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17" w:rsidRPr="00975891" w:rsidRDefault="00527117" w:rsidP="00527117">
      <w:pPr>
        <w:pStyle w:val="Heading1"/>
        <w:spacing w:before="130" w:line="276" w:lineRule="auto"/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-74996</wp:posOffset>
            </wp:positionV>
            <wp:extent cx="443553" cy="347018"/>
            <wp:effectExtent l="0" t="0" r="0" b="0"/>
            <wp:wrapNone/>
            <wp:docPr id="2" name="Picture 1" descr="Description: D:\Tamazhian NET\MSW Project\Field Work\Annamal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Tamazhian NET\MSW Project\Field Work\Annamalai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3" cy="34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891">
        <w:rPr>
          <w:rFonts w:ascii="Bookman Old Style" w:hAnsi="Bookman Old Style"/>
          <w:sz w:val="24"/>
          <w:szCs w:val="20"/>
        </w:rPr>
        <w:t>ANNAMALAI          UNIVERSITY</w:t>
      </w:r>
    </w:p>
    <w:p w:rsidR="00527117" w:rsidRDefault="00527117" w:rsidP="00E36A19">
      <w:pPr>
        <w:widowControl w:val="0"/>
        <w:autoSpaceDE w:val="0"/>
        <w:autoSpaceDN w:val="0"/>
        <w:spacing w:after="120"/>
        <w:jc w:val="center"/>
        <w:rPr>
          <w:rFonts w:ascii="Bookman Old Style" w:eastAsia="Times New Roman" w:hAnsi="Bookman Old Style"/>
          <w:b/>
        </w:rPr>
      </w:pPr>
      <w:r w:rsidRPr="00527117">
        <w:rPr>
          <w:rFonts w:ascii="Bookman Old Style" w:eastAsia="Times New Roman" w:hAnsi="Bookman Old Style"/>
          <w:b/>
        </w:rPr>
        <w:t>112 B.Com. (Bank Management)</w:t>
      </w:r>
    </w:p>
    <w:p w:rsidR="00504A27" w:rsidRDefault="00504A27" w:rsidP="00504A27">
      <w:pPr>
        <w:pStyle w:val="Normal10"/>
        <w:widowControl w:val="0"/>
        <w:spacing w:after="0" w:line="240" w:lineRule="auto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>Programme Structure and Scheme of Examination (under CBCS)</w:t>
      </w:r>
    </w:p>
    <w:p w:rsidR="00527117" w:rsidRPr="00076F12" w:rsidRDefault="00504A27" w:rsidP="00504A27">
      <w:pPr>
        <w:widowControl w:val="0"/>
        <w:autoSpaceDE w:val="0"/>
        <w:autoSpaceDN w:val="0"/>
        <w:jc w:val="center"/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 xml:space="preserve">(Applicable to the candidates admitted in Affiliated Colleges </w:t>
      </w:r>
      <w:r w:rsidR="00260C7F">
        <w:rPr>
          <w:rFonts w:ascii="Bookman Old Style" w:eastAsia="Arial Unicode MS" w:hAnsi="Bookman Old Style" w:cs="Arial Unicode MS"/>
          <w:sz w:val="21"/>
          <w:szCs w:val="21"/>
        </w:rPr>
        <w:t>in</w:t>
      </w:r>
      <w:r>
        <w:rPr>
          <w:rFonts w:ascii="Bookman Old Style" w:eastAsia="Arial Unicode MS" w:hAnsi="Bookman Old Style" w:cs="Arial Unicode MS"/>
          <w:sz w:val="21"/>
          <w:szCs w:val="21"/>
        </w:rPr>
        <w:t xml:space="preserve"> the academic year 2022 -2023 ONLY)</w:t>
      </w:r>
    </w:p>
    <w:p w:rsidR="00527117" w:rsidRPr="00527117" w:rsidRDefault="00527117" w:rsidP="00527117">
      <w:pPr>
        <w:widowControl w:val="0"/>
        <w:autoSpaceDE w:val="0"/>
        <w:autoSpaceDN w:val="0"/>
        <w:jc w:val="center"/>
        <w:rPr>
          <w:rFonts w:ascii="Bookman Old Style" w:eastAsia="Times New Roman" w:hAnsi="Bookman Old Style"/>
          <w:sz w:val="22"/>
          <w:szCs w:val="22"/>
        </w:rPr>
      </w:pPr>
    </w:p>
    <w:tbl>
      <w:tblPr>
        <w:tblW w:w="57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506"/>
        <w:gridCol w:w="5284"/>
        <w:gridCol w:w="566"/>
        <w:gridCol w:w="564"/>
        <w:gridCol w:w="566"/>
        <w:gridCol w:w="564"/>
        <w:gridCol w:w="565"/>
      </w:tblGrid>
      <w:tr w:rsidR="00527117" w:rsidRPr="0027707A" w:rsidTr="00146E70">
        <w:trPr>
          <w:trHeight w:val="479"/>
        </w:trPr>
        <w:tc>
          <w:tcPr>
            <w:tcW w:w="650" w:type="pct"/>
            <w:vMerge w:val="restar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90" w:right="11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-91" w:right="1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Part</w:t>
            </w:r>
          </w:p>
        </w:tc>
        <w:tc>
          <w:tcPr>
            <w:tcW w:w="2668" w:type="pct"/>
            <w:vMerge w:val="restart"/>
            <w:vAlign w:val="center"/>
          </w:tcPr>
          <w:p w:rsidR="00527117" w:rsidRPr="0027707A" w:rsidRDefault="00527117" w:rsidP="0060528A">
            <w:pPr>
              <w:widowControl w:val="0"/>
              <w:tabs>
                <w:tab w:val="left" w:pos="9833"/>
              </w:tabs>
              <w:autoSpaceDE w:val="0"/>
              <w:autoSpaceDN w:val="0"/>
              <w:spacing w:before="212" w:line="276" w:lineRule="auto"/>
              <w:ind w:right="151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Study Components &amp; Course Title</w:t>
            </w:r>
          </w:p>
        </w:tc>
        <w:tc>
          <w:tcPr>
            <w:tcW w:w="286" w:type="pct"/>
            <w:vMerge w:val="restart"/>
            <w:textDirection w:val="btL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21" w:line="276" w:lineRule="auto"/>
              <w:ind w:left="51" w:right="41" w:hanging="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Hours/Week</w:t>
            </w:r>
          </w:p>
        </w:tc>
        <w:tc>
          <w:tcPr>
            <w:tcW w:w="285" w:type="pct"/>
            <w:vMerge w:val="restart"/>
            <w:textDirection w:val="btL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49" w:right="113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Credit</w:t>
            </w:r>
          </w:p>
        </w:tc>
        <w:tc>
          <w:tcPr>
            <w:tcW w:w="856" w:type="pct"/>
            <w:gridSpan w:val="3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212" w:line="276" w:lineRule="auto"/>
              <w:ind w:left="144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Maximum Marks</w:t>
            </w:r>
          </w:p>
        </w:tc>
      </w:tr>
      <w:tr w:rsidR="00527117" w:rsidRPr="0027707A" w:rsidTr="00E4717F">
        <w:trPr>
          <w:cantSplit/>
          <w:trHeight w:val="906"/>
        </w:trPr>
        <w:tc>
          <w:tcPr>
            <w:tcW w:w="650" w:type="pct"/>
            <w:vMerge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668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</w:tcBorders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268" w:right="19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CIA</w:t>
            </w:r>
          </w:p>
        </w:tc>
        <w:tc>
          <w:tcPr>
            <w:tcW w:w="285" w:type="pct"/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224" w:right="113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ESE</w:t>
            </w:r>
          </w:p>
        </w:tc>
        <w:tc>
          <w:tcPr>
            <w:tcW w:w="285" w:type="pct"/>
            <w:tcBorders>
              <w:top w:val="nil"/>
            </w:tcBorders>
            <w:textDirection w:val="btLr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ind w:left="113" w:right="113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Total</w:t>
            </w:r>
          </w:p>
        </w:tc>
      </w:tr>
      <w:tr w:rsidR="00527117" w:rsidRPr="0027707A" w:rsidTr="00146E70">
        <w:trPr>
          <w:trHeight w:val="245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SEMESTER –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527117" w:rsidRPr="0027707A" w:rsidTr="00146E70">
        <w:trPr>
          <w:trHeight w:val="245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22UTAML11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</w:t>
            </w:r>
          </w:p>
        </w:tc>
        <w:tc>
          <w:tcPr>
            <w:tcW w:w="2668" w:type="pct"/>
          </w:tcPr>
          <w:p w:rsidR="00527117" w:rsidRPr="0027707A" w:rsidRDefault="00527117" w:rsidP="00B760C1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Language Course - I : Tamil</w:t>
            </w:r>
            <w:r w:rsidR="00B760C1">
              <w:rPr>
                <w:rFonts w:ascii="Bookman Old Style" w:eastAsia="Times New Roman" w:hAnsi="Bookman Old Style"/>
                <w:sz w:val="20"/>
                <w:szCs w:val="20"/>
              </w:rPr>
              <w:t>-I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22UENGL12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</w:t>
            </w: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English Course - I : Communicative English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22UBBMC13</w:t>
            </w:r>
          </w:p>
        </w:tc>
        <w:tc>
          <w:tcPr>
            <w:tcW w:w="255" w:type="pct"/>
            <w:vMerge w:val="restar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III</w:t>
            </w:r>
          </w:p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 : Financial Accounting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22UBBMC14</w:t>
            </w: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II : Principles of Management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Practical – I : Computer Application in Business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</w:tr>
      <w:tr w:rsidR="00527117" w:rsidRPr="0027707A" w:rsidTr="00146E70">
        <w:trPr>
          <w:trHeight w:val="360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Allied Course – 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A218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22UBBMS1</w:t>
            </w:r>
            <w:r w:rsidR="00A21844">
              <w:rPr>
                <w:rFonts w:ascii="Bookman Old Style" w:eastAsia="Times New Roman" w:hAnsi="Bookman Old Style"/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Skill Based Course I:  Office Management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7F08A4" w:rsidTr="00146E70">
        <w:trPr>
          <w:trHeight w:val="288"/>
        </w:trPr>
        <w:tc>
          <w:tcPr>
            <w:tcW w:w="650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22UENVS18</w:t>
            </w:r>
          </w:p>
        </w:tc>
        <w:tc>
          <w:tcPr>
            <w:tcW w:w="255" w:type="pct"/>
            <w:vAlign w:val="center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Environmental Studies</w:t>
            </w:r>
          </w:p>
        </w:tc>
        <w:tc>
          <w:tcPr>
            <w:tcW w:w="286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527117" w:rsidRPr="007F08A4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F08A4">
              <w:rPr>
                <w:rFonts w:ascii="Bookman Old Style" w:eastAsia="Times New Roman" w:hAnsi="Bookman Old Style"/>
                <w:sz w:val="20"/>
                <w:szCs w:val="20"/>
              </w:rPr>
              <w:t>100</w:t>
            </w:r>
          </w:p>
        </w:tc>
      </w:tr>
      <w:tr w:rsidR="00527117" w:rsidRPr="0027707A" w:rsidTr="00146E70">
        <w:trPr>
          <w:trHeight w:val="431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righ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923" w:type="pct"/>
            <w:gridSpan w:val="2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righ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Total</w:t>
            </w:r>
          </w:p>
        </w:tc>
        <w:tc>
          <w:tcPr>
            <w:tcW w:w="286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30</w:t>
            </w: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21</w:t>
            </w:r>
          </w:p>
        </w:tc>
        <w:tc>
          <w:tcPr>
            <w:tcW w:w="286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700</w:t>
            </w:r>
          </w:p>
        </w:tc>
      </w:tr>
      <w:tr w:rsidR="00527117" w:rsidRPr="0027707A" w:rsidTr="00146E70">
        <w:trPr>
          <w:trHeight w:val="288"/>
        </w:trPr>
        <w:tc>
          <w:tcPr>
            <w:tcW w:w="650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b/>
                <w:sz w:val="20"/>
                <w:szCs w:val="20"/>
              </w:rPr>
              <w:t>SEMESTER – II</w:t>
            </w: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6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5" w:type="pct"/>
          </w:tcPr>
          <w:p w:rsidR="00527117" w:rsidRPr="0027707A" w:rsidRDefault="00527117" w:rsidP="0027707A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22UTAML21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</w:t>
            </w:r>
          </w:p>
        </w:tc>
        <w:tc>
          <w:tcPr>
            <w:tcW w:w="2668" w:type="pct"/>
          </w:tcPr>
          <w:p w:rsidR="001965AD" w:rsidRPr="0027707A" w:rsidRDefault="001965AD" w:rsidP="00B760C1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Language Course - II : Tamil</w:t>
            </w:r>
            <w:r w:rsidR="00B760C1">
              <w:rPr>
                <w:rFonts w:ascii="Bookman Old Style" w:eastAsia="Times New Roman" w:hAnsi="Bookman Old Style"/>
                <w:sz w:val="20"/>
                <w:szCs w:val="20"/>
              </w:rPr>
              <w:t>-II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22UENGL22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English Course - II : Communicative English 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22UBBMC23</w:t>
            </w:r>
          </w:p>
        </w:tc>
        <w:tc>
          <w:tcPr>
            <w:tcW w:w="255" w:type="pct"/>
            <w:vMerge w:val="restar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III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Course - III :  Financial Accounting II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22UBBMP24</w:t>
            </w: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Core Practical – I :Computer Application in Business</w:t>
            </w:r>
          </w:p>
        </w:tc>
        <w:tc>
          <w:tcPr>
            <w:tcW w:w="286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86" w:type="pct"/>
          </w:tcPr>
          <w:p w:rsidR="001965AD" w:rsidRPr="00730DD9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285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 xml:space="preserve">Allied Course - II </w:t>
            </w:r>
          </w:p>
        </w:tc>
        <w:tc>
          <w:tcPr>
            <w:tcW w:w="286" w:type="pct"/>
          </w:tcPr>
          <w:p w:rsidR="001965AD" w:rsidRPr="001965AD" w:rsidRDefault="00994102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22UBBMS26</w:t>
            </w:r>
          </w:p>
        </w:tc>
        <w:tc>
          <w:tcPr>
            <w:tcW w:w="255" w:type="pct"/>
            <w:vMerge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668" w:type="pct"/>
          </w:tcPr>
          <w:p w:rsidR="001965AD" w:rsidRPr="0027707A" w:rsidRDefault="001965AD" w:rsidP="001965AD">
            <w:pPr>
              <w:pStyle w:val="BodyText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7707A">
              <w:rPr>
                <w:rFonts w:ascii="Bookman Old Style" w:hAnsi="Bookman Old Style"/>
                <w:sz w:val="20"/>
                <w:szCs w:val="20"/>
              </w:rPr>
              <w:t>Skill Based Course II:  Business Communication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22UVALE27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Value Education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1965AD" w:rsidRPr="0027707A" w:rsidTr="00146E70">
        <w:trPr>
          <w:trHeight w:val="288"/>
        </w:trPr>
        <w:tc>
          <w:tcPr>
            <w:tcW w:w="650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22USOFS28</w:t>
            </w:r>
          </w:p>
        </w:tc>
        <w:tc>
          <w:tcPr>
            <w:tcW w:w="255" w:type="pct"/>
            <w:vAlign w:val="center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IV</w:t>
            </w:r>
          </w:p>
        </w:tc>
        <w:tc>
          <w:tcPr>
            <w:tcW w:w="2668" w:type="pct"/>
          </w:tcPr>
          <w:p w:rsidR="001965AD" w:rsidRPr="0027707A" w:rsidRDefault="001965AD" w:rsidP="001965AD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27707A">
              <w:rPr>
                <w:rFonts w:ascii="Bookman Old Style" w:eastAsia="Times New Roman" w:hAnsi="Bookman Old Style"/>
                <w:sz w:val="20"/>
                <w:szCs w:val="20"/>
              </w:rPr>
              <w:t>Soft Skill</w:t>
            </w:r>
          </w:p>
        </w:tc>
        <w:tc>
          <w:tcPr>
            <w:tcW w:w="286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6" w:type="pct"/>
          </w:tcPr>
          <w:p w:rsidR="001965AD" w:rsidRPr="00730DD9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1965AD" w:rsidRPr="001965AD" w:rsidRDefault="001965AD" w:rsidP="001965A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65AD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994102" w:rsidRPr="0027707A" w:rsidTr="00B254A7">
        <w:trPr>
          <w:trHeight w:val="288"/>
        </w:trPr>
        <w:tc>
          <w:tcPr>
            <w:tcW w:w="650" w:type="pct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eastAsia="Times New Roman" w:hAnsi="Bookman Old Style"/>
                <w:bCs/>
                <w:sz w:val="20"/>
                <w:szCs w:val="20"/>
              </w:rPr>
              <w:t>NMSDC01</w:t>
            </w:r>
          </w:p>
        </w:tc>
        <w:tc>
          <w:tcPr>
            <w:tcW w:w="255" w:type="pct"/>
            <w:vAlign w:val="center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2668" w:type="pct"/>
          </w:tcPr>
          <w:p w:rsidR="00994102" w:rsidRPr="001524B2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eastAsia="Times New Roman" w:hAnsi="Bookman Old Style"/>
                <w:bCs/>
                <w:sz w:val="20"/>
                <w:szCs w:val="20"/>
              </w:rPr>
              <w:t>Language Proficiency for Employability: EFFECTIVE ENGLISH</w:t>
            </w:r>
          </w:p>
        </w:tc>
        <w:tc>
          <w:tcPr>
            <w:tcW w:w="286" w:type="pct"/>
          </w:tcPr>
          <w:p w:rsidR="00994102" w:rsidRPr="001524B2" w:rsidRDefault="00994102" w:rsidP="001965AD">
            <w:pPr>
              <w:widowControl w:val="0"/>
              <w:spacing w:before="1" w:after="1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524B2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994102" w:rsidRPr="00730DD9" w:rsidRDefault="00994102" w:rsidP="001965AD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  <w:r w:rsidRPr="00730DD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994102" w:rsidRPr="00730DD9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0DD9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285" w:type="pct"/>
          </w:tcPr>
          <w:p w:rsidR="00994102" w:rsidRPr="001524B2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hAnsi="Bookman Old Style"/>
                <w:bCs/>
                <w:sz w:val="20"/>
                <w:szCs w:val="20"/>
              </w:rPr>
              <w:t>75</w:t>
            </w:r>
          </w:p>
        </w:tc>
        <w:tc>
          <w:tcPr>
            <w:tcW w:w="285" w:type="pct"/>
          </w:tcPr>
          <w:p w:rsidR="00994102" w:rsidRPr="001524B2" w:rsidRDefault="00994102" w:rsidP="00D90FDD">
            <w:pPr>
              <w:pStyle w:val="BodyText"/>
              <w:spacing w:before="1" w:after="1" w:line="276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24B2">
              <w:rPr>
                <w:rFonts w:ascii="Bookman Old Style" w:hAnsi="Bookman Old Style"/>
                <w:bCs/>
                <w:sz w:val="20"/>
                <w:szCs w:val="20"/>
              </w:rPr>
              <w:t>100</w:t>
            </w:r>
          </w:p>
        </w:tc>
      </w:tr>
      <w:tr w:rsidR="00994102" w:rsidRPr="0027707A" w:rsidTr="00B254A7">
        <w:trPr>
          <w:trHeight w:val="288"/>
        </w:trPr>
        <w:tc>
          <w:tcPr>
            <w:tcW w:w="650" w:type="pct"/>
          </w:tcPr>
          <w:p w:rsidR="00994102" w:rsidRPr="009C2530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55" w:type="pct"/>
            <w:vAlign w:val="center"/>
          </w:tcPr>
          <w:p w:rsidR="00994102" w:rsidRPr="009C2530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Times New Roman" w:hAnsi="Bookman Old Style"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68" w:type="pct"/>
          </w:tcPr>
          <w:p w:rsidR="00994102" w:rsidRPr="00AA3C34" w:rsidRDefault="00994102" w:rsidP="0019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</w:pPr>
            <w:r w:rsidRPr="00AA3C34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6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 xml:space="preserve"> 2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286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1965AD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72156A">
              <w:rPr>
                <w:rFonts w:eastAsia="Times New Roman"/>
                <w:b/>
              </w:rPr>
              <w:t>00</w:t>
            </w:r>
          </w:p>
        </w:tc>
      </w:tr>
    </w:tbl>
    <w:p w:rsidR="004C598E" w:rsidRDefault="004C598E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:rsidR="004C598E" w:rsidRDefault="004C598E" w:rsidP="00527117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57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452"/>
        <w:gridCol w:w="5245"/>
        <w:gridCol w:w="589"/>
        <w:gridCol w:w="547"/>
        <w:gridCol w:w="559"/>
        <w:gridCol w:w="579"/>
        <w:gridCol w:w="563"/>
      </w:tblGrid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28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III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22UTAML31</w:t>
            </w:r>
          </w:p>
        </w:tc>
        <w:tc>
          <w:tcPr>
            <w:tcW w:w="228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  <w:w w:val="99"/>
              </w:rPr>
              <w:t>I</w:t>
            </w:r>
          </w:p>
        </w:tc>
        <w:tc>
          <w:tcPr>
            <w:tcW w:w="2644" w:type="pct"/>
          </w:tcPr>
          <w:p w:rsidR="004C598E" w:rsidRPr="001524B2" w:rsidRDefault="004C598E" w:rsidP="00B760C1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Language Course - III: Tamil</w:t>
            </w:r>
            <w:r w:rsidR="00B760C1" w:rsidRPr="001524B2">
              <w:rPr>
                <w:rFonts w:eastAsia="Times New Roman"/>
                <w:bCs/>
              </w:rPr>
              <w:t>-III</w:t>
            </w:r>
            <w:r w:rsidRPr="001524B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97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22UENGL32</w:t>
            </w:r>
          </w:p>
        </w:tc>
        <w:tc>
          <w:tcPr>
            <w:tcW w:w="228" w:type="pct"/>
          </w:tcPr>
          <w:p w:rsidR="004C598E" w:rsidRPr="001524B2" w:rsidRDefault="004C598E" w:rsidP="00B254A7">
            <w:pPr>
              <w:widowControl w:val="0"/>
              <w:autoSpaceDE w:val="0"/>
              <w:autoSpaceDN w:val="0"/>
              <w:spacing w:line="243" w:lineRule="exact"/>
              <w:ind w:right="203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II</w:t>
            </w:r>
          </w:p>
        </w:tc>
        <w:tc>
          <w:tcPr>
            <w:tcW w:w="2644" w:type="pct"/>
          </w:tcPr>
          <w:p w:rsidR="004C598E" w:rsidRPr="001524B2" w:rsidRDefault="004C598E" w:rsidP="00B760C1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 xml:space="preserve">English Course - III: </w:t>
            </w:r>
            <w:r w:rsidR="00B760C1" w:rsidRPr="001524B2">
              <w:rPr>
                <w:rFonts w:eastAsia="Times New Roman"/>
                <w:bCs/>
              </w:rPr>
              <w:t xml:space="preserve">English Through Literature </w:t>
            </w:r>
            <w:r w:rsidR="00A8409B">
              <w:rPr>
                <w:rFonts w:eastAsia="Times New Roman"/>
                <w:bCs/>
              </w:rPr>
              <w:t>–</w:t>
            </w:r>
            <w:r w:rsidR="00B760C1" w:rsidRPr="001524B2">
              <w:rPr>
                <w:rFonts w:eastAsia="Times New Roman"/>
                <w:bCs/>
              </w:rPr>
              <w:t xml:space="preserve"> I</w:t>
            </w:r>
          </w:p>
        </w:tc>
        <w:tc>
          <w:tcPr>
            <w:tcW w:w="297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22UBBMC33</w:t>
            </w:r>
          </w:p>
        </w:tc>
        <w:tc>
          <w:tcPr>
            <w:tcW w:w="228" w:type="pct"/>
            <w:vMerge w:val="restart"/>
            <w:vAlign w:val="center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>III</w:t>
            </w: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Course </w:t>
            </w:r>
            <w:proofErr w:type="gramStart"/>
            <w:r w:rsidRPr="00014D76">
              <w:rPr>
                <w:rFonts w:eastAsia="Times New Roman"/>
              </w:rPr>
              <w:t>IV  –</w:t>
            </w:r>
            <w:proofErr w:type="gramEnd"/>
            <w:r w:rsidRPr="00014D76">
              <w:rPr>
                <w:rFonts w:eastAsia="Times New Roman"/>
              </w:rPr>
              <w:t>Corporate Accounting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22UBBMC34</w:t>
            </w: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Course V </w:t>
            </w:r>
            <w:proofErr w:type="gramStart"/>
            <w:r w:rsidRPr="00014D76">
              <w:rPr>
                <w:rFonts w:eastAsia="Times New Roman"/>
              </w:rPr>
              <w:t>–  Banking</w:t>
            </w:r>
            <w:proofErr w:type="gramEnd"/>
            <w:r w:rsidRPr="00014D76">
              <w:rPr>
                <w:rFonts w:eastAsia="Times New Roman"/>
              </w:rPr>
              <w:t xml:space="preserve"> Theory, Law and Practice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Core Practical – </w:t>
            </w:r>
            <w:proofErr w:type="gramStart"/>
            <w:r w:rsidRPr="00014D76">
              <w:rPr>
                <w:rFonts w:eastAsia="Times New Roman"/>
              </w:rPr>
              <w:t>II :</w:t>
            </w:r>
            <w:proofErr w:type="gramEnd"/>
            <w:r w:rsidRPr="00014D76">
              <w:rPr>
                <w:rFonts w:eastAsia="Times New Roman"/>
              </w:rPr>
              <w:t xml:space="preserve"> Principles and Practices of Banking 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-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3D0A4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28" w:type="pct"/>
            <w:vMerge/>
          </w:tcPr>
          <w:p w:rsidR="004C598E" w:rsidRPr="00014D76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800D9C" w:rsidRPr="00014D76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014D76">
              <w:rPr>
                <w:rFonts w:eastAsia="Times New Roman"/>
              </w:rPr>
              <w:t xml:space="preserve">Allied Course - III 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22UBBME3</w:t>
            </w:r>
            <w:r w:rsidR="00B23035">
              <w:rPr>
                <w:rFonts w:eastAsia="Times New Roman"/>
              </w:rPr>
              <w:t>6</w:t>
            </w:r>
          </w:p>
        </w:tc>
        <w:tc>
          <w:tcPr>
            <w:tcW w:w="228" w:type="pct"/>
            <w:vMerge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Internal Elective – I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B706EC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B3247F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22UBBMN3</w:t>
            </w:r>
            <w:r w:rsidR="00B23035">
              <w:rPr>
                <w:rFonts w:eastAsia="Times New Roman"/>
              </w:rPr>
              <w:t>7</w:t>
            </w:r>
          </w:p>
        </w:tc>
        <w:tc>
          <w:tcPr>
            <w:tcW w:w="228" w:type="pct"/>
            <w:tcBorders>
              <w:top w:val="nil"/>
            </w:tcBorders>
            <w:vAlign w:val="center"/>
          </w:tcPr>
          <w:p w:rsidR="004C598E" w:rsidRPr="00B3247F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IV</w:t>
            </w:r>
          </w:p>
        </w:tc>
        <w:tc>
          <w:tcPr>
            <w:tcW w:w="2644" w:type="pct"/>
          </w:tcPr>
          <w:p w:rsidR="004C598E" w:rsidRPr="00B3247F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3247F">
              <w:rPr>
                <w:rFonts w:eastAsia="Times New Roman"/>
              </w:rPr>
              <w:t>Non-Major Elective – I: Modern Banking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Total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76" w:type="pct"/>
          </w:tcPr>
          <w:p w:rsidR="004C598E" w:rsidRPr="0072156A" w:rsidRDefault="00B706EC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4C598E" w:rsidRPr="0072156A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4C598E" w:rsidRPr="0072156A">
              <w:rPr>
                <w:rFonts w:eastAsia="Times New Roman"/>
                <w:b/>
              </w:rPr>
              <w:t>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2644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IV</w:t>
            </w:r>
          </w:p>
        </w:tc>
        <w:tc>
          <w:tcPr>
            <w:tcW w:w="297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76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  <w:tc>
          <w:tcPr>
            <w:tcW w:w="285" w:type="pct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22UTAML41</w:t>
            </w:r>
          </w:p>
        </w:tc>
        <w:tc>
          <w:tcPr>
            <w:tcW w:w="228" w:type="pct"/>
            <w:tcBorders>
              <w:top w:val="nil"/>
            </w:tcBorders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  <w:b/>
              </w:rPr>
            </w:pPr>
            <w:r w:rsidRPr="001524B2">
              <w:rPr>
                <w:rFonts w:eastAsia="Times New Roman"/>
                <w:bCs/>
                <w:w w:val="99"/>
              </w:rPr>
              <w:t>I</w:t>
            </w:r>
          </w:p>
        </w:tc>
        <w:tc>
          <w:tcPr>
            <w:tcW w:w="2644" w:type="pct"/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Language Course - IV: Tamil</w:t>
            </w:r>
            <w:r w:rsidR="00B760C1" w:rsidRPr="001524B2">
              <w:rPr>
                <w:rFonts w:eastAsia="Times New Roman"/>
                <w:bCs/>
              </w:rPr>
              <w:t>-IV</w:t>
            </w:r>
            <w:r w:rsidRPr="001524B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97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22UENGL42</w:t>
            </w:r>
          </w:p>
        </w:tc>
        <w:tc>
          <w:tcPr>
            <w:tcW w:w="228" w:type="pct"/>
            <w:tcBorders>
              <w:top w:val="nil"/>
            </w:tcBorders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>II</w:t>
            </w:r>
          </w:p>
        </w:tc>
        <w:tc>
          <w:tcPr>
            <w:tcW w:w="2644" w:type="pct"/>
          </w:tcPr>
          <w:p w:rsidR="004C598E" w:rsidRPr="001524B2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  <w:bCs/>
              </w:rPr>
            </w:pPr>
            <w:r w:rsidRPr="001524B2">
              <w:rPr>
                <w:rFonts w:eastAsia="Times New Roman"/>
                <w:bCs/>
              </w:rPr>
              <w:t xml:space="preserve">English Course - IV: </w:t>
            </w:r>
            <w:r w:rsidR="00B760C1" w:rsidRPr="001524B2">
              <w:rPr>
                <w:rFonts w:eastAsia="Times New Roman"/>
                <w:bCs/>
              </w:rPr>
              <w:t xml:space="preserve">English </w:t>
            </w:r>
            <w:proofErr w:type="gramStart"/>
            <w:r w:rsidR="00B760C1" w:rsidRPr="001524B2">
              <w:rPr>
                <w:rFonts w:eastAsia="Times New Roman"/>
                <w:bCs/>
              </w:rPr>
              <w:t xml:space="preserve">Through </w:t>
            </w:r>
            <w:r w:rsidR="00B23035">
              <w:rPr>
                <w:rFonts w:eastAsia="Times New Roman"/>
                <w:bCs/>
              </w:rPr>
              <w:t xml:space="preserve"> </w:t>
            </w:r>
            <w:r w:rsidR="00B760C1" w:rsidRPr="001524B2">
              <w:rPr>
                <w:rFonts w:eastAsia="Times New Roman"/>
                <w:bCs/>
              </w:rPr>
              <w:t>Literature</w:t>
            </w:r>
            <w:proofErr w:type="gramEnd"/>
            <w:r w:rsidR="00B760C1" w:rsidRPr="001524B2">
              <w:rPr>
                <w:rFonts w:eastAsia="Times New Roman"/>
                <w:bCs/>
              </w:rPr>
              <w:t xml:space="preserve"> </w:t>
            </w:r>
            <w:r w:rsidR="00A8409B">
              <w:rPr>
                <w:rFonts w:eastAsia="Times New Roman"/>
                <w:bCs/>
              </w:rPr>
              <w:t>–</w:t>
            </w:r>
            <w:r w:rsidR="00B760C1" w:rsidRPr="001524B2">
              <w:rPr>
                <w:rFonts w:eastAsia="Times New Roman"/>
                <w:bCs/>
              </w:rPr>
              <w:t xml:space="preserve"> II</w:t>
            </w:r>
          </w:p>
        </w:tc>
        <w:tc>
          <w:tcPr>
            <w:tcW w:w="297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5</w:t>
            </w:r>
          </w:p>
        </w:tc>
        <w:tc>
          <w:tcPr>
            <w:tcW w:w="276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62328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62328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22UBBMC43</w:t>
            </w:r>
          </w:p>
        </w:tc>
        <w:tc>
          <w:tcPr>
            <w:tcW w:w="228" w:type="pct"/>
            <w:vMerge w:val="restart"/>
            <w:tcBorders>
              <w:top w:val="nil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III</w:t>
            </w:r>
          </w:p>
        </w:tc>
        <w:tc>
          <w:tcPr>
            <w:tcW w:w="2644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VI-: Cost Accounting</w:t>
            </w:r>
          </w:p>
        </w:tc>
        <w:tc>
          <w:tcPr>
            <w:tcW w:w="297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A8409B">
        <w:trPr>
          <w:trHeight w:val="288"/>
        </w:trPr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22UBBMC44</w:t>
            </w:r>
          </w:p>
        </w:tc>
        <w:tc>
          <w:tcPr>
            <w:tcW w:w="228" w:type="pct"/>
            <w:vMerge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line="244" w:lineRule="exact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VII- Financial Markets and Services</w:t>
            </w:r>
          </w:p>
        </w:tc>
        <w:tc>
          <w:tcPr>
            <w:tcW w:w="297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8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22UBBMP45</w:t>
            </w:r>
          </w:p>
        </w:tc>
        <w:tc>
          <w:tcPr>
            <w:tcW w:w="228" w:type="pct"/>
            <w:vMerge/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Core Practical – II:  Principles and practice of Banking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40</w:t>
            </w:r>
          </w:p>
        </w:tc>
        <w:tc>
          <w:tcPr>
            <w:tcW w:w="292" w:type="pct"/>
          </w:tcPr>
          <w:p w:rsidR="004C598E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60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B706EC" w:rsidRDefault="00B706EC" w:rsidP="00B706EC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</w:rPr>
              <w:t>22UBBM</w:t>
            </w:r>
            <w:r>
              <w:rPr>
                <w:rFonts w:eastAsia="Times New Roman"/>
              </w:rPr>
              <w:t>A</w:t>
            </w:r>
            <w:r w:rsidRPr="0072156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28" w:type="pct"/>
            <w:vMerge/>
          </w:tcPr>
          <w:p w:rsidR="004C598E" w:rsidRPr="00B3247F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Allied Course - IV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22UBBME47</w:t>
            </w: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4C598E" w:rsidRPr="0072156A" w:rsidRDefault="004C598E" w:rsidP="00B2303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4C598E" w:rsidRPr="00B23035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 xml:space="preserve">Internal Elective - II 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4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3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4C598E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</w:tcBorders>
          </w:tcPr>
          <w:p w:rsidR="004C598E" w:rsidRPr="00D90FDD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D90FDD">
              <w:rPr>
                <w:rFonts w:eastAsia="Times New Roman"/>
              </w:rPr>
              <w:t>22UBBMN48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4C598E" w:rsidRPr="00D90FDD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D90FDD">
              <w:rPr>
                <w:rFonts w:eastAsia="Times New Roman"/>
              </w:rPr>
              <w:t>IV</w:t>
            </w:r>
          </w:p>
        </w:tc>
        <w:tc>
          <w:tcPr>
            <w:tcW w:w="2644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Non-Major Elective – II: Basics of Customer relationship Management</w:t>
            </w:r>
          </w:p>
        </w:tc>
        <w:tc>
          <w:tcPr>
            <w:tcW w:w="297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</w:t>
            </w:r>
          </w:p>
        </w:tc>
        <w:tc>
          <w:tcPr>
            <w:tcW w:w="276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</w:t>
            </w:r>
          </w:p>
        </w:tc>
        <w:tc>
          <w:tcPr>
            <w:tcW w:w="28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4C598E" w:rsidRPr="00B23035" w:rsidRDefault="004C598E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994102" w:rsidRPr="00B23035" w:rsidTr="00A8409B">
        <w:trPr>
          <w:trHeight w:val="288"/>
        </w:trPr>
        <w:tc>
          <w:tcPr>
            <w:tcW w:w="697" w:type="pct"/>
            <w:tcBorders>
              <w:top w:val="single" w:sz="4" w:space="0" w:color="auto"/>
            </w:tcBorders>
          </w:tcPr>
          <w:p w:rsidR="00994102" w:rsidRPr="00B23035" w:rsidRDefault="00994102" w:rsidP="00B23035">
            <w:pPr>
              <w:widowControl w:val="0"/>
              <w:spacing w:before="1" w:after="1"/>
              <w:rPr>
                <w:rFonts w:eastAsia="Times New Roman"/>
                <w:bCs/>
                <w:sz w:val="20"/>
                <w:szCs w:val="20"/>
              </w:rPr>
            </w:pPr>
            <w:r w:rsidRPr="00B23035">
              <w:rPr>
                <w:rFonts w:eastAsia="Times New Roman"/>
                <w:bCs/>
                <w:sz w:val="20"/>
                <w:szCs w:val="20"/>
              </w:rPr>
              <w:t>22UNMSD02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23035">
              <w:rPr>
                <w:rFonts w:eastAsia="Times New Roman"/>
                <w:bCs/>
                <w:sz w:val="20"/>
                <w:szCs w:val="20"/>
              </w:rPr>
              <w:t>IV</w:t>
            </w:r>
          </w:p>
        </w:tc>
        <w:tc>
          <w:tcPr>
            <w:tcW w:w="2644" w:type="pct"/>
          </w:tcPr>
          <w:p w:rsidR="00994102" w:rsidRPr="00B23035" w:rsidRDefault="00994102" w:rsidP="00B23035">
            <w:pPr>
              <w:widowControl w:val="0"/>
              <w:spacing w:before="1" w:after="1"/>
              <w:rPr>
                <w:rFonts w:eastAsia="Times New Roman"/>
                <w:sz w:val="20"/>
                <w:szCs w:val="20"/>
              </w:rPr>
            </w:pPr>
            <w:r w:rsidRPr="00B23035">
              <w:rPr>
                <w:rFonts w:eastAsia="Times New Roman"/>
                <w:sz w:val="20"/>
                <w:szCs w:val="20"/>
              </w:rPr>
              <w:t xml:space="preserve">MS Office </w:t>
            </w:r>
            <w:r w:rsidR="00B23035" w:rsidRPr="00B23035">
              <w:rPr>
                <w:rFonts w:eastAsia="Times New Roman"/>
                <w:sz w:val="20"/>
                <w:szCs w:val="20"/>
              </w:rPr>
              <w:t>Essentials</w:t>
            </w:r>
          </w:p>
        </w:tc>
        <w:tc>
          <w:tcPr>
            <w:tcW w:w="297" w:type="pct"/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994102" w:rsidRPr="00B23035" w:rsidRDefault="00994102" w:rsidP="00B23035">
            <w:pPr>
              <w:widowControl w:val="0"/>
              <w:spacing w:before="1" w:after="1"/>
              <w:jc w:val="center"/>
              <w:rPr>
                <w:rFonts w:eastAsia="Times New Roman"/>
                <w:sz w:val="20"/>
                <w:szCs w:val="20"/>
              </w:rPr>
            </w:pPr>
            <w:r w:rsidRPr="00B2303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25</w:t>
            </w:r>
          </w:p>
        </w:tc>
        <w:tc>
          <w:tcPr>
            <w:tcW w:w="292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75</w:t>
            </w:r>
          </w:p>
        </w:tc>
        <w:tc>
          <w:tcPr>
            <w:tcW w:w="285" w:type="pct"/>
          </w:tcPr>
          <w:p w:rsidR="00994102" w:rsidRPr="00B23035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B23035">
              <w:rPr>
                <w:rFonts w:eastAsia="Times New Roman"/>
              </w:rPr>
              <w:t>100</w:t>
            </w:r>
          </w:p>
        </w:tc>
      </w:tr>
      <w:tr w:rsidR="00994102" w:rsidRPr="0072156A" w:rsidTr="00A8409B">
        <w:trPr>
          <w:trHeight w:val="288"/>
        </w:trPr>
        <w:tc>
          <w:tcPr>
            <w:tcW w:w="697" w:type="pct"/>
            <w:tcBorders>
              <w:top w:val="nil"/>
            </w:tcBorders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28" w:type="pct"/>
            <w:tcBorders>
              <w:top w:val="nil"/>
            </w:tcBorders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4" w:type="pct"/>
          </w:tcPr>
          <w:p w:rsidR="00994102" w:rsidRPr="0072156A" w:rsidRDefault="00994102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Total</w:t>
            </w:r>
          </w:p>
        </w:tc>
        <w:tc>
          <w:tcPr>
            <w:tcW w:w="297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76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27</w:t>
            </w:r>
          </w:p>
        </w:tc>
        <w:tc>
          <w:tcPr>
            <w:tcW w:w="282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92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5" w:type="pct"/>
          </w:tcPr>
          <w:p w:rsidR="00994102" w:rsidRPr="0072156A" w:rsidRDefault="00994102" w:rsidP="00B2303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72156A">
              <w:rPr>
                <w:rFonts w:eastAsia="Times New Roman"/>
                <w:b/>
              </w:rPr>
              <w:t>00</w:t>
            </w:r>
          </w:p>
        </w:tc>
      </w:tr>
    </w:tbl>
    <w:p w:rsidR="00BF2BC6" w:rsidRDefault="00BF2BC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453"/>
        <w:gridCol w:w="4680"/>
        <w:gridCol w:w="370"/>
        <w:gridCol w:w="370"/>
        <w:gridCol w:w="457"/>
        <w:gridCol w:w="458"/>
        <w:gridCol w:w="491"/>
      </w:tblGrid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V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line="243" w:lineRule="exact"/>
              <w:ind w:right="2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72156A">
              <w:rPr>
                <w:rFonts w:eastAsia="Times New Roman"/>
              </w:rPr>
              <w:t>III</w:t>
            </w:r>
          </w:p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VIII: Risk Management in Bank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22UBBMC52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IX: Retail Banking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22UBBMC53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– X :  Income Tax Law and Practice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tabs>
                <w:tab w:val="left" w:pos="2040"/>
              </w:tabs>
              <w:autoSpaceDE w:val="0"/>
              <w:autoSpaceDN w:val="0"/>
              <w:spacing w:before="1" w:after="1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 xml:space="preserve">Core Practical – III : </w:t>
            </w:r>
            <w:r w:rsidRPr="0072156A">
              <w:rPr>
                <w:rFonts w:eastAsia="Times New Roman"/>
              </w:rPr>
              <w:t>Entrepreneurial Development</w:t>
            </w:r>
            <w:r w:rsidRPr="0072156A">
              <w:rPr>
                <w:rFonts w:eastAsia="Times New Roman"/>
                <w:color w:val="000000"/>
              </w:rPr>
              <w:t xml:space="preserve"> -Theory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-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7576D9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22UBBME5</w:t>
            </w:r>
            <w:r w:rsidR="007576D9">
              <w:rPr>
                <w:rFonts w:eastAsia="Times New Roman"/>
              </w:rPr>
              <w:t>4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 xml:space="preserve">Internal Elective - III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E90BD9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7576D9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22UBBMS5</w:t>
            </w:r>
            <w:r w:rsidR="007576D9">
              <w:rPr>
                <w:rFonts w:eastAsia="Times New Roman"/>
              </w:rPr>
              <w:t>5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IV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2F7C93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Skill Based Course –  Company Law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22UGENS57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</w:rPr>
              <w:t>IV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Gender Studies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730DD9">
              <w:rPr>
                <w:rFonts w:eastAsia="Times New Roman"/>
                <w:bCs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B82019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</w:rPr>
            </w:pPr>
            <w:r w:rsidRPr="00B82019">
              <w:rPr>
                <w:rFonts w:eastAsia="Times New Roman"/>
              </w:rPr>
              <w:t>Total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E90BD9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  <w:r w:rsidRPr="0072156A">
              <w:rPr>
                <w:rFonts w:eastAsia="Times New Roman"/>
                <w:b/>
                <w:color w:val="000000"/>
              </w:rPr>
              <w:t>2</w:t>
            </w:r>
            <w:r w:rsidR="00E90BD9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  <w:r w:rsidRPr="0072156A">
              <w:rPr>
                <w:rFonts w:eastAsia="Times New Roman"/>
                <w:b/>
                <w:color w:val="000000"/>
              </w:rPr>
              <w:t>600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2156A">
              <w:rPr>
                <w:rFonts w:eastAsia="Times New Roman"/>
                <w:b/>
              </w:rPr>
              <w:t>SEMESTER – VI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</w:tr>
      <w:tr w:rsidR="009037D0" w:rsidRPr="0072156A" w:rsidTr="00186087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37D0" w:rsidRPr="0072156A" w:rsidRDefault="009037D0" w:rsidP="0018608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III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XI: International Banking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9037D0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22UBBMC62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 xml:space="preserve">Core Course - XII : </w:t>
            </w:r>
            <w:r>
              <w:rPr>
                <w:rFonts w:eastAsia="Times New Roman"/>
              </w:rPr>
              <w:t xml:space="preserve"> Bank </w:t>
            </w:r>
            <w:r w:rsidRPr="0072156A">
              <w:rPr>
                <w:rFonts w:eastAsia="Times New Roman"/>
              </w:rPr>
              <w:t>Auditing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9037D0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22UBBMC63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Core Course - XIII : Management Accounting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C10B74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9037D0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F7C93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2F7C93">
              <w:rPr>
                <w:rFonts w:eastAsia="Times New Roman"/>
              </w:rPr>
              <w:t>22UBBMP64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7D0" w:rsidRPr="002F7C93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>
              <w:rPr>
                <w:rFonts w:eastAsia="Times New Roman"/>
              </w:rPr>
              <w:t>Core Practical – III</w:t>
            </w:r>
            <w:r w:rsidRPr="00730DD9">
              <w:rPr>
                <w:rFonts w:eastAsia="Times New Roman"/>
              </w:rPr>
              <w:t>: Busines</w:t>
            </w:r>
            <w:r>
              <w:rPr>
                <w:rFonts w:eastAsia="Times New Roman"/>
              </w:rPr>
              <w:t>s Plan Preparation and Appraisal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C10B74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30DD9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/>
              </w:rPr>
            </w:pPr>
            <w:r w:rsidRPr="0072156A">
              <w:rPr>
                <w:rFonts w:eastAsia="Times New Roman"/>
                <w:color w:val="000000"/>
              </w:rPr>
              <w:t>100</w:t>
            </w:r>
          </w:p>
        </w:tc>
      </w:tr>
      <w:tr w:rsidR="009037D0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22UBBME65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A8409B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 xml:space="preserve">Internal Elective - IV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C10B74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0DD9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2156A" w:rsidRDefault="009037D0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22UBBMS66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IV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Skill Based Course – IV: Fundamentals of Digital Banking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25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2156A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2156A">
              <w:rPr>
                <w:rFonts w:eastAsia="Times New Roman"/>
              </w:rPr>
              <w:t>100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22UEXTA67</w:t>
            </w: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94102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V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Extension Activities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-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100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100</w:t>
            </w:r>
          </w:p>
        </w:tc>
      </w:tr>
      <w:tr w:rsidR="004C598E" w:rsidRPr="00FA6A95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</w:rPr>
            </w:pPr>
            <w:r w:rsidRPr="00730DD9">
              <w:rPr>
                <w:rFonts w:eastAsia="Times New Roman"/>
              </w:rPr>
              <w:t>Total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</w:rPr>
            </w:pPr>
            <w:r w:rsidRPr="00730DD9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994102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0DD9">
              <w:rPr>
                <w:rFonts w:eastAsia="Times New Roman"/>
                <w:b/>
                <w:bCs/>
                <w:color w:val="000000"/>
              </w:rPr>
              <w:t>2</w:t>
            </w:r>
            <w:r w:rsidR="00E90BD9" w:rsidRPr="00730DD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9037D0" w:rsidP="009037D0">
            <w:pPr>
              <w:widowControl w:val="0"/>
              <w:tabs>
                <w:tab w:val="center" w:pos="300"/>
              </w:tabs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7</w:t>
            </w:r>
            <w:r w:rsidR="00994102" w:rsidRPr="00FA6A95">
              <w:rPr>
                <w:rFonts w:eastAsia="Times New Roman"/>
                <w:b/>
                <w:color w:val="000000"/>
              </w:rPr>
              <w:t>00</w:t>
            </w:r>
          </w:p>
        </w:tc>
      </w:tr>
      <w:tr w:rsidR="004C598E" w:rsidRPr="0072156A" w:rsidTr="009037D0">
        <w:trPr>
          <w:trHeight w:val="288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FA6A95" w:rsidRDefault="004C598E" w:rsidP="00B254A7">
            <w:pPr>
              <w:widowControl w:val="0"/>
              <w:autoSpaceDE w:val="0"/>
              <w:autoSpaceDN w:val="0"/>
              <w:spacing w:before="1" w:after="1"/>
              <w:jc w:val="right"/>
              <w:rPr>
                <w:rFonts w:eastAsia="Times New Roman"/>
                <w:bCs/>
              </w:rPr>
            </w:pPr>
            <w:r w:rsidRPr="00FA6A95">
              <w:rPr>
                <w:rFonts w:eastAsia="Times New Roman"/>
                <w:bCs/>
              </w:rPr>
              <w:t>Grand Total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A92AAC" w:rsidRDefault="00864786" w:rsidP="00994102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  <w:bCs/>
              </w:rPr>
            </w:pPr>
            <w:r w:rsidRPr="00A92AAC">
              <w:rPr>
                <w:rFonts w:eastAsia="Times New Roman"/>
                <w:b/>
                <w:bCs/>
              </w:rPr>
              <w:t>180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 w:rsidRPr="00730DD9">
              <w:rPr>
                <w:rFonts w:eastAsia="Times New Roman"/>
                <w:b/>
              </w:rPr>
              <w:t>140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4C598E" w:rsidP="00B254A7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8E" w:rsidRPr="00730DD9" w:rsidRDefault="007576D9" w:rsidP="00FA6A95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  <w:r w:rsidR="009037D0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00</w:t>
            </w:r>
          </w:p>
        </w:tc>
      </w:tr>
    </w:tbl>
    <w:p w:rsidR="004C598E" w:rsidRDefault="004C598E" w:rsidP="004C598E">
      <w:pPr>
        <w:widowControl w:val="0"/>
        <w:autoSpaceDE w:val="0"/>
        <w:autoSpaceDN w:val="0"/>
        <w:rPr>
          <w:rFonts w:eastAsia="Times New Roman"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</w:rPr>
      </w:pPr>
    </w:p>
    <w:p w:rsidR="004C598E" w:rsidRDefault="004C598E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br w:type="page"/>
      </w: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p w:rsidR="004C598E" w:rsidRPr="0027707A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  <w:r w:rsidRPr="0027707A">
        <w:rPr>
          <w:rFonts w:ascii="Bookman Old Style" w:hAnsi="Bookman Old Style"/>
          <w:b/>
          <w:sz w:val="22"/>
          <w:szCs w:val="22"/>
        </w:rPr>
        <w:t xml:space="preserve">List of Allied Courses </w:t>
      </w:r>
    </w:p>
    <w:p w:rsidR="004C598E" w:rsidRDefault="004C598E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  <w:r w:rsidRPr="0027707A">
        <w:rPr>
          <w:rFonts w:ascii="Bookman Old Style" w:hAnsi="Bookman Old Style"/>
          <w:b/>
          <w:sz w:val="22"/>
          <w:szCs w:val="22"/>
        </w:rPr>
        <w:t xml:space="preserve">(Choose </w:t>
      </w:r>
      <w:r w:rsidR="0000265B">
        <w:rPr>
          <w:rFonts w:ascii="Bookman Old Style" w:hAnsi="Bookman Old Style"/>
          <w:b/>
          <w:sz w:val="22"/>
          <w:szCs w:val="22"/>
        </w:rPr>
        <w:t>one</w:t>
      </w:r>
      <w:r w:rsidRPr="0027707A">
        <w:rPr>
          <w:rFonts w:ascii="Bookman Old Style" w:hAnsi="Bookman Old Style"/>
          <w:b/>
          <w:sz w:val="22"/>
          <w:szCs w:val="22"/>
        </w:rPr>
        <w:t xml:space="preserve"> in each Semester)</w:t>
      </w:r>
    </w:p>
    <w:p w:rsidR="0039156D" w:rsidRDefault="0039156D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620"/>
        <w:gridCol w:w="2618"/>
        <w:gridCol w:w="688"/>
        <w:gridCol w:w="368"/>
        <w:gridCol w:w="760"/>
        <w:gridCol w:w="637"/>
        <w:gridCol w:w="760"/>
      </w:tblGrid>
      <w:tr w:rsidR="0039156D" w:rsidRPr="002F7C93" w:rsidTr="0039156D">
        <w:tc>
          <w:tcPr>
            <w:tcW w:w="688" w:type="pct"/>
          </w:tcPr>
          <w:p w:rsidR="0039156D" w:rsidRPr="002F7C93" w:rsidRDefault="0039156D" w:rsidP="008B4469">
            <w:pPr>
              <w:spacing w:line="276" w:lineRule="auto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Semester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H/W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CIA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ESE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22UECOA01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Economics – I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22UBUMA01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Mathematics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22UCOMA02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Consumerism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22UECOA03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Business Economics – II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22UCOMA08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Intellectual Property Rights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</w:t>
            </w:r>
          </w:p>
        </w:tc>
        <w:tc>
          <w:tcPr>
            <w:tcW w:w="943" w:type="pct"/>
          </w:tcPr>
          <w:p w:rsidR="0039156D" w:rsidRPr="002F7C93" w:rsidRDefault="0039156D" w:rsidP="008B4469">
            <w:pPr>
              <w:widowControl w:val="0"/>
              <w:autoSpaceDE w:val="0"/>
              <w:autoSpaceDN w:val="0"/>
              <w:spacing w:before="1" w:after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22UCOMA10</w:t>
            </w:r>
          </w:p>
        </w:tc>
        <w:tc>
          <w:tcPr>
            <w:tcW w:w="1519" w:type="pct"/>
          </w:tcPr>
          <w:p w:rsidR="0039156D" w:rsidRPr="002F7C93" w:rsidRDefault="0039156D" w:rsidP="008B4469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Project Management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III</w:t>
            </w:r>
          </w:p>
        </w:tc>
        <w:tc>
          <w:tcPr>
            <w:tcW w:w="943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22UCOMA27</w:t>
            </w:r>
          </w:p>
        </w:tc>
        <w:tc>
          <w:tcPr>
            <w:tcW w:w="1519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Indian Financial System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III</w:t>
            </w:r>
          </w:p>
        </w:tc>
        <w:tc>
          <w:tcPr>
            <w:tcW w:w="943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22UCOMA03</w:t>
            </w:r>
          </w:p>
        </w:tc>
        <w:tc>
          <w:tcPr>
            <w:tcW w:w="1519" w:type="pct"/>
          </w:tcPr>
          <w:p w:rsidR="0039156D" w:rsidRPr="0039156D" w:rsidRDefault="00B164A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B164A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Business Environment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IV</w:t>
            </w:r>
          </w:p>
        </w:tc>
        <w:tc>
          <w:tcPr>
            <w:tcW w:w="943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eastAsia="Times New Roman" w:hAnsi="Bookman Old Style"/>
                <w:bCs/>
                <w:color w:val="000000" w:themeColor="text1"/>
                <w:sz w:val="20"/>
                <w:szCs w:val="20"/>
              </w:rPr>
              <w:t>22UCOMA17</w:t>
            </w:r>
          </w:p>
        </w:tc>
        <w:tc>
          <w:tcPr>
            <w:tcW w:w="1519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Development Banking</w:t>
            </w:r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9156D" w:rsidRPr="002F7C93" w:rsidTr="0039156D">
        <w:tc>
          <w:tcPr>
            <w:tcW w:w="688" w:type="pct"/>
          </w:tcPr>
          <w:p w:rsidR="0039156D" w:rsidRPr="0039156D" w:rsidRDefault="0039156D" w:rsidP="0039156D">
            <w:pPr>
              <w:spacing w:line="276" w:lineRule="auto"/>
              <w:contextualSpacing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IV</w:t>
            </w:r>
          </w:p>
        </w:tc>
        <w:tc>
          <w:tcPr>
            <w:tcW w:w="943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eastAsia="Times New Roman" w:hAnsi="Bookman Old Style"/>
                <w:bCs/>
                <w:color w:val="000000" w:themeColor="text1"/>
                <w:sz w:val="20"/>
                <w:szCs w:val="20"/>
              </w:rPr>
              <w:t>22UCOMA18</w:t>
            </w:r>
          </w:p>
        </w:tc>
        <w:tc>
          <w:tcPr>
            <w:tcW w:w="1519" w:type="pct"/>
          </w:tcPr>
          <w:p w:rsidR="0039156D" w:rsidRPr="0039156D" w:rsidRDefault="0039156D" w:rsidP="008B4469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Organizational </w:t>
            </w:r>
            <w:proofErr w:type="spellStart"/>
            <w:r w:rsidRPr="0039156D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388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9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43" w:type="pct"/>
          </w:tcPr>
          <w:p w:rsidR="0039156D" w:rsidRPr="002F7C93" w:rsidRDefault="0039156D" w:rsidP="008B4469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F7C9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39156D" w:rsidRPr="0027707A" w:rsidRDefault="0039156D" w:rsidP="004C598E">
      <w:pPr>
        <w:widowControl w:val="0"/>
        <w:autoSpaceDE w:val="0"/>
        <w:autoSpaceDN w:val="0"/>
        <w:spacing w:before="240"/>
        <w:contextualSpacing/>
        <w:jc w:val="center"/>
        <w:rPr>
          <w:rFonts w:ascii="Bookman Old Style" w:hAnsi="Bookman Old Style"/>
          <w:sz w:val="22"/>
          <w:szCs w:val="22"/>
        </w:rPr>
      </w:pPr>
    </w:p>
    <w:p w:rsidR="00626520" w:rsidRDefault="00626520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  <w:r w:rsidRPr="00437045">
        <w:rPr>
          <w:rFonts w:eastAsia="Times New Roman"/>
          <w:b/>
          <w:color w:val="000000" w:themeColor="text1"/>
        </w:rPr>
        <w:t>List of Internal Elective Courses (Choose in each Semester)</w:t>
      </w:r>
    </w:p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tbl>
      <w:tblPr>
        <w:tblStyle w:val="TableGrid"/>
        <w:tblW w:w="5078" w:type="pct"/>
        <w:tblLook w:val="04A0" w:firstRow="1" w:lastRow="0" w:firstColumn="1" w:lastColumn="0" w:noHBand="0" w:noVBand="1"/>
      </w:tblPr>
      <w:tblGrid>
        <w:gridCol w:w="1049"/>
        <w:gridCol w:w="1657"/>
        <w:gridCol w:w="3342"/>
        <w:gridCol w:w="610"/>
        <w:gridCol w:w="323"/>
        <w:gridCol w:w="557"/>
        <w:gridCol w:w="570"/>
        <w:gridCol w:w="663"/>
      </w:tblGrid>
      <w:tr w:rsidR="004C598E" w:rsidRPr="00DC2F12" w:rsidTr="00F171A8">
        <w:tc>
          <w:tcPr>
            <w:tcW w:w="602" w:type="pct"/>
          </w:tcPr>
          <w:p w:rsidR="004C598E" w:rsidRPr="00437045" w:rsidRDefault="004C598E" w:rsidP="00B254A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Semester</w:t>
            </w:r>
          </w:p>
        </w:tc>
        <w:tc>
          <w:tcPr>
            <w:tcW w:w="951" w:type="pct"/>
          </w:tcPr>
          <w:p w:rsidR="004C598E" w:rsidRPr="00437045" w:rsidRDefault="004C598E" w:rsidP="00B254A7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Course Code</w:t>
            </w:r>
          </w:p>
        </w:tc>
        <w:tc>
          <w:tcPr>
            <w:tcW w:w="1910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Course Title</w:t>
            </w:r>
          </w:p>
        </w:tc>
        <w:tc>
          <w:tcPr>
            <w:tcW w:w="34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H/W</w:t>
            </w:r>
          </w:p>
        </w:tc>
        <w:tc>
          <w:tcPr>
            <w:tcW w:w="189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31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CIA</w:t>
            </w:r>
          </w:p>
        </w:tc>
        <w:tc>
          <w:tcPr>
            <w:tcW w:w="320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ESE</w:t>
            </w:r>
          </w:p>
        </w:tc>
        <w:tc>
          <w:tcPr>
            <w:tcW w:w="373" w:type="pct"/>
          </w:tcPr>
          <w:p w:rsidR="004C598E" w:rsidRPr="00437045" w:rsidRDefault="004C598E" w:rsidP="00B254A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37045">
              <w:rPr>
                <w:rFonts w:ascii="Times New Roman" w:eastAsia="Times New Roman" w:hAnsi="Times New Roman"/>
                <w:b/>
                <w:color w:val="000000" w:themeColor="text1"/>
              </w:rPr>
              <w:t>Total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III</w:t>
            </w: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Banking Technology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Business Law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31B1B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22UBBME3</w:t>
            </w:r>
            <w:r w:rsidR="00B31B1B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Investment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IV</w:t>
            </w: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Services Marketing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994102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Treasury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F171A8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22UBBME4</w:t>
            </w:r>
            <w:r w:rsidR="00F171A8"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Retail Marketing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V</w:t>
            </w:r>
          </w:p>
        </w:tc>
        <w:tc>
          <w:tcPr>
            <w:tcW w:w="951" w:type="pct"/>
          </w:tcPr>
          <w:p w:rsidR="004C598E" w:rsidRPr="0039156D" w:rsidRDefault="004C598E" w:rsidP="00A21844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22UBBME5</w:t>
            </w:r>
            <w:r w:rsidR="00A21844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Marketing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FF43DA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A21844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22UBBME5</w:t>
            </w:r>
            <w:r w:rsidR="00A21844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Cooperative Banking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FF43DA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260739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22UBBME54-</w:t>
            </w:r>
            <w:r w:rsidR="005A6FD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10" w:type="pct"/>
          </w:tcPr>
          <w:p w:rsidR="004C598E" w:rsidRPr="0039156D" w:rsidRDefault="00260739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Corporate Social Responsibility</w:t>
            </w:r>
          </w:p>
        </w:tc>
        <w:tc>
          <w:tcPr>
            <w:tcW w:w="34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31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260739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 w:val="restart"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VI</w:t>
            </w: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22UBBME65-1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Human Resources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7C6B00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22UBBME65-2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Financial Management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7C6B00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  <w:tr w:rsidR="004C598E" w:rsidRPr="00DC2F12" w:rsidTr="00F171A8">
        <w:tc>
          <w:tcPr>
            <w:tcW w:w="602" w:type="pct"/>
            <w:vMerge/>
            <w:vAlign w:val="center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951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22UBBME65-3</w:t>
            </w:r>
          </w:p>
        </w:tc>
        <w:tc>
          <w:tcPr>
            <w:tcW w:w="1910" w:type="pct"/>
          </w:tcPr>
          <w:p w:rsidR="004C598E" w:rsidRPr="0039156D" w:rsidRDefault="004C598E" w:rsidP="00B254A7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Merchant  Banking</w:t>
            </w:r>
          </w:p>
        </w:tc>
        <w:tc>
          <w:tcPr>
            <w:tcW w:w="34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89" w:type="pct"/>
          </w:tcPr>
          <w:p w:rsidR="004C598E" w:rsidRPr="0039156D" w:rsidRDefault="007C6B00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31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320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75</w:t>
            </w:r>
          </w:p>
        </w:tc>
        <w:tc>
          <w:tcPr>
            <w:tcW w:w="373" w:type="pct"/>
          </w:tcPr>
          <w:p w:rsidR="004C598E" w:rsidRPr="0039156D" w:rsidRDefault="004C598E" w:rsidP="00B254A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39156D">
              <w:rPr>
                <w:rFonts w:ascii="Times New Roman" w:eastAsia="Times New Roman" w:hAnsi="Times New Roman"/>
                <w:bCs/>
                <w:color w:val="000000" w:themeColor="text1"/>
              </w:rPr>
              <w:t>100</w:t>
            </w:r>
          </w:p>
        </w:tc>
      </w:tr>
    </w:tbl>
    <w:p w:rsidR="004C598E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</w:rPr>
      </w:pPr>
    </w:p>
    <w:p w:rsidR="004C598E" w:rsidRPr="00437045" w:rsidRDefault="004C598E" w:rsidP="004C598E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"/>
          <w:szCs w:val="2"/>
        </w:rPr>
      </w:pPr>
    </w:p>
    <w:p w:rsidR="004C598E" w:rsidRPr="00DC2F12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"/>
          <w:szCs w:val="2"/>
        </w:rPr>
      </w:pPr>
    </w:p>
    <w:p w:rsidR="004C598E" w:rsidRPr="00DC2F12" w:rsidRDefault="004C598E" w:rsidP="004C598E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"/>
          <w:szCs w:val="2"/>
        </w:rPr>
      </w:pPr>
    </w:p>
    <w:p w:rsidR="00BF2BC6" w:rsidRDefault="00BF2BC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353C91" w:rsidRPr="00353C91" w:rsidRDefault="00353C91" w:rsidP="00353C91">
      <w:pPr>
        <w:pStyle w:val="F5"/>
        <w:rPr>
          <w:rFonts w:eastAsia="Calibri"/>
          <w:sz w:val="22"/>
          <w:szCs w:val="22"/>
        </w:rPr>
      </w:pPr>
      <w:r w:rsidRPr="00353C91">
        <w:rPr>
          <w:rFonts w:eastAsia="Calibri"/>
          <w:sz w:val="22"/>
          <w:szCs w:val="22"/>
        </w:rPr>
        <w:lastRenderedPageBreak/>
        <w:t>PROGRAMME OUTCOMES (POs)</w:t>
      </w:r>
    </w:p>
    <w:p w:rsidR="00353C91" w:rsidRDefault="00353C91" w:rsidP="00353C91">
      <w:pPr>
        <w:pStyle w:val="F5"/>
        <w:rPr>
          <w:rFonts w:eastAsia="Calibri"/>
          <w:b w:val="0"/>
          <w:bCs w:val="0"/>
          <w:sz w:val="22"/>
          <w:szCs w:val="22"/>
        </w:rPr>
      </w:pPr>
    </w:p>
    <w:p w:rsidR="00353C91" w:rsidRPr="00353C91" w:rsidRDefault="00353C91" w:rsidP="004B4226">
      <w:pPr>
        <w:pStyle w:val="BodyF2"/>
        <w:rPr>
          <w:b/>
          <w:bCs/>
        </w:rPr>
      </w:pPr>
      <w:r w:rsidRPr="00353C91">
        <w:t xml:space="preserve">On successful completion of the </w:t>
      </w:r>
      <w:proofErr w:type="gramStart"/>
      <w:r w:rsidRPr="00353C91">
        <w:t>B.com.(</w:t>
      </w:r>
      <w:proofErr w:type="gramEnd"/>
      <w:r w:rsidRPr="00353C91">
        <w:t>Bank Management) program, the students are able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have basic knowledge of finance, banking, accounting and taxation</w:t>
      </w:r>
      <w:r>
        <w:t>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equip with professional, inter-personal and entrepreneurial skills for</w:t>
      </w:r>
      <w:r>
        <w:t xml:space="preserve"> </w:t>
      </w:r>
      <w:r w:rsidRPr="00353C91">
        <w:t>economic and social growth.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gear up with updated knowledge in implementing business practices.</w:t>
      </w:r>
    </w:p>
    <w:p w:rsidR="00353C91" w:rsidRPr="00353C91" w:rsidRDefault="00353C91" w:rsidP="004B4226">
      <w:pPr>
        <w:pStyle w:val="BullF70"/>
        <w:rPr>
          <w:b/>
          <w:bCs/>
        </w:rPr>
      </w:pPr>
      <w:r w:rsidRPr="00353C91">
        <w:t>To blend knowledge, skill and attitude that will sustain an environment of</w:t>
      </w:r>
      <w:r>
        <w:t xml:space="preserve"> </w:t>
      </w:r>
      <w:r w:rsidRPr="00353C91">
        <w:t>learning and creativity.</w:t>
      </w:r>
    </w:p>
    <w:p w:rsidR="00353C91" w:rsidRDefault="00353C91" w:rsidP="004B4226">
      <w:pPr>
        <w:pStyle w:val="BullF70"/>
      </w:pPr>
      <w:r w:rsidRPr="00353C91">
        <w:t>To impart value based and job oriented education, which ensures that the</w:t>
      </w:r>
      <w:r>
        <w:t xml:space="preserve"> </w:t>
      </w:r>
      <w:r w:rsidRPr="00353C91">
        <w:t>students are trained into up-to-date.</w:t>
      </w:r>
    </w:p>
    <w:p w:rsidR="004B4226" w:rsidRDefault="004B4226" w:rsidP="004B4226">
      <w:pPr>
        <w:pStyle w:val="BullF70"/>
        <w:numPr>
          <w:ilvl w:val="0"/>
          <w:numId w:val="0"/>
        </w:numPr>
        <w:ind w:left="432" w:hanging="144"/>
      </w:pPr>
    </w:p>
    <w:p w:rsidR="004B4226" w:rsidRDefault="004B4226" w:rsidP="004B4226">
      <w:pPr>
        <w:pStyle w:val="BullF70"/>
        <w:numPr>
          <w:ilvl w:val="0"/>
          <w:numId w:val="0"/>
        </w:numPr>
        <w:ind w:left="432" w:hanging="144"/>
        <w:sectPr w:rsidR="004B4226" w:rsidSect="0069085F">
          <w:headerReference w:type="default" r:id="rId10"/>
          <w:footerReference w:type="default" r:id="rId11"/>
          <w:pgSz w:w="12240" w:h="15840"/>
          <w:pgMar w:top="1440" w:right="1797" w:bottom="1440" w:left="1797" w:header="765" w:footer="1038" w:gutter="0"/>
          <w:cols w:space="720"/>
        </w:sect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177"/>
        <w:gridCol w:w="1804"/>
      </w:tblGrid>
      <w:tr w:rsidR="003B59E1" w:rsidRPr="00C75104" w:rsidTr="00FC2BBF">
        <w:tc>
          <w:tcPr>
            <w:tcW w:w="1881" w:type="dxa"/>
            <w:vAlign w:val="center"/>
          </w:tcPr>
          <w:p w:rsid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lastRenderedPageBreak/>
              <w:t>SEMESTER: I</w:t>
            </w:r>
          </w:p>
          <w:p w:rsidR="00FC2BBF" w:rsidRPr="003B59E1" w:rsidRDefault="00FC2BBF" w:rsidP="00FC2BBF">
            <w:pPr>
              <w:pStyle w:val="F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CORE: I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PART: III</w:t>
            </w:r>
          </w:p>
        </w:tc>
        <w:tc>
          <w:tcPr>
            <w:tcW w:w="5502" w:type="dxa"/>
            <w:vAlign w:val="center"/>
          </w:tcPr>
          <w:p w:rsidR="00FC2BBF" w:rsidRDefault="00FC2BBF" w:rsidP="00FC2BBF">
            <w:pPr>
              <w:pStyle w:val="F5"/>
              <w:jc w:val="center"/>
              <w:rPr>
                <w:rFonts w:eastAsia="Calibri"/>
              </w:rPr>
            </w:pP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22UBBMC13: FINANCIAL ACCOUNTING I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</w:p>
        </w:tc>
        <w:tc>
          <w:tcPr>
            <w:tcW w:w="1859" w:type="dxa"/>
            <w:vAlign w:val="center"/>
          </w:tcPr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>CREDIT</w:t>
            </w:r>
            <w:r w:rsidR="006C6A3F">
              <w:rPr>
                <w:rFonts w:eastAsia="Calibri"/>
              </w:rPr>
              <w:t>S</w:t>
            </w:r>
            <w:r w:rsidRPr="003B59E1">
              <w:rPr>
                <w:rFonts w:eastAsia="Calibri"/>
              </w:rPr>
              <w:t>: 4</w:t>
            </w:r>
          </w:p>
          <w:p w:rsidR="003B59E1" w:rsidRPr="003B59E1" w:rsidRDefault="003B59E1" w:rsidP="00FC2BBF">
            <w:pPr>
              <w:pStyle w:val="F5"/>
              <w:jc w:val="center"/>
              <w:rPr>
                <w:rFonts w:eastAsia="Calibri"/>
              </w:rPr>
            </w:pPr>
            <w:r w:rsidRPr="003B59E1">
              <w:rPr>
                <w:rFonts w:eastAsia="Calibri"/>
              </w:rPr>
              <w:t xml:space="preserve">HOURS: </w:t>
            </w:r>
            <w:r w:rsidR="00A43680">
              <w:rPr>
                <w:rFonts w:eastAsia="Calibri"/>
              </w:rPr>
              <w:t>4</w:t>
            </w:r>
            <w:r w:rsidR="0014799E">
              <w:rPr>
                <w:rFonts w:eastAsia="Calibri"/>
              </w:rPr>
              <w:t>/W</w:t>
            </w:r>
          </w:p>
        </w:tc>
      </w:tr>
    </w:tbl>
    <w:p w:rsidR="003B59E1" w:rsidRPr="00C75104" w:rsidRDefault="003B59E1" w:rsidP="00B50D65">
      <w:pPr>
        <w:rPr>
          <w:rFonts w:eastAsia="Times New Roman"/>
        </w:rPr>
      </w:pPr>
    </w:p>
    <w:p w:rsidR="003B59E1" w:rsidRPr="00C75104" w:rsidRDefault="00FC2BBF" w:rsidP="00F12272">
      <w:pPr>
        <w:pStyle w:val="F5"/>
      </w:pPr>
      <w:r w:rsidRPr="00C75104">
        <w:t>COURSE OBJECTIVES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understand the basic Principles and practical Applications of Accounting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have practical knowledge in the preparation of Double Entry System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draft the Final Accounts as per the accounting standards</w:t>
      </w:r>
    </w:p>
    <w:p w:rsidR="00FC2BBF" w:rsidRPr="003B59E1" w:rsidRDefault="00FC2BBF" w:rsidP="001F2D2B">
      <w:pPr>
        <w:pStyle w:val="BodyF2"/>
        <w:numPr>
          <w:ilvl w:val="0"/>
          <w:numId w:val="20"/>
        </w:numPr>
      </w:pPr>
      <w:r w:rsidRPr="003B59E1">
        <w:t>To acquire knowledge about Depreciation accounting</w:t>
      </w:r>
    </w:p>
    <w:p w:rsidR="00FC2BBF" w:rsidRDefault="00FC2BBF" w:rsidP="001F2D2B">
      <w:pPr>
        <w:pStyle w:val="BodyF2"/>
        <w:numPr>
          <w:ilvl w:val="0"/>
          <w:numId w:val="20"/>
        </w:numPr>
      </w:pPr>
      <w:r w:rsidRPr="003B59E1">
        <w:t>To gain expertise in preparation of Single-Entry System</w:t>
      </w:r>
    </w:p>
    <w:p w:rsidR="00FC2BBF" w:rsidRDefault="00FC2BBF" w:rsidP="00FC2BBF">
      <w:pPr>
        <w:pStyle w:val="BodyF2"/>
      </w:pPr>
    </w:p>
    <w:p w:rsidR="003B59E1" w:rsidRPr="00C75104" w:rsidRDefault="003B59E1" w:rsidP="00FC2BBF">
      <w:pPr>
        <w:tabs>
          <w:tab w:val="left" w:pos="7200"/>
        </w:tabs>
        <w:rPr>
          <w:rFonts w:eastAsia="Times New Roman"/>
          <w:b/>
          <w:bCs/>
        </w:rPr>
      </w:pPr>
      <w:r w:rsidRPr="00FC2BBF">
        <w:rPr>
          <w:rStyle w:val="F5Char"/>
          <w:rFonts w:eastAsia="SimSun"/>
        </w:rPr>
        <w:t>Unit I:Introduction</w:t>
      </w:r>
      <w:r w:rsidRPr="00C75104">
        <w:rPr>
          <w:rFonts w:eastAsia="Times New Roman"/>
          <w:b/>
          <w:bCs/>
        </w:rPr>
        <w:tab/>
      </w:r>
      <w:r w:rsidRPr="00FC2BBF">
        <w:rPr>
          <w:rStyle w:val="F5Char"/>
          <w:rFonts w:eastAsia="SimSun"/>
        </w:rPr>
        <w:t>Hours:12</w:t>
      </w:r>
    </w:p>
    <w:p w:rsidR="003B59E1" w:rsidRPr="00C75104" w:rsidRDefault="003B59E1" w:rsidP="00FC2BBF">
      <w:pPr>
        <w:pStyle w:val="BodyF2"/>
        <w:rPr>
          <w:b/>
          <w:bCs/>
        </w:rPr>
      </w:pPr>
      <w:r w:rsidRPr="00C75104">
        <w:t xml:space="preserve">Meaning of accounting – objectives– advantages -limitations - Accounting concepts and conventions - Methods of accounting - Journal - Ledger– Trial Balance </w:t>
      </w:r>
    </w:p>
    <w:p w:rsidR="003B59E1" w:rsidRPr="00FC2BBF" w:rsidRDefault="003B59E1" w:rsidP="00FC2BBF">
      <w:pPr>
        <w:tabs>
          <w:tab w:val="left" w:pos="7200"/>
        </w:tabs>
        <w:jc w:val="both"/>
        <w:rPr>
          <w:rStyle w:val="F5Char"/>
          <w:rFonts w:eastAsia="SimSun"/>
        </w:rPr>
      </w:pPr>
      <w:r w:rsidRPr="00FC2BBF">
        <w:rPr>
          <w:rStyle w:val="F5Char"/>
          <w:rFonts w:eastAsia="SimSun"/>
        </w:rPr>
        <w:t>Unit II: Final accounts</w:t>
      </w:r>
      <w:r w:rsidRPr="00C75104">
        <w:rPr>
          <w:rFonts w:eastAsia="Times New Roman"/>
          <w:b/>
          <w:bCs/>
        </w:rPr>
        <w:tab/>
      </w:r>
      <w:r w:rsidRPr="00FC2BBF">
        <w:rPr>
          <w:rStyle w:val="F5Char"/>
          <w:rFonts w:eastAsia="SimSun"/>
        </w:rPr>
        <w:t>Hours:12</w:t>
      </w:r>
    </w:p>
    <w:p w:rsidR="003B59E1" w:rsidRPr="00C75104" w:rsidRDefault="003B59E1" w:rsidP="00FC2BBF">
      <w:pPr>
        <w:pStyle w:val="BodyF2"/>
        <w:rPr>
          <w:b/>
          <w:bCs/>
        </w:rPr>
      </w:pPr>
      <w:r w:rsidRPr="00C75104">
        <w:t>Meaning of final accounts – adjustments in preparation of final accounts – preparation of trading, profit &amp; loss account and balance sheet of sole proprietorship concern.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FC2BBF">
        <w:rPr>
          <w:rStyle w:val="F5Char"/>
          <w:rFonts w:eastAsia="SimSun"/>
        </w:rPr>
        <w:t>Unit III: Depreciation</w:t>
      </w:r>
      <w:r w:rsidRPr="00C75104">
        <w:rPr>
          <w:rFonts w:eastAsia="Times New Roman"/>
          <w:b/>
          <w:bCs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Meaning of depreciation – causes– need– Methods of calculating depreciation: straight line method and written down value method (change in method of depreciation is excluded) – Methods of recording depreciation: by charging depreciation to assets account or by creating provision for depreciation account.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0038CF">
        <w:rPr>
          <w:rStyle w:val="F5Char"/>
          <w:rFonts w:eastAsia="SimSun"/>
        </w:rPr>
        <w:t>Unit IV: Single entry system</w:t>
      </w:r>
      <w:r w:rsidRPr="00C75104">
        <w:rPr>
          <w:rFonts w:eastAsia="Times New Roman"/>
          <w:b/>
          <w:bCs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Meaning of single-entry system – features and limitations of single-entry system – Distinction between single entry system and double entry system - Methods of calculation of profit: 4 Statement of affairs method and Conversion method – Distinction between statement of affairs and balance sheet.</w:t>
      </w:r>
    </w:p>
    <w:p w:rsidR="003B59E1" w:rsidRPr="00C75104" w:rsidRDefault="003B59E1" w:rsidP="000038CF">
      <w:pPr>
        <w:tabs>
          <w:tab w:val="left" w:pos="7200"/>
        </w:tabs>
        <w:rPr>
          <w:rFonts w:eastAsia="Times New Roman"/>
          <w:b/>
          <w:bCs/>
        </w:rPr>
      </w:pPr>
      <w:r w:rsidRPr="000038CF">
        <w:rPr>
          <w:rStyle w:val="F5Char"/>
          <w:rFonts w:eastAsia="SimSun"/>
        </w:rPr>
        <w:t>Unit V: Rectification of Errors and Bank Reconciliation Statement</w:t>
      </w:r>
      <w:r w:rsidRPr="00C75104">
        <w:rPr>
          <w:rFonts w:eastAsia="Times New Roman"/>
        </w:rPr>
        <w:tab/>
      </w:r>
      <w:r w:rsidRPr="000038CF">
        <w:rPr>
          <w:rStyle w:val="F5Char"/>
          <w:rFonts w:eastAsia="SimSun"/>
        </w:rPr>
        <w:t>Hours:12</w:t>
      </w:r>
    </w:p>
    <w:p w:rsidR="003B59E1" w:rsidRPr="00C75104" w:rsidRDefault="003B59E1" w:rsidP="000038CF">
      <w:pPr>
        <w:pStyle w:val="BodyF2"/>
      </w:pPr>
      <w:r w:rsidRPr="00C75104">
        <w:t>Classification of Errors – Rectification of Errors – Preparation of Suspense a/c. Bank Reconciliation Statement – Need and preparation</w:t>
      </w:r>
    </w:p>
    <w:p w:rsidR="003B59E1" w:rsidRPr="00C75104" w:rsidRDefault="003B59E1" w:rsidP="00732491">
      <w:pPr>
        <w:pStyle w:val="BodyF2"/>
        <w:jc w:val="right"/>
      </w:pPr>
      <w:r w:rsidRPr="00C75104">
        <w:rPr>
          <w:lang w:eastAsia="en-IN" w:bidi="ta-IN"/>
        </w:rPr>
        <w:t>Theory 20%; Problem 80%</w:t>
      </w:r>
    </w:p>
    <w:p w:rsidR="003B59E1" w:rsidRPr="00C75104" w:rsidRDefault="000038CF" w:rsidP="000038CF">
      <w:pPr>
        <w:pStyle w:val="F5"/>
      </w:pPr>
      <w:r w:rsidRPr="00C75104">
        <w:t>COURSE OUTCOMES</w:t>
      </w:r>
    </w:p>
    <w:p w:rsidR="003B59E1" w:rsidRDefault="003B59E1" w:rsidP="00A43B70">
      <w:pPr>
        <w:pStyle w:val="BodyF2"/>
        <w:ind w:firstLine="0"/>
      </w:pPr>
      <w:r w:rsidRPr="000038CF">
        <w:t xml:space="preserve">On Successful completion of the course, student will </w:t>
      </w:r>
      <w:proofErr w:type="gramStart"/>
      <w:r w:rsidRPr="000038CF">
        <w:t>be  able</w:t>
      </w:r>
      <w:proofErr w:type="gramEnd"/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Understand the basic fundamentals of Double Entry System Accounting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gain knowledge in Preparing  Final Accounts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understand the depreciation accounting</w:t>
      </w:r>
    </w:p>
    <w:p w:rsidR="00A43B70" w:rsidRDefault="00A43B70" w:rsidP="001F2D2B">
      <w:pPr>
        <w:pStyle w:val="BodyF2"/>
        <w:numPr>
          <w:ilvl w:val="0"/>
          <w:numId w:val="21"/>
        </w:numPr>
        <w:rPr>
          <w:rFonts w:eastAsia="Calibri"/>
        </w:rPr>
      </w:pPr>
      <w:r w:rsidRPr="003B59E1">
        <w:rPr>
          <w:rFonts w:eastAsia="Calibri"/>
        </w:rPr>
        <w:t>To acquire knowledge on preparing the accounts in single entry system</w:t>
      </w:r>
    </w:p>
    <w:p w:rsidR="00A43B70" w:rsidRPr="00732491" w:rsidRDefault="00A43B70" w:rsidP="001F2D2B">
      <w:pPr>
        <w:pStyle w:val="BodyF2"/>
        <w:numPr>
          <w:ilvl w:val="0"/>
          <w:numId w:val="21"/>
        </w:numPr>
        <w:rPr>
          <w:rFonts w:eastAsia="Calibri"/>
          <w:caps/>
        </w:rPr>
      </w:pPr>
      <w:r w:rsidRPr="003B59E1">
        <w:rPr>
          <w:rFonts w:eastAsia="Calibri"/>
        </w:rPr>
        <w:t>To understand the concept of accounting error</w:t>
      </w:r>
    </w:p>
    <w:p w:rsidR="00A43B70" w:rsidRDefault="00A43B70" w:rsidP="00A43B70">
      <w:pPr>
        <w:pStyle w:val="BodyF2"/>
        <w:ind w:firstLine="0"/>
      </w:pPr>
    </w:p>
    <w:p w:rsidR="007F7CE1" w:rsidRDefault="007F7CE1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Default="00732491" w:rsidP="00732491">
      <w:pPr>
        <w:pStyle w:val="F5"/>
      </w:pPr>
      <w:r>
        <w:lastRenderedPageBreak/>
        <w:t>Text Books</w:t>
      </w:r>
    </w:p>
    <w:p w:rsidR="00A43B70" w:rsidRDefault="00A43B70" w:rsidP="001F2D2B">
      <w:pPr>
        <w:pStyle w:val="BodyF2"/>
        <w:numPr>
          <w:ilvl w:val="0"/>
          <w:numId w:val="22"/>
        </w:numPr>
      </w:pPr>
      <w:r w:rsidRPr="003B59E1">
        <w:t>Financial Accounting - T.S. Reddy &amp;</w:t>
      </w:r>
      <w:proofErr w:type="spellStart"/>
      <w:r w:rsidRPr="003B59E1">
        <w:t>Dr.A.Murthy</w:t>
      </w:r>
      <w:proofErr w:type="spellEnd"/>
      <w:r w:rsidRPr="003B59E1">
        <w:t xml:space="preserve"> - </w:t>
      </w:r>
      <w:proofErr w:type="spellStart"/>
      <w:r w:rsidRPr="003B59E1">
        <w:t>Margham</w:t>
      </w:r>
      <w:proofErr w:type="spellEnd"/>
      <w:r w:rsidRPr="003B59E1">
        <w:t xml:space="preserve"> Publications Chennai.</w:t>
      </w:r>
    </w:p>
    <w:p w:rsidR="00A43B70" w:rsidRDefault="00A43B70" w:rsidP="001F2D2B">
      <w:pPr>
        <w:pStyle w:val="BodyF2"/>
        <w:numPr>
          <w:ilvl w:val="0"/>
          <w:numId w:val="22"/>
        </w:numPr>
      </w:pPr>
      <w:r w:rsidRPr="003B59E1">
        <w:t>Financial Accounting - Jain &amp;Narang - Kalyani Publishers</w:t>
      </w:r>
    </w:p>
    <w:p w:rsidR="00A43B70" w:rsidRPr="00C75104" w:rsidRDefault="00A43B70" w:rsidP="001F2D2B">
      <w:pPr>
        <w:pStyle w:val="BodyF2"/>
        <w:numPr>
          <w:ilvl w:val="0"/>
          <w:numId w:val="22"/>
        </w:numPr>
      </w:pPr>
      <w:r w:rsidRPr="003B59E1">
        <w:t xml:space="preserve">Financial Accounting - S.N. Maheshwari - </w:t>
      </w:r>
      <w:proofErr w:type="spellStart"/>
      <w:r w:rsidRPr="003B59E1">
        <w:t>S.Chand</w:t>
      </w:r>
      <w:proofErr w:type="spellEnd"/>
      <w:r w:rsidRPr="003B59E1">
        <w:t xml:space="preserve"> Publications</w:t>
      </w:r>
    </w:p>
    <w:p w:rsidR="003B59E1" w:rsidRDefault="003B59E1" w:rsidP="006C6A3F">
      <w:pPr>
        <w:pStyle w:val="F5"/>
      </w:pPr>
      <w:r w:rsidRPr="00C75104">
        <w:t>Supplementary Readings</w:t>
      </w:r>
    </w:p>
    <w:p w:rsidR="00A43B70" w:rsidRDefault="00A43B70" w:rsidP="001F2D2B">
      <w:pPr>
        <w:pStyle w:val="BodyF2"/>
        <w:numPr>
          <w:ilvl w:val="0"/>
          <w:numId w:val="23"/>
        </w:numPr>
      </w:pPr>
      <w:r w:rsidRPr="003B59E1">
        <w:t xml:space="preserve">Advanced Accounting - </w:t>
      </w:r>
      <w:proofErr w:type="spellStart"/>
      <w:r w:rsidRPr="003B59E1">
        <w:t>Shukla&amp;Grewal</w:t>
      </w:r>
      <w:proofErr w:type="spellEnd"/>
      <w:r w:rsidRPr="003B59E1">
        <w:t xml:space="preserve"> - </w:t>
      </w:r>
      <w:proofErr w:type="spellStart"/>
      <w:r w:rsidRPr="003B59E1">
        <w:t>S.Chand</w:t>
      </w:r>
      <w:proofErr w:type="spellEnd"/>
      <w:r w:rsidRPr="003B59E1">
        <w:t>&amp; Co. Publications</w:t>
      </w:r>
    </w:p>
    <w:p w:rsidR="00A43B70" w:rsidRDefault="00A43B70" w:rsidP="001F2D2B">
      <w:pPr>
        <w:pStyle w:val="BodyF2"/>
        <w:numPr>
          <w:ilvl w:val="0"/>
          <w:numId w:val="23"/>
        </w:numPr>
      </w:pPr>
      <w:r w:rsidRPr="003B59E1">
        <w:t>Financial Accounting - Hanif and Mukherjee - McGraw-Hill Publications</w:t>
      </w:r>
    </w:p>
    <w:p w:rsidR="00A43B70" w:rsidRPr="00C75104" w:rsidRDefault="00A43B70" w:rsidP="001F2D2B">
      <w:pPr>
        <w:pStyle w:val="BodyF2"/>
        <w:numPr>
          <w:ilvl w:val="0"/>
          <w:numId w:val="23"/>
        </w:numPr>
      </w:pPr>
      <w:r w:rsidRPr="003B59E1">
        <w:t xml:space="preserve">Financial Accounting - </w:t>
      </w:r>
      <w:proofErr w:type="spellStart"/>
      <w:r w:rsidRPr="003B59E1">
        <w:t>Tulsian</w:t>
      </w:r>
      <w:proofErr w:type="spellEnd"/>
      <w:r w:rsidRPr="003B59E1">
        <w:t xml:space="preserve"> - Pearson Publications</w:t>
      </w:r>
    </w:p>
    <w:p w:rsidR="006C6A3F" w:rsidRDefault="006C6A3F" w:rsidP="00732491">
      <w:pPr>
        <w:pStyle w:val="F5"/>
      </w:pPr>
    </w:p>
    <w:p w:rsidR="003B59E1" w:rsidRPr="00C75104" w:rsidRDefault="00732491" w:rsidP="00732491">
      <w:pPr>
        <w:pStyle w:val="F5"/>
      </w:pPr>
      <w:r w:rsidRPr="00C75104">
        <w:t>OUTCOME MAPPING</w:t>
      </w:r>
    </w:p>
    <w:tbl>
      <w:tblPr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9"/>
        <w:gridCol w:w="1574"/>
        <w:gridCol w:w="1574"/>
        <w:gridCol w:w="1574"/>
        <w:gridCol w:w="1574"/>
        <w:gridCol w:w="1574"/>
      </w:tblGrid>
      <w:tr w:rsidR="003B59E1" w:rsidRPr="00C75104" w:rsidTr="00732491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</w:t>
            </w:r>
            <w:r w:rsidR="00732491" w:rsidRPr="00C75104">
              <w:t>o</w:t>
            </w:r>
            <w:r w:rsidRPr="00C75104"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PO5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  <w:tr w:rsidR="003B59E1" w:rsidRPr="00C75104" w:rsidTr="00732491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F5"/>
              <w:jc w:val="center"/>
            </w:pPr>
            <w:r w:rsidRPr="00C75104">
              <w:t>CO5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9E1" w:rsidRPr="00C75104" w:rsidRDefault="003B59E1" w:rsidP="00732491">
            <w:pPr>
              <w:pStyle w:val="BodyF2"/>
            </w:pPr>
            <w:r w:rsidRPr="00C75104">
              <w:t>3</w:t>
            </w:r>
          </w:p>
        </w:tc>
      </w:tr>
    </w:tbl>
    <w:p w:rsidR="003B59E1" w:rsidRPr="00C75104" w:rsidRDefault="003B59E1" w:rsidP="00732491">
      <w:pPr>
        <w:pStyle w:val="F5"/>
      </w:pPr>
      <w:r w:rsidRPr="00C75104">
        <w:t>PO – Programme Outcome, CO – Course outcome</w:t>
      </w:r>
    </w:p>
    <w:p w:rsidR="003B59E1" w:rsidRPr="00C75104" w:rsidRDefault="003B59E1" w:rsidP="00732491">
      <w:pPr>
        <w:pStyle w:val="F5"/>
      </w:pPr>
      <w:r w:rsidRPr="00C75104">
        <w:rPr>
          <w:lang w:eastAsia="en-IN"/>
        </w:rPr>
        <w:t>1 – Low,   2 – Moderate, 3 – High</w:t>
      </w:r>
    </w:p>
    <w:p w:rsidR="003B59E1" w:rsidRPr="00C75104" w:rsidRDefault="003B59E1" w:rsidP="003B59E1"/>
    <w:p w:rsidR="003B59E1" w:rsidRPr="00C75104" w:rsidRDefault="003B59E1" w:rsidP="003B59E1">
      <w:r w:rsidRPr="00C75104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5158"/>
        <w:gridCol w:w="1821"/>
      </w:tblGrid>
      <w:tr w:rsidR="003B59E1" w:rsidRPr="00C75104" w:rsidTr="00732491">
        <w:trPr>
          <w:jc w:val="center"/>
        </w:trPr>
        <w:tc>
          <w:tcPr>
            <w:tcW w:w="1908" w:type="dxa"/>
            <w:vAlign w:val="center"/>
          </w:tcPr>
          <w:p w:rsidR="00732491" w:rsidRPr="003B59E1" w:rsidRDefault="003B59E1" w:rsidP="00732491">
            <w:pPr>
              <w:pStyle w:val="F5"/>
              <w:jc w:val="center"/>
              <w:rPr>
                <w:rFonts w:eastAsia="Calibri"/>
              </w:rPr>
            </w:pPr>
            <w:r w:rsidRPr="003B59E1">
              <w:lastRenderedPageBreak/>
              <w:t>SEMESTER:I</w:t>
            </w:r>
            <w:r w:rsidR="00732491">
              <w:rPr>
                <w:rFonts w:eastAsia="Calibri"/>
              </w:rPr>
              <w:t xml:space="preserve"> CORE: </w:t>
            </w:r>
            <w:r w:rsidR="006B46F0">
              <w:rPr>
                <w:rFonts w:eastAsia="Calibri"/>
              </w:rPr>
              <w:t>I</w:t>
            </w:r>
            <w:r w:rsidR="00732491">
              <w:rPr>
                <w:rFonts w:eastAsia="Calibri"/>
              </w:rPr>
              <w:t>I</w:t>
            </w:r>
          </w:p>
          <w:p w:rsidR="003B59E1" w:rsidRPr="003B59E1" w:rsidRDefault="003B59E1" w:rsidP="00732491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760" w:type="dxa"/>
            <w:vAlign w:val="center"/>
          </w:tcPr>
          <w:p w:rsidR="003B59E1" w:rsidRPr="003B59E1" w:rsidRDefault="003B59E1" w:rsidP="00732491">
            <w:pPr>
              <w:pStyle w:val="F5"/>
              <w:jc w:val="center"/>
            </w:pPr>
            <w:r w:rsidRPr="003B59E1">
              <w:t>22UBBMC14: PRINCIPLES OF MANAGEMENT</w:t>
            </w:r>
          </w:p>
        </w:tc>
        <w:tc>
          <w:tcPr>
            <w:tcW w:w="1908" w:type="dxa"/>
            <w:vAlign w:val="center"/>
          </w:tcPr>
          <w:p w:rsidR="003B59E1" w:rsidRPr="003B59E1" w:rsidRDefault="003B59E1" w:rsidP="00732491">
            <w:pPr>
              <w:pStyle w:val="F5"/>
              <w:jc w:val="center"/>
            </w:pPr>
            <w:r w:rsidRPr="003B59E1">
              <w:t>CREDIT</w:t>
            </w:r>
            <w:r w:rsidR="00094F85">
              <w:t>S</w:t>
            </w:r>
            <w:r w:rsidRPr="003B59E1">
              <w:t>:4</w:t>
            </w:r>
          </w:p>
          <w:p w:rsidR="003B59E1" w:rsidRPr="003B59E1" w:rsidRDefault="003B59E1" w:rsidP="00732491">
            <w:pPr>
              <w:pStyle w:val="F5"/>
              <w:jc w:val="center"/>
            </w:pPr>
            <w:r w:rsidRPr="003B59E1">
              <w:t>HOURS:</w:t>
            </w:r>
            <w:r w:rsidR="00094F85">
              <w:t xml:space="preserve"> </w:t>
            </w:r>
            <w:r w:rsidR="001E5660">
              <w:t>4</w:t>
            </w:r>
            <w:r w:rsidR="002570CA">
              <w:t>/W</w:t>
            </w:r>
          </w:p>
        </w:tc>
      </w:tr>
    </w:tbl>
    <w:p w:rsidR="003B59E1" w:rsidRPr="00C75104" w:rsidRDefault="003B59E1" w:rsidP="003B59E1"/>
    <w:p w:rsidR="003B59E1" w:rsidRPr="00C75104" w:rsidRDefault="00732491" w:rsidP="00732491">
      <w:pPr>
        <w:pStyle w:val="F5"/>
      </w:pPr>
      <w:r w:rsidRPr="00C75104">
        <w:t>COURSE OBJECTIVES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enable the students to study the evolution and theories of Management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enable the students to study about the different types of planning.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make the students to understand the delegation of power and control.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 xml:space="preserve">To acquire the knowledge on directing </w:t>
      </w:r>
      <w:proofErr w:type="gramStart"/>
      <w:r w:rsidRPr="00C75104">
        <w:t>and  motivation</w:t>
      </w:r>
      <w:proofErr w:type="gramEnd"/>
      <w:r w:rsidRPr="00C75104">
        <w:t xml:space="preserve"> in management.</w:t>
      </w:r>
    </w:p>
    <w:p w:rsidR="003B59E1" w:rsidRPr="00C75104" w:rsidRDefault="003B59E1" w:rsidP="001F2D2B">
      <w:pPr>
        <w:pStyle w:val="BodyF2"/>
        <w:numPr>
          <w:ilvl w:val="0"/>
          <w:numId w:val="24"/>
        </w:numPr>
      </w:pPr>
      <w:r w:rsidRPr="00C75104">
        <w:t>To understand the process and  techniques of control</w:t>
      </w:r>
    </w:p>
    <w:p w:rsidR="003B59E1" w:rsidRPr="00C75104" w:rsidRDefault="003B59E1" w:rsidP="003B59E1"/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1: IntroductionHours: 12</w:t>
      </w:r>
    </w:p>
    <w:p w:rsidR="003B59E1" w:rsidRPr="00C75104" w:rsidRDefault="003B59E1" w:rsidP="0070591F">
      <w:pPr>
        <w:pStyle w:val="BodyF2"/>
      </w:pPr>
      <w:r w:rsidRPr="00C75104">
        <w:t xml:space="preserve">Management: -definitions- nature and Characteristics - Approaches to Management </w:t>
      </w:r>
      <w:proofErr w:type="spellStart"/>
      <w:r w:rsidRPr="00C75104">
        <w:t>Managementvs</w:t>
      </w:r>
      <w:proofErr w:type="spellEnd"/>
      <w:r w:rsidRPr="00C75104">
        <w:t xml:space="preserve"> Administration-functions of management – Management as a science or Art-Management as a profession- Contributions of F.W. Taylor And Henry Fayol</w:t>
      </w:r>
    </w:p>
    <w:p w:rsidR="003B59E1" w:rsidRPr="00C75104" w:rsidRDefault="003B59E1" w:rsidP="0070591F">
      <w:pPr>
        <w:tabs>
          <w:tab w:val="left" w:pos="7200"/>
          <w:tab w:val="left" w:pos="7290"/>
        </w:tabs>
        <w:rPr>
          <w:b/>
        </w:rPr>
      </w:pPr>
      <w:r w:rsidRPr="0070591F">
        <w:rPr>
          <w:rStyle w:val="F5Char"/>
          <w:rFonts w:eastAsia="SimSun"/>
        </w:rPr>
        <w:t>Unit II:  Planning and Decision Making</w:t>
      </w:r>
      <w:r w:rsidRPr="00C75104">
        <w:rPr>
          <w:b/>
        </w:rPr>
        <w:tab/>
      </w:r>
      <w:r w:rsidRPr="0070591F">
        <w:rPr>
          <w:rStyle w:val="F5Char"/>
          <w:rFonts w:eastAsia="SimSun"/>
        </w:rPr>
        <w:t>Hours: 12</w:t>
      </w:r>
    </w:p>
    <w:p w:rsidR="003B59E1" w:rsidRPr="00C75104" w:rsidRDefault="003B59E1" w:rsidP="0070591F">
      <w:pPr>
        <w:pStyle w:val="BodyF2"/>
      </w:pPr>
      <w:r w:rsidRPr="00C75104">
        <w:t xml:space="preserve">Planning–Meaning–Nature and Characteristics of Planning–Planning process–Types of plans – Decision </w:t>
      </w:r>
      <w:proofErr w:type="gramStart"/>
      <w:r w:rsidRPr="00C75104">
        <w:t>Making :Meaning</w:t>
      </w:r>
      <w:proofErr w:type="gramEnd"/>
      <w:r w:rsidRPr="00C75104">
        <w:t xml:space="preserve"> -Steps in Decision Making - Techniques of Decision Making.</w:t>
      </w:r>
    </w:p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III:  OrganisingHours: 15</w:t>
      </w:r>
    </w:p>
    <w:p w:rsidR="003B59E1" w:rsidRPr="00C75104" w:rsidRDefault="003B59E1" w:rsidP="0070591F">
      <w:pPr>
        <w:pStyle w:val="BodyF2"/>
      </w:pPr>
      <w:r w:rsidRPr="00C75104">
        <w:t xml:space="preserve">Meaning, Nature and purpose of </w:t>
      </w:r>
      <w:proofErr w:type="spellStart"/>
      <w:r w:rsidRPr="00C75104">
        <w:t>organisation</w:t>
      </w:r>
      <w:proofErr w:type="spellEnd"/>
      <w:r w:rsidRPr="00C75104">
        <w:t xml:space="preserve"> – principles  of organization-Process of </w:t>
      </w:r>
      <w:proofErr w:type="spellStart"/>
      <w:r w:rsidRPr="00C75104">
        <w:t>organisation</w:t>
      </w:r>
      <w:proofErr w:type="spellEnd"/>
      <w:r w:rsidRPr="00C75104">
        <w:t xml:space="preserve">–Types of organization structure–Functional organization and Line and staff </w:t>
      </w:r>
      <w:proofErr w:type="spellStart"/>
      <w:r w:rsidRPr="00C75104">
        <w:t>organisation</w:t>
      </w:r>
      <w:proofErr w:type="spellEnd"/>
      <w:r w:rsidRPr="00C75104">
        <w:t xml:space="preserve">– departmentation, delegation of authority –Meaning-Types; decentralization – Difference between delegation and decentralization; span of management-Meaning- Theory of </w:t>
      </w:r>
      <w:proofErr w:type="spellStart"/>
      <w:r w:rsidRPr="00C75104">
        <w:t>Graicunas</w:t>
      </w:r>
      <w:proofErr w:type="spellEnd"/>
      <w:r w:rsidRPr="00C75104">
        <w:t>.</w:t>
      </w:r>
    </w:p>
    <w:p w:rsidR="003B59E1" w:rsidRPr="00C75104" w:rsidRDefault="003B59E1" w:rsidP="0070591F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 xml:space="preserve">Unit IV: Directing and MotivationHours: </w:t>
      </w:r>
      <w:r w:rsidR="00F06218">
        <w:rPr>
          <w:rStyle w:val="F5Char"/>
          <w:rFonts w:eastAsia="SimSun"/>
        </w:rPr>
        <w:t>9</w:t>
      </w:r>
    </w:p>
    <w:p w:rsidR="003B59E1" w:rsidRPr="00C75104" w:rsidRDefault="003B59E1" w:rsidP="0070591F">
      <w:pPr>
        <w:pStyle w:val="BodyF2"/>
      </w:pPr>
      <w:r w:rsidRPr="00C75104">
        <w:t xml:space="preserve">Directing- Meaning - Characteristics and principles of Directing; Motivation –Meaning and nature </w:t>
      </w:r>
      <w:proofErr w:type="gramStart"/>
      <w:r w:rsidRPr="00C75104">
        <w:t>-  Need</w:t>
      </w:r>
      <w:proofErr w:type="gramEnd"/>
      <w:r w:rsidRPr="00C75104">
        <w:t xml:space="preserve">  – Maslow’s Theory of Motivation – Herzberg and McGregor Theory of Motivation</w:t>
      </w:r>
    </w:p>
    <w:p w:rsidR="003B59E1" w:rsidRPr="00C75104" w:rsidRDefault="003B59E1" w:rsidP="00F06218">
      <w:pPr>
        <w:tabs>
          <w:tab w:val="left" w:pos="7200"/>
        </w:tabs>
        <w:rPr>
          <w:b/>
        </w:rPr>
      </w:pPr>
      <w:r w:rsidRPr="0070591F">
        <w:rPr>
          <w:rStyle w:val="F5Char"/>
          <w:rFonts w:eastAsia="SimSun"/>
        </w:rPr>
        <w:t>Unit V: Controlling</w:t>
      </w:r>
      <w:r w:rsidRPr="00F06218">
        <w:rPr>
          <w:rStyle w:val="F5Char"/>
          <w:rFonts w:eastAsia="SimSun"/>
        </w:rPr>
        <w:t>Hours: 12</w:t>
      </w:r>
    </w:p>
    <w:p w:rsidR="003B59E1" w:rsidRPr="00C75104" w:rsidRDefault="003B59E1" w:rsidP="0070591F">
      <w:pPr>
        <w:pStyle w:val="BodyF2"/>
        <w:spacing w:after="0"/>
      </w:pPr>
      <w:r w:rsidRPr="00C75104">
        <w:t>Definition of control, characteristics of control-– stages in the control process- requisites of effective control and controlling techniques –Traditional Techniques –Modern Techniques –Network Techniques</w:t>
      </w:r>
    </w:p>
    <w:p w:rsidR="003B59E1" w:rsidRPr="00C75104" w:rsidRDefault="003B59E1" w:rsidP="003B59E1">
      <w:pPr>
        <w:rPr>
          <w:b/>
        </w:rPr>
      </w:pPr>
    </w:p>
    <w:p w:rsidR="003B59E1" w:rsidRPr="00C75104" w:rsidRDefault="0070591F" w:rsidP="0070591F">
      <w:pPr>
        <w:pStyle w:val="F5"/>
      </w:pPr>
      <w:r w:rsidRPr="00C75104">
        <w:t>COURSE OUTCOMES</w:t>
      </w:r>
    </w:p>
    <w:p w:rsidR="003B59E1" w:rsidRPr="00C75104" w:rsidRDefault="003B59E1" w:rsidP="002F069E">
      <w:pPr>
        <w:pStyle w:val="BodyF2"/>
      </w:pPr>
      <w:r w:rsidRPr="00C75104">
        <w:t>On the successful completion of the course, student will be able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 xml:space="preserve">To learn about business management through its functions and principles 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understand the Planning and decision-making process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gain knowledge on  the organization structure, delegation, decentralization and span of management</w:t>
      </w:r>
    </w:p>
    <w:p w:rsidR="003B59E1" w:rsidRPr="00C75104" w:rsidRDefault="003B59E1" w:rsidP="00E5018C">
      <w:pPr>
        <w:pStyle w:val="BodyF2"/>
        <w:numPr>
          <w:ilvl w:val="0"/>
          <w:numId w:val="11"/>
        </w:numPr>
      </w:pPr>
      <w:r w:rsidRPr="00C75104">
        <w:t>To  learn the principles of directing and  Theories of motivation</w:t>
      </w:r>
    </w:p>
    <w:p w:rsidR="003B59E1" w:rsidRDefault="003B59E1" w:rsidP="00E5018C">
      <w:pPr>
        <w:pStyle w:val="BodyF2"/>
        <w:numPr>
          <w:ilvl w:val="0"/>
          <w:numId w:val="11"/>
        </w:numPr>
      </w:pPr>
      <w:r w:rsidRPr="00C75104">
        <w:t>To understand the  control process and techniques</w:t>
      </w:r>
    </w:p>
    <w:p w:rsidR="002F069E" w:rsidRPr="00C75104" w:rsidRDefault="002F069E" w:rsidP="002F069E">
      <w:pPr>
        <w:pStyle w:val="BodyF2"/>
        <w:rPr>
          <w:rFonts w:ascii="Times New Roman" w:hAnsi="Times New Roman"/>
        </w:rPr>
      </w:pPr>
    </w:p>
    <w:p w:rsidR="003B59E1" w:rsidRPr="00C75104" w:rsidRDefault="00875E3B" w:rsidP="00C91ACC">
      <w:pPr>
        <w:pStyle w:val="F5"/>
      </w:pPr>
      <w:r>
        <w:br w:type="page"/>
      </w:r>
      <w:r w:rsidR="003B59E1" w:rsidRPr="00C75104">
        <w:lastRenderedPageBreak/>
        <w:t xml:space="preserve">Text Books 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r w:rsidRPr="00C75104">
        <w:t xml:space="preserve">Gupta C. </w:t>
      </w:r>
      <w:proofErr w:type="spellStart"/>
      <w:r w:rsidRPr="00C75104">
        <w:t>B,Business</w:t>
      </w:r>
      <w:proofErr w:type="spellEnd"/>
      <w:r w:rsidRPr="00C75104">
        <w:t xml:space="preserve"> Management, Sultan Chand &amp; Sons, New Delhi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proofErr w:type="spellStart"/>
      <w:r w:rsidRPr="00C75104">
        <w:t>Dr.C.D.Balaji</w:t>
      </w:r>
      <w:proofErr w:type="spellEnd"/>
      <w:r w:rsidRPr="00C75104">
        <w:t xml:space="preserve">, Principles of Management, </w:t>
      </w:r>
      <w:proofErr w:type="spellStart"/>
      <w:r w:rsidRPr="00C75104">
        <w:t>Margham</w:t>
      </w:r>
      <w:proofErr w:type="spellEnd"/>
      <w:r w:rsidRPr="00C75104">
        <w:t xml:space="preserve"> Publications, Chennai</w:t>
      </w:r>
    </w:p>
    <w:p w:rsidR="003B59E1" w:rsidRPr="00C75104" w:rsidRDefault="003B59E1" w:rsidP="00E5018C">
      <w:pPr>
        <w:pStyle w:val="BodyF2"/>
        <w:numPr>
          <w:ilvl w:val="0"/>
          <w:numId w:val="12"/>
        </w:numPr>
      </w:pPr>
      <w:r w:rsidRPr="00C75104">
        <w:t>P.C. Tripathi&amp; P.N. Reddy , Principles of Management , Tata McGraw-Hill, New Delhi</w:t>
      </w:r>
    </w:p>
    <w:p w:rsidR="003B59E1" w:rsidRPr="00C75104" w:rsidRDefault="003B59E1" w:rsidP="002F069E">
      <w:pPr>
        <w:pStyle w:val="F5"/>
      </w:pPr>
      <w:r w:rsidRPr="00C75104">
        <w:t>Supplementary Readings</w:t>
      </w:r>
    </w:p>
    <w:p w:rsidR="003B59E1" w:rsidRPr="00C75104" w:rsidRDefault="003B59E1" w:rsidP="00E5018C">
      <w:pPr>
        <w:pStyle w:val="BodyF2"/>
        <w:numPr>
          <w:ilvl w:val="0"/>
          <w:numId w:val="13"/>
        </w:numPr>
      </w:pPr>
      <w:r w:rsidRPr="00C75104">
        <w:t xml:space="preserve">Koontz and </w:t>
      </w:r>
      <w:proofErr w:type="spellStart"/>
      <w:r w:rsidRPr="00C75104">
        <w:t>O</w:t>
      </w:r>
      <w:r w:rsidRPr="00C75104">
        <w:rPr>
          <w:rFonts w:ascii="Times New Roman" w:hAnsi="Times New Roman"/>
        </w:rPr>
        <w:t>‟</w:t>
      </w:r>
      <w:r w:rsidRPr="00C75104">
        <w:t>Donald</w:t>
      </w:r>
      <w:proofErr w:type="spellEnd"/>
      <w:r w:rsidRPr="00C75104">
        <w:t xml:space="preserve"> ,Principles of Management -Tata McGraw Hill Publishing Company Ltd., New Delhi </w:t>
      </w:r>
    </w:p>
    <w:p w:rsidR="003B59E1" w:rsidRPr="00C75104" w:rsidRDefault="003B59E1" w:rsidP="00E5018C">
      <w:pPr>
        <w:pStyle w:val="BodyF2"/>
        <w:numPr>
          <w:ilvl w:val="0"/>
          <w:numId w:val="13"/>
        </w:numPr>
      </w:pPr>
      <w:proofErr w:type="spellStart"/>
      <w:r w:rsidRPr="00C75104">
        <w:t>R.S.N.Pillai</w:t>
      </w:r>
      <w:proofErr w:type="spellEnd"/>
      <w:r w:rsidRPr="00C75104">
        <w:t xml:space="preserve">, </w:t>
      </w:r>
      <w:proofErr w:type="spellStart"/>
      <w:r w:rsidRPr="00C75104">
        <w:t>S.Kala</w:t>
      </w:r>
      <w:proofErr w:type="spellEnd"/>
      <w:r w:rsidRPr="00C75104">
        <w:t xml:space="preserve">, Principles and practice of Management, ,Sultan Chand &amp; Sons, </w:t>
      </w:r>
    </w:p>
    <w:p w:rsidR="003B59E1" w:rsidRDefault="003B59E1" w:rsidP="00E5018C">
      <w:pPr>
        <w:pStyle w:val="BodyF2"/>
        <w:numPr>
          <w:ilvl w:val="0"/>
          <w:numId w:val="13"/>
        </w:numPr>
      </w:pPr>
      <w:r w:rsidRPr="00C75104">
        <w:t>Y. K. Bhushan ,Business Organization and Management</w:t>
      </w:r>
    </w:p>
    <w:p w:rsidR="002F069E" w:rsidRPr="00C75104" w:rsidRDefault="002F069E" w:rsidP="002F069E">
      <w:pPr>
        <w:pStyle w:val="BodyF2"/>
        <w:spacing w:after="0"/>
      </w:pPr>
    </w:p>
    <w:p w:rsidR="003B59E1" w:rsidRPr="00C75104" w:rsidRDefault="002F069E" w:rsidP="006C6A3F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731"/>
        <w:gridCol w:w="1731"/>
        <w:gridCol w:w="1731"/>
        <w:gridCol w:w="1731"/>
        <w:gridCol w:w="1731"/>
      </w:tblGrid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492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</w:tr>
      <w:tr w:rsidR="003B59E1" w:rsidRPr="00C75104" w:rsidTr="002F069E">
        <w:trPr>
          <w:trHeight w:val="365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</w:tr>
      <w:tr w:rsidR="003B59E1" w:rsidRPr="00C75104" w:rsidTr="002F069E">
        <w:trPr>
          <w:trHeight w:val="383"/>
        </w:trPr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2F069E">
            <w:pPr>
              <w:pStyle w:val="BodyF2"/>
              <w:ind w:firstLine="584"/>
            </w:pPr>
            <w:r w:rsidRPr="003B59E1">
              <w:t>3</w:t>
            </w:r>
          </w:p>
        </w:tc>
      </w:tr>
    </w:tbl>
    <w:p w:rsidR="002F069E" w:rsidRDefault="003B59E1" w:rsidP="002F069E">
      <w:pPr>
        <w:pStyle w:val="F5"/>
        <w:rPr>
          <w:lang w:eastAsia="en-IN"/>
        </w:rPr>
      </w:pPr>
      <w:r w:rsidRPr="00C75104">
        <w:rPr>
          <w:lang w:eastAsia="en-IN"/>
        </w:rPr>
        <w:t xml:space="preserve">PO – Programme Outcome, CO – Course outcome, </w:t>
      </w:r>
    </w:p>
    <w:p w:rsidR="003B59E1" w:rsidRPr="00C75104" w:rsidRDefault="003B59E1" w:rsidP="002F069E">
      <w:pPr>
        <w:pStyle w:val="F5"/>
        <w:rPr>
          <w:rFonts w:eastAsia="Cambria"/>
        </w:rPr>
      </w:pPr>
      <w:r w:rsidRPr="00C75104">
        <w:rPr>
          <w:lang w:eastAsia="en-IN"/>
        </w:rPr>
        <w:t>1 – Low,   2 – Moderate, 3 – High</w:t>
      </w: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Pr="00C75104" w:rsidRDefault="003B59E1" w:rsidP="003B59E1">
      <w:pPr>
        <w:pStyle w:val="ListParagraph"/>
        <w:rPr>
          <w:rFonts w:ascii="Times New Roman" w:hAnsi="Times New Roman"/>
        </w:rPr>
      </w:pPr>
    </w:p>
    <w:p w:rsidR="003B59E1" w:rsidRDefault="003B59E1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3B59E1">
      <w:pPr>
        <w:pStyle w:val="ListParagraph"/>
        <w:rPr>
          <w:rFonts w:ascii="Times New Roman" w:hAnsi="Times New Roman"/>
        </w:rPr>
      </w:pPr>
    </w:p>
    <w:p w:rsidR="00F06218" w:rsidRDefault="00F06218" w:rsidP="00C91ACC">
      <w:pPr>
        <w:pStyle w:val="ListParagraph"/>
        <w:spacing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4543"/>
        <w:gridCol w:w="1795"/>
      </w:tblGrid>
      <w:tr w:rsidR="00344D2F" w:rsidRPr="00FD396C" w:rsidTr="00C91ACC">
        <w:trPr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SEMESTER: I</w:t>
            </w:r>
          </w:p>
          <w:p w:rsidR="00344D2F" w:rsidRDefault="00344D2F" w:rsidP="00B254A7">
            <w:pPr>
              <w:pStyle w:val="F4"/>
              <w:spacing w:before="0" w:after="0" w:line="240" w:lineRule="auto"/>
            </w:pPr>
            <w:r>
              <w:t>CORE PRACTICAL: I</w:t>
            </w:r>
          </w:p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PART:III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>COMPUTER APPLICATION IN BUSINESS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44D2F" w:rsidRPr="00FD396C" w:rsidRDefault="00344D2F" w:rsidP="00B254A7">
            <w:pPr>
              <w:pStyle w:val="F4"/>
              <w:spacing w:before="0" w:after="0" w:line="240" w:lineRule="auto"/>
            </w:pPr>
            <w:r w:rsidRPr="00FD396C">
              <w:t xml:space="preserve">HOURS: </w:t>
            </w:r>
            <w:r>
              <w:t>4</w:t>
            </w:r>
            <w:r w:rsidR="002570CA">
              <w:t>/W</w:t>
            </w:r>
          </w:p>
        </w:tc>
      </w:tr>
    </w:tbl>
    <w:p w:rsidR="00344D2F" w:rsidRDefault="00344D2F" w:rsidP="00344D2F">
      <w:pPr>
        <w:jc w:val="both"/>
        <w:rPr>
          <w:b/>
        </w:rPr>
      </w:pPr>
    </w:p>
    <w:p w:rsidR="00344D2F" w:rsidRPr="005544A8" w:rsidRDefault="00200CE2" w:rsidP="00344D2F">
      <w:pPr>
        <w:pStyle w:val="F5"/>
        <w:rPr>
          <w:sz w:val="24"/>
        </w:rPr>
      </w:pPr>
      <w:r w:rsidRPr="00C75104">
        <w:t xml:space="preserve">COURSE </w:t>
      </w:r>
      <w:r w:rsidR="00344D2F" w:rsidRPr="005544A8">
        <w:t>OBJECTIVES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acquire and apply the computer </w:t>
      </w:r>
      <w:proofErr w:type="gramStart"/>
      <w:r>
        <w:t>applications  in</w:t>
      </w:r>
      <w:proofErr w:type="gramEnd"/>
      <w:r>
        <w:t xml:space="preserve"> different aspects of business.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get an insight knowledge on </w:t>
      </w:r>
      <w:proofErr w:type="spellStart"/>
      <w:r>
        <w:t>Ms</w:t>
      </w:r>
      <w:proofErr w:type="spellEnd"/>
      <w:r>
        <w:t>-</w:t>
      </w:r>
      <w:proofErr w:type="spellStart"/>
      <w:proofErr w:type="gramStart"/>
      <w:r>
        <w:t>office,Ms</w:t>
      </w:r>
      <w:proofErr w:type="spellEnd"/>
      <w:proofErr w:type="gramEnd"/>
      <w:r>
        <w:t>-excel.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>To know the database maintenance in every type of applications.</w:t>
      </w:r>
    </w:p>
    <w:p w:rsidR="00C91ACC" w:rsidRDefault="00C91ACC" w:rsidP="001F2D2B">
      <w:pPr>
        <w:pStyle w:val="BullF70"/>
        <w:numPr>
          <w:ilvl w:val="0"/>
          <w:numId w:val="31"/>
        </w:numPr>
      </w:pPr>
      <w:r>
        <w:t xml:space="preserve">To </w:t>
      </w:r>
      <w:proofErr w:type="spellStart"/>
      <w:r>
        <w:t>analyse</w:t>
      </w:r>
      <w:proofErr w:type="spellEnd"/>
      <w:r>
        <w:t xml:space="preserve"> the various types of charts in </w:t>
      </w:r>
      <w:proofErr w:type="spellStart"/>
      <w:r>
        <w:t>Ms.Excel</w:t>
      </w:r>
      <w:proofErr w:type="spellEnd"/>
    </w:p>
    <w:p w:rsidR="00344D2F" w:rsidRDefault="00C91ACC" w:rsidP="001F2D2B">
      <w:pPr>
        <w:pStyle w:val="BullF70"/>
        <w:numPr>
          <w:ilvl w:val="0"/>
          <w:numId w:val="31"/>
        </w:numPr>
      </w:pPr>
      <w:r>
        <w:t xml:space="preserve">To develop the programs in </w:t>
      </w:r>
      <w:proofErr w:type="spellStart"/>
      <w:r>
        <w:t>Ms</w:t>
      </w:r>
      <w:proofErr w:type="spellEnd"/>
      <w:r>
        <w:t xml:space="preserve">-word and </w:t>
      </w:r>
      <w:proofErr w:type="spellStart"/>
      <w:r>
        <w:t>Ms</w:t>
      </w:r>
      <w:proofErr w:type="spellEnd"/>
      <w:r>
        <w:t>-excel.</w:t>
      </w:r>
    </w:p>
    <w:p w:rsidR="00C91ACC" w:rsidRDefault="00C91ACC" w:rsidP="00344D2F">
      <w:pPr>
        <w:jc w:val="center"/>
        <w:rPr>
          <w:b/>
        </w:rPr>
      </w:pPr>
    </w:p>
    <w:p w:rsidR="00344D2F" w:rsidRPr="00BA2D38" w:rsidRDefault="00344D2F" w:rsidP="003E781B">
      <w:pPr>
        <w:pStyle w:val="F5"/>
        <w:jc w:val="center"/>
      </w:pPr>
      <w:r w:rsidRPr="00BA2D38">
        <w:t>LIST OF PROGRAM</w:t>
      </w:r>
      <w:r>
        <w:t>ME</w:t>
      </w:r>
      <w:r w:rsidRPr="00BA2D38">
        <w:t>S</w:t>
      </w:r>
    </w:p>
    <w:p w:rsidR="00344D2F" w:rsidRDefault="00344D2F" w:rsidP="00344D2F">
      <w:pPr>
        <w:pStyle w:val="F5"/>
      </w:pPr>
    </w:p>
    <w:p w:rsidR="00344D2F" w:rsidRPr="00BA2D38" w:rsidRDefault="00344D2F" w:rsidP="00344D2F">
      <w:pPr>
        <w:pStyle w:val="F5"/>
      </w:pPr>
      <w:r w:rsidRPr="00BA2D38">
        <w:t xml:space="preserve">MS-WORD </w:t>
      </w:r>
    </w:p>
    <w:p w:rsidR="00344D2F" w:rsidRPr="00BA2D38" w:rsidRDefault="00344D2F" w:rsidP="001F2D2B">
      <w:pPr>
        <w:pStyle w:val="BullF70"/>
        <w:numPr>
          <w:ilvl w:val="0"/>
          <w:numId w:val="28"/>
        </w:numPr>
      </w:pPr>
      <w:r w:rsidRPr="00BA2D38">
        <w:t>Text Manipulations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Usage of Numbering, Bullets, Tools and Headers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Usage of Spell Check and Find and Replace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Text Formatting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Picture Insertion and Alignment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Creation of Documents Using Templates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Creation of Templates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Mail Merge Concept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 xml:space="preserve">Copying Text and Picture </w:t>
      </w:r>
      <w:proofErr w:type="gramStart"/>
      <w:r w:rsidRPr="00BA2D38">
        <w:t>From</w:t>
      </w:r>
      <w:proofErr w:type="gramEnd"/>
      <w:r w:rsidRPr="00BA2D38">
        <w:t xml:space="preserve"> Excel</w:t>
      </w:r>
      <w:r>
        <w:t>.</w:t>
      </w:r>
      <w:r w:rsidRPr="00BA2D38">
        <w:t xml:space="preserve"> </w:t>
      </w:r>
    </w:p>
    <w:p w:rsidR="00344D2F" w:rsidRDefault="00344D2F" w:rsidP="00344D2F">
      <w:pPr>
        <w:pStyle w:val="BullF70"/>
      </w:pPr>
      <w:r w:rsidRPr="00BA2D38">
        <w:t>Creation of Tables, Formatting Tables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</w:p>
    <w:p w:rsidR="00344D2F" w:rsidRPr="00BA2D38" w:rsidRDefault="00344D2F" w:rsidP="003E781B">
      <w:pPr>
        <w:pStyle w:val="F5"/>
      </w:pPr>
      <w:r w:rsidRPr="00BA2D38">
        <w:t xml:space="preserve">MS-EXCEL </w:t>
      </w:r>
    </w:p>
    <w:p w:rsidR="00344D2F" w:rsidRPr="00BA2D38" w:rsidRDefault="00344D2F" w:rsidP="001F2D2B">
      <w:pPr>
        <w:pStyle w:val="BullF70"/>
        <w:numPr>
          <w:ilvl w:val="0"/>
          <w:numId w:val="29"/>
        </w:numPr>
      </w:pPr>
      <w:r w:rsidRPr="00BA2D38">
        <w:t>Creation of Worksheet and Entering Information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proofErr w:type="gramStart"/>
      <w:r w:rsidRPr="00BA2D38">
        <w:t>Aligning ,</w:t>
      </w:r>
      <w:proofErr w:type="gramEnd"/>
      <w:r w:rsidRPr="00BA2D38">
        <w:t xml:space="preserve"> Editing Data in Cell 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 xml:space="preserve">Excel Function (Date , Time, Statistical, Mathematical, Financial     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  <w:r w:rsidRPr="00BA2D38">
        <w:t>Functions)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 xml:space="preserve">Changing of Column Width and Row Height (Column and Range of 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  <w:r w:rsidRPr="00BA2D38">
        <w:t>Column)</w:t>
      </w:r>
      <w:r>
        <w:t>.</w:t>
      </w:r>
      <w:r w:rsidRPr="00BA2D38">
        <w:t xml:space="preserve">       </w:t>
      </w:r>
    </w:p>
    <w:p w:rsidR="00344D2F" w:rsidRPr="00BA2D38" w:rsidRDefault="00344D2F" w:rsidP="00344D2F">
      <w:pPr>
        <w:pStyle w:val="BullF70"/>
      </w:pPr>
      <w:r w:rsidRPr="00BA2D38">
        <w:t>Moving, copying, Inserting and Deleting Rows and Columns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Formatting Numbers and Other Numeric Formats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Drawing Borders Around Cells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Creation of Charts Raising Moving</w:t>
      </w:r>
    </w:p>
    <w:p w:rsidR="00344D2F" w:rsidRPr="00BA2D38" w:rsidRDefault="00344D2F" w:rsidP="00344D2F">
      <w:pPr>
        <w:pStyle w:val="BullF70"/>
      </w:pPr>
      <w:r w:rsidRPr="00BA2D38">
        <w:t>Changing Chart Type</w:t>
      </w:r>
      <w:r>
        <w:t>.</w:t>
      </w:r>
      <w:r w:rsidRPr="00BA2D38">
        <w:t xml:space="preserve"> </w:t>
      </w:r>
    </w:p>
    <w:p w:rsidR="00344D2F" w:rsidRDefault="00344D2F" w:rsidP="00344D2F">
      <w:pPr>
        <w:pStyle w:val="BullF70"/>
      </w:pPr>
      <w:r w:rsidRPr="00BA2D38">
        <w:t>Controlling the Appearance of a Chart</w:t>
      </w:r>
      <w:r>
        <w:t>.</w:t>
      </w:r>
    </w:p>
    <w:p w:rsidR="00344D2F" w:rsidRPr="00BA2D38" w:rsidRDefault="00344D2F" w:rsidP="00344D2F">
      <w:pPr>
        <w:pStyle w:val="BullF70"/>
        <w:numPr>
          <w:ilvl w:val="0"/>
          <w:numId w:val="0"/>
        </w:numPr>
        <w:ind w:left="432"/>
      </w:pPr>
    </w:p>
    <w:p w:rsidR="00344D2F" w:rsidRDefault="00344D2F" w:rsidP="00344D2F">
      <w:pPr>
        <w:pStyle w:val="F5"/>
      </w:pPr>
      <w:r>
        <w:rPr>
          <w:rFonts w:cs="Arial"/>
        </w:rPr>
        <w:br w:type="page"/>
      </w:r>
      <w:r>
        <w:rPr>
          <w:rFonts w:cs="Arial"/>
        </w:rPr>
        <w:lastRenderedPageBreak/>
        <w:t>COURSE OUTCOMES</w:t>
      </w:r>
    </w:p>
    <w:p w:rsidR="00344D2F" w:rsidRPr="00BA2D38" w:rsidRDefault="00344D2F" w:rsidP="00344D2F">
      <w:pPr>
        <w:pStyle w:val="BodyF2"/>
      </w:pPr>
      <w:r w:rsidRPr="00BA2D38">
        <w:t>After the completion of course, the students would be able to:</w:t>
      </w:r>
    </w:p>
    <w:p w:rsidR="00344D2F" w:rsidRPr="00BA2D38" w:rsidRDefault="00344D2F" w:rsidP="001F2D2B">
      <w:pPr>
        <w:pStyle w:val="BullF70"/>
        <w:numPr>
          <w:ilvl w:val="0"/>
          <w:numId w:val="30"/>
        </w:numPr>
      </w:pPr>
      <w:r w:rsidRPr="00BA2D38">
        <w:t xml:space="preserve">Work with the required skills in </w:t>
      </w:r>
      <w:proofErr w:type="spellStart"/>
      <w:r w:rsidRPr="00BA2D38">
        <w:t>Ms</w:t>
      </w:r>
      <w:proofErr w:type="spellEnd"/>
      <w:r w:rsidRPr="00BA2D38">
        <w:t xml:space="preserve"> Office for office administration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Work with the required set in MS Excel</w:t>
      </w:r>
      <w:r>
        <w:t>.</w:t>
      </w:r>
      <w:r w:rsidRPr="00BA2D38">
        <w:t xml:space="preserve"> </w:t>
      </w:r>
    </w:p>
    <w:p w:rsidR="00344D2F" w:rsidRPr="00BA2D38" w:rsidRDefault="00344D2F" w:rsidP="00344D2F">
      <w:pPr>
        <w:pStyle w:val="BullF70"/>
      </w:pPr>
      <w:r w:rsidRPr="00BA2D38">
        <w:t>Use various math functions of MS Excel in business calculation</w:t>
      </w:r>
      <w:r>
        <w:t>.</w:t>
      </w:r>
    </w:p>
    <w:p w:rsidR="00344D2F" w:rsidRPr="00BA2D38" w:rsidRDefault="00344D2F" w:rsidP="00344D2F">
      <w:pPr>
        <w:pStyle w:val="BullF70"/>
      </w:pPr>
      <w:r w:rsidRPr="00BA2D38">
        <w:t>Work with draw graphs using MS Excel</w:t>
      </w:r>
      <w:r>
        <w:t>.</w:t>
      </w:r>
    </w:p>
    <w:p w:rsidR="00344D2F" w:rsidRPr="00552020" w:rsidRDefault="00344D2F" w:rsidP="00344D2F">
      <w:pPr>
        <w:pStyle w:val="BullF70"/>
        <w:spacing w:before="6" w:after="1"/>
        <w:rPr>
          <w:rFonts w:ascii="Times New Roman" w:hAnsi="Times New Roman"/>
          <w:sz w:val="24"/>
          <w:szCs w:val="24"/>
        </w:rPr>
      </w:pPr>
      <w:r w:rsidRPr="00BA2D38">
        <w:t>Extract data using filter option in MS Excel</w:t>
      </w:r>
      <w:r>
        <w:t>.</w:t>
      </w:r>
    </w:p>
    <w:p w:rsidR="00344D2F" w:rsidRDefault="00344D2F" w:rsidP="00344D2F">
      <w:pPr>
        <w:pStyle w:val="BullF70"/>
        <w:numPr>
          <w:ilvl w:val="0"/>
          <w:numId w:val="0"/>
        </w:numPr>
        <w:spacing w:before="6" w:after="1"/>
        <w:ind w:left="432" w:hanging="144"/>
        <w:rPr>
          <w:rFonts w:ascii="Times New Roman" w:hAnsi="Times New Roman"/>
          <w:sz w:val="24"/>
          <w:szCs w:val="24"/>
        </w:rPr>
      </w:pPr>
    </w:p>
    <w:p w:rsidR="00344D2F" w:rsidRDefault="00EC4C8E" w:rsidP="00EC4C8E">
      <w:pPr>
        <w:pStyle w:val="F5"/>
      </w:pPr>
      <w:r>
        <w:t xml:space="preserve">OUTCOME </w:t>
      </w:r>
      <w:r w:rsidRPr="00487B96">
        <w:t>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467"/>
        <w:gridCol w:w="1467"/>
        <w:gridCol w:w="1467"/>
        <w:gridCol w:w="1467"/>
        <w:gridCol w:w="1467"/>
      </w:tblGrid>
      <w:tr w:rsidR="00344D2F" w:rsidRPr="00487B96" w:rsidTr="00EC4C8E">
        <w:trPr>
          <w:trHeight w:val="309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COs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PO1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487B96" w:rsidRDefault="00344D2F" w:rsidP="00EC4C8E">
            <w:pPr>
              <w:pStyle w:val="F5"/>
              <w:jc w:val="center"/>
            </w:pPr>
            <w:r w:rsidRPr="00487B96">
              <w:t>PO5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  <w:tr w:rsidR="00344D2F" w:rsidRPr="00487B96" w:rsidTr="00EC4C8E">
        <w:trPr>
          <w:trHeight w:val="325"/>
        </w:trPr>
        <w:tc>
          <w:tcPr>
            <w:tcW w:w="845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CO5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AF4849" w:rsidRDefault="00344D2F" w:rsidP="00EC4C8E">
            <w:pPr>
              <w:pStyle w:val="F5"/>
              <w:jc w:val="center"/>
            </w:pPr>
            <w:r w:rsidRPr="00AF4849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44D2F" w:rsidRPr="00BB44C0" w:rsidRDefault="00344D2F" w:rsidP="00EC4C8E">
            <w:pPr>
              <w:pStyle w:val="F5"/>
              <w:jc w:val="center"/>
            </w:pPr>
            <w:r>
              <w:t>3</w:t>
            </w:r>
          </w:p>
        </w:tc>
      </w:tr>
    </w:tbl>
    <w:p w:rsidR="00344D2F" w:rsidRPr="00E835CA" w:rsidRDefault="00344D2F" w:rsidP="00344D2F">
      <w:pPr>
        <w:pStyle w:val="F5"/>
      </w:pPr>
      <w:r w:rsidRPr="00E835CA">
        <w:t>PO – Programme Outcome, CO – Course outcome</w:t>
      </w:r>
    </w:p>
    <w:p w:rsidR="00344D2F" w:rsidRDefault="00344D2F" w:rsidP="00344D2F">
      <w:pPr>
        <w:pStyle w:val="ListParagraph"/>
      </w:pPr>
      <w:r>
        <w:t xml:space="preserve">1 – Low, 2 </w:t>
      </w:r>
      <w:r w:rsidRPr="00E835CA">
        <w:t>– Moderate, 3 – High</w:t>
      </w:r>
    </w:p>
    <w:p w:rsidR="00344D2F" w:rsidRDefault="00344D2F" w:rsidP="00344D2F">
      <w:pPr>
        <w:rPr>
          <w:rFonts w:ascii="Calibri" w:eastAsia="Calibri" w:hAnsi="Calibri"/>
          <w:sz w:val="22"/>
          <w:szCs w:val="22"/>
        </w:rPr>
      </w:pPr>
      <w:r>
        <w:br w:type="page"/>
      </w:r>
    </w:p>
    <w:p w:rsidR="00AA60D6" w:rsidRDefault="00AA60D6" w:rsidP="00AA60D6">
      <w:pPr>
        <w:jc w:val="center"/>
        <w:rPr>
          <w:rFonts w:ascii="Bookman Old Style" w:hAnsi="Bookman Old Style"/>
          <w:sz w:val="20"/>
          <w:szCs w:val="20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5307"/>
        <w:gridCol w:w="1835"/>
      </w:tblGrid>
      <w:tr w:rsidR="00AA60D6" w:rsidRPr="00743727" w:rsidTr="00B254A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SEMESTER:</w:t>
            </w:r>
            <w:r>
              <w:t xml:space="preserve"> I</w:t>
            </w:r>
          </w:p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PART: III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22U</w:t>
            </w:r>
            <w:r>
              <w:t>E</w:t>
            </w:r>
            <w:r w:rsidRPr="00743727">
              <w:t>COA</w:t>
            </w:r>
            <w:r>
              <w:t>01:</w:t>
            </w:r>
            <w:r w:rsidRPr="00743727">
              <w:t xml:space="preserve"> BUSINESS ECONOMICS- 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CREDIT</w:t>
            </w:r>
            <w:r>
              <w:t>S</w:t>
            </w:r>
            <w:r w:rsidRPr="00743727">
              <w:t>:3</w:t>
            </w:r>
          </w:p>
          <w:p w:rsidR="00AA60D6" w:rsidRPr="00743727" w:rsidRDefault="00AA60D6" w:rsidP="00B254A7">
            <w:pPr>
              <w:pStyle w:val="F5"/>
              <w:spacing w:line="276" w:lineRule="auto"/>
              <w:jc w:val="center"/>
            </w:pPr>
            <w:r w:rsidRPr="00743727">
              <w:t>HOURS:</w:t>
            </w:r>
            <w:r w:rsidR="00C500E2">
              <w:t>4</w:t>
            </w:r>
            <w:r w:rsidR="002570CA">
              <w:t>/W</w:t>
            </w:r>
          </w:p>
        </w:tc>
      </w:tr>
    </w:tbl>
    <w:p w:rsidR="00AA60D6" w:rsidRDefault="00AA60D6" w:rsidP="00AA60D6">
      <w:pPr>
        <w:rPr>
          <w:rFonts w:eastAsia="Times New Roman"/>
          <w:b/>
        </w:rPr>
      </w:pPr>
      <w:r w:rsidRPr="00743727">
        <w:rPr>
          <w:rFonts w:eastAsia="Times New Roman"/>
          <w:b/>
        </w:rPr>
        <w:t xml:space="preserve">  </w:t>
      </w:r>
    </w:p>
    <w:p w:rsidR="00AA60D6" w:rsidRPr="00743727" w:rsidRDefault="00AA60D6" w:rsidP="00AA60D6">
      <w:pPr>
        <w:pStyle w:val="F5"/>
      </w:pPr>
      <w:r w:rsidRPr="00743727">
        <w:t>COURSE OBJECTIVES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>To expose students to economic concepts and analytical approach.</w:t>
      </w:r>
    </w:p>
    <w:p w:rsidR="00AA60D6" w:rsidRPr="00743727" w:rsidRDefault="00AA60D6" w:rsidP="00AA60D6">
      <w:pPr>
        <w:pStyle w:val="BullF70"/>
      </w:pPr>
      <w:r w:rsidRPr="00743727">
        <w:t>To make them understand the role and responsibilities of business.</w:t>
      </w:r>
    </w:p>
    <w:p w:rsidR="00AA60D6" w:rsidRPr="00743727" w:rsidRDefault="00AA60D6" w:rsidP="00AA60D6">
      <w:pPr>
        <w:pStyle w:val="BullF70"/>
      </w:pPr>
      <w:r w:rsidRPr="00743727">
        <w:t>To make them to apply economic concepts in decision making.</w:t>
      </w:r>
    </w:p>
    <w:p w:rsidR="00AA60D6" w:rsidRPr="00743727" w:rsidRDefault="00AA60D6" w:rsidP="00AA60D6">
      <w:pPr>
        <w:pStyle w:val="BullF70"/>
      </w:pPr>
      <w:r w:rsidRPr="00743727">
        <w:t>To make them acquire knowledge about economic concepts which are used in business.</w:t>
      </w:r>
    </w:p>
    <w:p w:rsidR="00AA60D6" w:rsidRPr="00743727" w:rsidRDefault="00AA60D6" w:rsidP="00AA60D6">
      <w:pPr>
        <w:pStyle w:val="BullF70"/>
      </w:pPr>
      <w:r w:rsidRPr="00743727">
        <w:t>To make them apply economic concepts to different economic and business conditions.</w:t>
      </w:r>
    </w:p>
    <w:p w:rsidR="00AA60D6" w:rsidRDefault="00AA60D6" w:rsidP="00AA60D6">
      <w:pPr>
        <w:pStyle w:val="F5"/>
        <w:spacing w:line="240" w:lineRule="auto"/>
        <w:ind w:left="432"/>
      </w:pPr>
    </w:p>
    <w:p w:rsidR="00AA60D6" w:rsidRPr="00743727" w:rsidRDefault="00AA60D6" w:rsidP="00AA60D6">
      <w:pPr>
        <w:pStyle w:val="F5"/>
      </w:pPr>
      <w:r w:rsidRPr="00743727">
        <w:t>Unit I: Nature and Scope of Business Economics</w:t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>Meaning and scope of Business Economics- objectives of   business- role and       responsibilities of business-Micro economics and Macroeconomics- meaning and scope- interdependence between the two.</w:t>
      </w:r>
    </w:p>
    <w:p w:rsidR="00AA60D6" w:rsidRPr="00743727" w:rsidRDefault="00AA60D6" w:rsidP="00AA60D6">
      <w:pPr>
        <w:pStyle w:val="F5"/>
      </w:pPr>
      <w:r w:rsidRPr="00743727">
        <w:t xml:space="preserve">Unit II: Utility Analysis 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Utility- meaning and types – cardinal utility analysis – law of diminishing marginal utility - law of </w:t>
      </w:r>
      <w:proofErr w:type="spellStart"/>
      <w:r w:rsidRPr="00743727">
        <w:t>equi</w:t>
      </w:r>
      <w:proofErr w:type="spellEnd"/>
      <w:r w:rsidRPr="00743727">
        <w:t xml:space="preserve"> – marginal utility – ordinal utility analysis – indifference curves – meaning and properties – budget line – consumer equilibrium using indifference curves .</w:t>
      </w:r>
    </w:p>
    <w:p w:rsidR="00AA60D6" w:rsidRPr="00743727" w:rsidRDefault="00AA60D6" w:rsidP="00AA60D6">
      <w:pPr>
        <w:pStyle w:val="F5"/>
      </w:pPr>
      <w:r w:rsidRPr="00743727">
        <w:t>Unit III: Demand and Supply Analysis</w:t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Meaning – determinants of demand - law of demand – exceptions to law of demand – supply - meaning – law of supply – elasticity of demand – price, income and cross elasticity of demand – methods of measuring elasticity of demand – importance of elasticity of demand.                                            </w:t>
      </w:r>
    </w:p>
    <w:p w:rsidR="00AA60D6" w:rsidRPr="00743727" w:rsidRDefault="00AA60D6" w:rsidP="00AA60D6">
      <w:pPr>
        <w:pStyle w:val="F5"/>
      </w:pPr>
      <w:r w:rsidRPr="00743727">
        <w:t>Unit IV: Demand forecasting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  <w:rPr>
          <w:b/>
        </w:rPr>
      </w:pPr>
      <w:r w:rsidRPr="00743727">
        <w:t>Demand forecasting – definition – objectives – forecasting techniques – importance of demand forecasting.</w:t>
      </w:r>
    </w:p>
    <w:p w:rsidR="00AA60D6" w:rsidRPr="00743727" w:rsidRDefault="00AA60D6" w:rsidP="00AA60D6">
      <w:pPr>
        <w:pStyle w:val="F5"/>
      </w:pPr>
      <w:r w:rsidRPr="00743727">
        <w:t>Unit V: Production function</w:t>
      </w:r>
      <w:r w:rsidRPr="00743727">
        <w:tab/>
      </w:r>
      <w:r w:rsidRPr="00743727">
        <w:tab/>
      </w:r>
      <w:r w:rsidRPr="00743727">
        <w:tab/>
      </w:r>
      <w:r w:rsidRPr="00743727">
        <w:tab/>
      </w:r>
      <w:r w:rsidRPr="00743727">
        <w:tab/>
      </w:r>
    </w:p>
    <w:p w:rsidR="00AA60D6" w:rsidRPr="00743727" w:rsidRDefault="00AA60D6" w:rsidP="00AA60D6">
      <w:pPr>
        <w:pStyle w:val="BodyF2"/>
      </w:pPr>
      <w:r w:rsidRPr="00743727">
        <w:t xml:space="preserve">Meaning – short run and long run production functions – law of variable proportion – laws of returns – Cobb-Douglas production function </w:t>
      </w:r>
    </w:p>
    <w:p w:rsidR="00AA60D6" w:rsidRDefault="00AA60D6" w:rsidP="00AA60D6">
      <w:pPr>
        <w:pStyle w:val="F5"/>
      </w:pPr>
    </w:p>
    <w:p w:rsidR="00AA60D6" w:rsidRPr="00743727" w:rsidRDefault="00AA60D6" w:rsidP="00AA60D6">
      <w:pPr>
        <w:pStyle w:val="F5"/>
      </w:pPr>
      <w:r>
        <w:t>COURSE OUTCOMES</w:t>
      </w:r>
    </w:p>
    <w:p w:rsidR="00AA60D6" w:rsidRPr="00743727" w:rsidRDefault="00AA60D6" w:rsidP="00AA60D6">
      <w:pPr>
        <w:pStyle w:val="BodyF2"/>
      </w:pPr>
      <w:r w:rsidRPr="00743727">
        <w:t xml:space="preserve">After the completion of the syllabus the students </w:t>
      </w:r>
    </w:p>
    <w:p w:rsidR="00AA60D6" w:rsidRPr="00743727" w:rsidRDefault="00AA60D6" w:rsidP="001F2D2B">
      <w:pPr>
        <w:pStyle w:val="BullF70"/>
        <w:numPr>
          <w:ilvl w:val="0"/>
          <w:numId w:val="39"/>
        </w:numPr>
      </w:pPr>
      <w:r w:rsidRPr="00743727">
        <w:t>Understand the meaning and importance of business economics and role of business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Understand cardinal and ordinal utility analysis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Get knowledge about demand, supply and elasticity of demand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 xml:space="preserve">Get knowledge about demand forecasting and use in business 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r w:rsidRPr="00743727">
        <w:t>Understand production function and laws.</w:t>
      </w:r>
    </w:p>
    <w:p w:rsidR="00AA60D6" w:rsidRPr="00743727" w:rsidRDefault="00AA60D6" w:rsidP="00AA60D6">
      <w:pPr>
        <w:rPr>
          <w:rFonts w:eastAsia="Times New Roman"/>
          <w:b/>
        </w:rPr>
      </w:pPr>
    </w:p>
    <w:p w:rsidR="00AA60D6" w:rsidRPr="00743727" w:rsidRDefault="00AA60D6" w:rsidP="00AA60D6">
      <w:pPr>
        <w:rPr>
          <w:rFonts w:eastAsia="Times New Roman"/>
          <w:b/>
        </w:rPr>
      </w:pPr>
    </w:p>
    <w:p w:rsidR="00AA60D6" w:rsidRPr="00743727" w:rsidRDefault="00AA60D6" w:rsidP="00AA60D6">
      <w:pPr>
        <w:pStyle w:val="F5"/>
      </w:pPr>
      <w:bookmarkStart w:id="0" w:name="_gjdgxs" w:colFirst="0" w:colLast="0"/>
      <w:bookmarkEnd w:id="0"/>
      <w:r w:rsidRPr="00743727">
        <w:lastRenderedPageBreak/>
        <w:t>Text Books</w:t>
      </w:r>
    </w:p>
    <w:p w:rsidR="00AA60D6" w:rsidRPr="00743727" w:rsidRDefault="00AA60D6" w:rsidP="001F2D2B">
      <w:pPr>
        <w:pStyle w:val="BullF70"/>
        <w:numPr>
          <w:ilvl w:val="0"/>
          <w:numId w:val="40"/>
        </w:numPr>
      </w:pPr>
      <w:proofErr w:type="spellStart"/>
      <w:r w:rsidRPr="00743727">
        <w:t>Sankaran.S</w:t>
      </w:r>
      <w:proofErr w:type="spellEnd"/>
      <w:r w:rsidRPr="00743727">
        <w:t xml:space="preserve">- </w:t>
      </w:r>
      <w:r w:rsidRPr="00AA60D6">
        <w:rPr>
          <w:i/>
        </w:rPr>
        <w:t xml:space="preserve">Business Economics (6 </w:t>
      </w:r>
      <w:proofErr w:type="spellStart"/>
      <w:r w:rsidRPr="00AA60D6">
        <w:rPr>
          <w:i/>
        </w:rPr>
        <w:t>th</w:t>
      </w:r>
      <w:proofErr w:type="spellEnd"/>
      <w:r w:rsidRPr="00AA60D6">
        <w:rPr>
          <w:i/>
        </w:rPr>
        <w:t xml:space="preserve"> ed)- </w:t>
      </w:r>
      <w:r w:rsidRPr="00743727">
        <w:t>Margam Publication-Chennai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proofErr w:type="spellStart"/>
      <w:r w:rsidRPr="00743727">
        <w:t>Ahuja.H.L</w:t>
      </w:r>
      <w:proofErr w:type="spellEnd"/>
      <w:r w:rsidRPr="00743727">
        <w:t>-</w:t>
      </w:r>
      <w:r w:rsidRPr="009B2C3E">
        <w:rPr>
          <w:i/>
        </w:rPr>
        <w:t>Business Economics-</w:t>
      </w:r>
      <w:r w:rsidRPr="00743727">
        <w:t xml:space="preserve"> Sultan Chand&amp; Sons-New Delhi</w:t>
      </w:r>
    </w:p>
    <w:p w:rsidR="00AA60D6" w:rsidRPr="00743727" w:rsidRDefault="00AA60D6" w:rsidP="001F2D2B">
      <w:pPr>
        <w:pStyle w:val="BullF70"/>
        <w:numPr>
          <w:ilvl w:val="0"/>
          <w:numId w:val="27"/>
        </w:numPr>
      </w:pPr>
      <w:proofErr w:type="spellStart"/>
      <w:r w:rsidRPr="00743727">
        <w:t>Chaudhary.C.M</w:t>
      </w:r>
      <w:proofErr w:type="spellEnd"/>
      <w:r w:rsidRPr="00743727">
        <w:t>-</w:t>
      </w:r>
      <w:r w:rsidRPr="009B2C3E">
        <w:rPr>
          <w:i/>
        </w:rPr>
        <w:t>Business Economics-</w:t>
      </w:r>
      <w:r w:rsidRPr="00743727">
        <w:t xml:space="preserve"> RBSA Publishers-Jaipur </w:t>
      </w:r>
    </w:p>
    <w:p w:rsidR="00AA60D6" w:rsidRPr="00743727" w:rsidRDefault="00AA60D6" w:rsidP="00AA60D6">
      <w:pPr>
        <w:pStyle w:val="F5"/>
      </w:pPr>
      <w:r>
        <w:t>Supplementary Readings</w:t>
      </w:r>
    </w:p>
    <w:p w:rsidR="00AA60D6" w:rsidRPr="00743727" w:rsidRDefault="00AA60D6" w:rsidP="001F2D2B">
      <w:pPr>
        <w:pStyle w:val="BullF70"/>
        <w:numPr>
          <w:ilvl w:val="0"/>
          <w:numId w:val="41"/>
        </w:numPr>
      </w:pPr>
      <w:proofErr w:type="spellStart"/>
      <w:r w:rsidRPr="00743727">
        <w:t>Mithani</w:t>
      </w:r>
      <w:proofErr w:type="spellEnd"/>
      <w:r w:rsidRPr="00743727">
        <w:t>. D.M&amp; Murthy-</w:t>
      </w:r>
      <w:r w:rsidRPr="00AA60D6">
        <w:rPr>
          <w:i/>
        </w:rPr>
        <w:t xml:space="preserve">Fundamentals of </w:t>
      </w:r>
      <w:proofErr w:type="spellStart"/>
      <w:r w:rsidRPr="00AA60D6">
        <w:rPr>
          <w:i/>
        </w:rPr>
        <w:t>BusinessEconomics</w:t>
      </w:r>
      <w:proofErr w:type="spellEnd"/>
      <w:r w:rsidRPr="00AA60D6">
        <w:rPr>
          <w:i/>
        </w:rPr>
        <w:t>-</w:t>
      </w:r>
      <w:r w:rsidRPr="00743727">
        <w:t xml:space="preserve"> Himalaya Publishing House-New Delhi</w:t>
      </w:r>
    </w:p>
    <w:p w:rsidR="00AA60D6" w:rsidRPr="00743727" w:rsidRDefault="00AA60D6" w:rsidP="00AA60D6">
      <w:pPr>
        <w:pStyle w:val="BullF70"/>
      </w:pPr>
      <w:r w:rsidRPr="00743727">
        <w:t xml:space="preserve">Cauvery- </w:t>
      </w:r>
      <w:r w:rsidRPr="00743727">
        <w:rPr>
          <w:i/>
        </w:rPr>
        <w:t>Managerial Economics-</w:t>
      </w:r>
      <w:r w:rsidRPr="00743727">
        <w:t xml:space="preserve"> </w:t>
      </w:r>
      <w:proofErr w:type="spellStart"/>
      <w:r w:rsidRPr="00743727">
        <w:t>S.Chand</w:t>
      </w:r>
      <w:proofErr w:type="spellEnd"/>
      <w:r w:rsidRPr="00743727">
        <w:t>-New Delhi</w:t>
      </w:r>
    </w:p>
    <w:p w:rsidR="00AA60D6" w:rsidRPr="00743727" w:rsidRDefault="00AA60D6" w:rsidP="00AA60D6">
      <w:pPr>
        <w:pStyle w:val="BullF70"/>
        <w:rPr>
          <w:b/>
        </w:rPr>
      </w:pPr>
      <w:proofErr w:type="spellStart"/>
      <w:r w:rsidRPr="00743727">
        <w:t>Sundaram.K.P.M</w:t>
      </w:r>
      <w:proofErr w:type="spellEnd"/>
      <w:r w:rsidRPr="00743727">
        <w:t xml:space="preserve"> and Sundaram .E.N-</w:t>
      </w:r>
      <w:r w:rsidRPr="00743727">
        <w:rPr>
          <w:i/>
        </w:rPr>
        <w:t>Micro Economics-</w:t>
      </w:r>
      <w:proofErr w:type="spellStart"/>
      <w:r w:rsidRPr="00743727">
        <w:t>S.Chand</w:t>
      </w:r>
      <w:proofErr w:type="spellEnd"/>
      <w:r w:rsidRPr="00743727">
        <w:t xml:space="preserve"> –New Delhi</w:t>
      </w:r>
    </w:p>
    <w:p w:rsidR="00AA60D6" w:rsidRPr="00743727" w:rsidRDefault="00AA60D6" w:rsidP="00AA60D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</w:rPr>
      </w:pPr>
    </w:p>
    <w:p w:rsidR="00AA60D6" w:rsidRPr="00743727" w:rsidRDefault="00AA60D6" w:rsidP="00AA60D6">
      <w:pPr>
        <w:pStyle w:val="F5"/>
      </w:pPr>
      <w:r>
        <w:t>OUTCOME</w:t>
      </w:r>
      <w:r w:rsidRPr="00743727">
        <w:t xml:space="preserve"> MAPPING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2"/>
        <w:gridCol w:w="1378"/>
        <w:gridCol w:w="1379"/>
        <w:gridCol w:w="1379"/>
        <w:gridCol w:w="1379"/>
        <w:gridCol w:w="1379"/>
      </w:tblGrid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CO/PO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PO5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CO1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CO4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AA60D6" w:rsidRPr="00743727" w:rsidTr="00B254A7">
        <w:tc>
          <w:tcPr>
            <w:tcW w:w="1412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CO5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A60D6" w:rsidRPr="00743727" w:rsidRDefault="00AA60D6" w:rsidP="00B254A7">
            <w:pPr>
              <w:pStyle w:val="F5"/>
              <w:jc w:val="center"/>
            </w:pPr>
            <w:r w:rsidRPr="00743727">
              <w:t>3</w:t>
            </w:r>
          </w:p>
        </w:tc>
      </w:tr>
    </w:tbl>
    <w:p w:rsidR="00AA60D6" w:rsidRPr="00743727" w:rsidRDefault="00AA60D6" w:rsidP="00AA60D6">
      <w:pPr>
        <w:pStyle w:val="F5"/>
      </w:pPr>
      <w:r w:rsidRPr="00743727">
        <w:t> </w:t>
      </w:r>
      <w:r>
        <w:tab/>
      </w:r>
      <w:r w:rsidRPr="00743727">
        <w:t>1-LOW      2- MEDIUM     3- HIGH</w:t>
      </w:r>
    </w:p>
    <w:p w:rsidR="00AA60D6" w:rsidRDefault="00AA60D6" w:rsidP="00AA60D6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5066"/>
        <w:gridCol w:w="1624"/>
      </w:tblGrid>
      <w:tr w:rsidR="00AA60D6" w:rsidTr="00B254A7">
        <w:trPr>
          <w:trHeight w:val="883"/>
        </w:trPr>
        <w:tc>
          <w:tcPr>
            <w:tcW w:w="1210" w:type="pct"/>
            <w:shd w:val="clear" w:color="000000" w:fill="FFFFFF"/>
            <w:vAlign w:val="center"/>
          </w:tcPr>
          <w:p w:rsidR="00AA60D6" w:rsidRDefault="00AA60D6" w:rsidP="00B254A7">
            <w:pPr>
              <w:pStyle w:val="F5"/>
              <w:spacing w:line="276" w:lineRule="auto"/>
              <w:jc w:val="center"/>
            </w:pPr>
            <w:r>
              <w:lastRenderedPageBreak/>
              <w:t>SEMESTER – I</w:t>
            </w:r>
          </w:p>
          <w:p w:rsidR="00AA60D6" w:rsidRDefault="00AA60D6" w:rsidP="00B254A7">
            <w:pPr>
              <w:pStyle w:val="F5"/>
              <w:spacing w:line="276" w:lineRule="auto"/>
              <w:jc w:val="center"/>
            </w:pPr>
            <w:r>
              <w:t>ALLIED-I</w:t>
            </w:r>
          </w:p>
        </w:tc>
        <w:tc>
          <w:tcPr>
            <w:tcW w:w="2870" w:type="pct"/>
            <w:shd w:val="clear" w:color="000000" w:fill="FFFFFF"/>
            <w:vAlign w:val="center"/>
          </w:tcPr>
          <w:p w:rsidR="00AA60D6" w:rsidRDefault="00AA60D6" w:rsidP="00B254A7">
            <w:pPr>
              <w:pStyle w:val="F5"/>
              <w:spacing w:line="276" w:lineRule="auto"/>
              <w:jc w:val="center"/>
            </w:pPr>
            <w:r w:rsidRPr="00BF6110">
              <w:rPr>
                <w:rFonts w:cs="Arial"/>
              </w:rPr>
              <w:t>22U</w:t>
            </w:r>
            <w:r>
              <w:rPr>
                <w:rFonts w:cs="Arial"/>
              </w:rPr>
              <w:t xml:space="preserve">BUMA01: </w:t>
            </w:r>
            <w:r>
              <w:t>BUSINESS MATHEMATICS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C500E2" w:rsidRDefault="00AA60D6" w:rsidP="00C500E2">
            <w:pPr>
              <w:pStyle w:val="F5"/>
              <w:spacing w:line="276" w:lineRule="auto"/>
              <w:jc w:val="center"/>
            </w:pPr>
            <w:r>
              <w:t xml:space="preserve">CREDIT – </w:t>
            </w:r>
            <w:r w:rsidR="00C500E2">
              <w:t>3 HOURS – 4</w:t>
            </w:r>
          </w:p>
          <w:p w:rsidR="00AA60D6" w:rsidRPr="00360B0C" w:rsidRDefault="00AA60D6" w:rsidP="00B254A7">
            <w:pPr>
              <w:pStyle w:val="F5"/>
              <w:spacing w:line="276" w:lineRule="auto"/>
              <w:jc w:val="center"/>
            </w:pPr>
          </w:p>
        </w:tc>
      </w:tr>
    </w:tbl>
    <w:p w:rsidR="00AA60D6" w:rsidRDefault="00AA60D6" w:rsidP="00AA60D6">
      <w:pPr>
        <w:pStyle w:val="F5"/>
        <w:jc w:val="center"/>
      </w:pPr>
      <w:r>
        <w:t>(For All B.COM. Except B.COM (Cooperation) - I Year)</w:t>
      </w:r>
    </w:p>
    <w:p w:rsidR="00AA60D6" w:rsidRDefault="00AA60D6" w:rsidP="00AA60D6">
      <w:pPr>
        <w:widowControl w:val="0"/>
        <w:autoSpaceDE w:val="0"/>
        <w:autoSpaceDN w:val="0"/>
        <w:adjustRightInd w:val="0"/>
        <w:rPr>
          <w:b/>
          <w:bCs/>
        </w:rPr>
      </w:pPr>
    </w:p>
    <w:p w:rsidR="00AA60D6" w:rsidRDefault="00AA60D6" w:rsidP="00AA60D6">
      <w:pPr>
        <w:pStyle w:val="F5"/>
      </w:pPr>
      <w:r>
        <w:t>COURSE OBJECTIVES</w:t>
      </w:r>
    </w:p>
    <w:p w:rsidR="00AA60D6" w:rsidRDefault="00AA60D6" w:rsidP="00AA60D6">
      <w:pPr>
        <w:pStyle w:val="BodyF2"/>
      </w:pPr>
      <w:r>
        <w:t xml:space="preserve">The course aim is to introduce the concepts of operations on set and applications, to study the characteristic of analytical geometry, differential calculus, matrices and commercial arithmetic.   </w:t>
      </w:r>
    </w:p>
    <w:p w:rsidR="00AA60D6" w:rsidRDefault="00AA60D6" w:rsidP="00AA60D6"/>
    <w:p w:rsidR="00AA60D6" w:rsidRDefault="00AA60D6" w:rsidP="00AA60D6">
      <w:pPr>
        <w:pStyle w:val="F5"/>
      </w:pPr>
      <w:r>
        <w:t>UNIT - I: SET THEORY</w:t>
      </w:r>
    </w:p>
    <w:p w:rsidR="00AA60D6" w:rsidRDefault="00AA60D6" w:rsidP="00AA60D6">
      <w:pPr>
        <w:pStyle w:val="BodyF2"/>
        <w:rPr>
          <w:b/>
          <w:bCs/>
        </w:rPr>
      </w:pPr>
      <w:r>
        <w:t>Basic concepts – Subsets – Operations on sets Applications – Cartesian Product – Relation – Properties of relation - Functions.</w:t>
      </w:r>
    </w:p>
    <w:p w:rsidR="00AA60D6" w:rsidRDefault="00AA60D6" w:rsidP="00AA60D6">
      <w:pPr>
        <w:pStyle w:val="F5"/>
      </w:pPr>
      <w:r>
        <w:t>UNIT – II: ANALYTICAL GEOMETRY</w:t>
      </w:r>
    </w:p>
    <w:p w:rsidR="00AA60D6" w:rsidRDefault="00AA60D6" w:rsidP="00AA60D6">
      <w:pPr>
        <w:pStyle w:val="BodyF2"/>
        <w:rPr>
          <w:b/>
          <w:bCs/>
        </w:rPr>
      </w:pPr>
      <w:r>
        <w:t>Distance – Slope of a straight line – Equation of Straight line</w:t>
      </w:r>
      <w:r>
        <w:rPr>
          <w:lang w:val="en-IN"/>
        </w:rPr>
        <w:t>-Point of Intersection of two lines</w:t>
      </w:r>
      <w:r>
        <w:t xml:space="preserve"> – Interpretation – Break even analysis – Parabolas. </w:t>
      </w:r>
    </w:p>
    <w:p w:rsidR="00AA60D6" w:rsidRDefault="00AA60D6" w:rsidP="00AA60D6">
      <w:pPr>
        <w:pStyle w:val="F5"/>
      </w:pPr>
      <w:r>
        <w:t xml:space="preserve">UNIT – III: DIFFERENTIAL CALCULUS </w:t>
      </w:r>
    </w:p>
    <w:p w:rsidR="00AA60D6" w:rsidRDefault="00AA60D6" w:rsidP="00AA60D6">
      <w:pPr>
        <w:pStyle w:val="BodyF2"/>
        <w:rPr>
          <w:b/>
          <w:bCs/>
        </w:rPr>
      </w:pPr>
      <w:r>
        <w:t>Limits – Continuity –</w:t>
      </w:r>
      <w:r>
        <w:rPr>
          <w:lang w:val="en-IN"/>
        </w:rPr>
        <w:t>Changes in related variables-</w:t>
      </w:r>
      <w:r>
        <w:t xml:space="preserve">Average &amp; Marginal concepts – Differential </w:t>
      </w:r>
      <w:proofErr w:type="gramStart"/>
      <w:r>
        <w:t>coefficient</w:t>
      </w:r>
      <w:proofErr w:type="gramEnd"/>
      <w:r>
        <w:rPr>
          <w:lang w:val="en-IN"/>
        </w:rPr>
        <w:t>-Standard Forms</w:t>
      </w:r>
      <w:r>
        <w:t xml:space="preserve"> – Simple applications to Economics.</w:t>
      </w:r>
    </w:p>
    <w:p w:rsidR="00AA60D6" w:rsidRDefault="00AA60D6" w:rsidP="00AA60D6">
      <w:pPr>
        <w:pStyle w:val="F5"/>
      </w:pPr>
      <w:r>
        <w:t>UNIT – IV: MATRICES</w:t>
      </w:r>
    </w:p>
    <w:p w:rsidR="00AA60D6" w:rsidRDefault="00AA60D6" w:rsidP="00AA60D6">
      <w:pPr>
        <w:pStyle w:val="BodyF2"/>
        <w:rPr>
          <w:b/>
          <w:bCs/>
        </w:rPr>
      </w:pPr>
      <w:r>
        <w:t>Addition of matrices –Scalar multiplication-Multiplication of a matrix by a matrix- Inverse of a matrix – Solution of a system of linear equation –Input output Analysis.</w:t>
      </w:r>
    </w:p>
    <w:p w:rsidR="00AA60D6" w:rsidRDefault="00AA60D6" w:rsidP="00AA60D6">
      <w:pPr>
        <w:pStyle w:val="F5"/>
      </w:pPr>
      <w:r>
        <w:t xml:space="preserve">UNIT – V: COMMERCIAL ARITHMETIC </w:t>
      </w:r>
    </w:p>
    <w:p w:rsidR="00AA60D6" w:rsidRDefault="00AA60D6" w:rsidP="00AA60D6">
      <w:pPr>
        <w:pStyle w:val="BodyF2"/>
        <w:rPr>
          <w:b/>
          <w:bCs/>
        </w:rPr>
      </w:pPr>
      <w:r>
        <w:t>Percentages – Simple and Compound interests – Arithmetic and Geometric Series – Simultaneous Linear equations.</w:t>
      </w:r>
    </w:p>
    <w:p w:rsidR="00AA60D6" w:rsidRDefault="00AA60D6" w:rsidP="00AA60D6">
      <w:pPr>
        <w:pStyle w:val="F5"/>
      </w:pPr>
    </w:p>
    <w:p w:rsidR="00AA60D6" w:rsidRPr="00F21A5B" w:rsidRDefault="00AA60D6" w:rsidP="00AA60D6">
      <w:pPr>
        <w:pStyle w:val="F5"/>
      </w:pPr>
      <w:r>
        <w:t>COURSE OUTCOMES</w:t>
      </w:r>
    </w:p>
    <w:p w:rsidR="00AA60D6" w:rsidRDefault="00AA60D6" w:rsidP="00AA60D6">
      <w:pPr>
        <w:pStyle w:val="BodyF2"/>
        <w:rPr>
          <w:b/>
          <w:bCs/>
        </w:rPr>
      </w:pPr>
      <w:r>
        <w:t>On successful completion of the course, the students will be able to</w:t>
      </w:r>
    </w:p>
    <w:p w:rsidR="00AA60D6" w:rsidRDefault="00AA60D6" w:rsidP="001F2D2B">
      <w:pPr>
        <w:pStyle w:val="BullF70"/>
        <w:numPr>
          <w:ilvl w:val="0"/>
          <w:numId w:val="42"/>
        </w:numPr>
      </w:pPr>
      <w:r>
        <w:t xml:space="preserve">Know the basic concepts of operations on sets, relations and functions. </w:t>
      </w:r>
    </w:p>
    <w:p w:rsidR="00AA60D6" w:rsidRDefault="00AA60D6" w:rsidP="00AA60D6">
      <w:pPr>
        <w:pStyle w:val="BullF70"/>
      </w:pPr>
      <w:r>
        <w:t xml:space="preserve">Learn to find an </w:t>
      </w:r>
      <w:proofErr w:type="gramStart"/>
      <w:r>
        <w:t>equations</w:t>
      </w:r>
      <w:proofErr w:type="gramEnd"/>
      <w:r>
        <w:t xml:space="preserve"> of straight line, distance, slope and interpretations.</w:t>
      </w:r>
    </w:p>
    <w:p w:rsidR="00AA60D6" w:rsidRDefault="00AA60D6" w:rsidP="00AA60D6">
      <w:pPr>
        <w:pStyle w:val="BullF70"/>
      </w:pPr>
      <w:r>
        <w:t>Abel to find Limit, Continuity, Average and Marginal cost using differential calculus</w:t>
      </w:r>
      <w:r>
        <w:rPr>
          <w:lang w:val="en-IN"/>
        </w:rPr>
        <w:t>.</w:t>
      </w:r>
    </w:p>
    <w:p w:rsidR="00AA60D6" w:rsidRDefault="00AA60D6" w:rsidP="00AA60D6">
      <w:pPr>
        <w:pStyle w:val="BullF70"/>
      </w:pPr>
      <w:r>
        <w:rPr>
          <w:lang w:val="en-IN"/>
        </w:rPr>
        <w:t xml:space="preserve">Know the </w:t>
      </w:r>
      <w:r>
        <w:t xml:space="preserve">operations on </w:t>
      </w:r>
      <w:proofErr w:type="gramStart"/>
      <w:r>
        <w:t>Matrices</w:t>
      </w:r>
      <w:r>
        <w:rPr>
          <w:lang w:val="en-IN"/>
        </w:rPr>
        <w:t>,</w:t>
      </w:r>
      <w:r>
        <w:t xml:space="preserve">  inverse</w:t>
      </w:r>
      <w:proofErr w:type="gramEnd"/>
      <w:r>
        <w:t xml:space="preserve"> of Matrix, Solution of system of linear </w:t>
      </w:r>
      <w:r>
        <w:rPr>
          <w:lang w:val="en-IN"/>
        </w:rPr>
        <w:t>e</w:t>
      </w:r>
      <w:proofErr w:type="spellStart"/>
      <w:r>
        <w:t>quations</w:t>
      </w:r>
      <w:proofErr w:type="spellEnd"/>
      <w:r>
        <w:t xml:space="preserve"> and Input and Output Analysis using matrices.</w:t>
      </w:r>
    </w:p>
    <w:p w:rsidR="00AA60D6" w:rsidRDefault="00AA60D6" w:rsidP="00AA60D6">
      <w:pPr>
        <w:pStyle w:val="BullF70"/>
      </w:pPr>
      <w:r>
        <w:t>Compute percentage, simple and compound interest, Arithmetic and Geometric series and solve Simultaneous Linear equations.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>
        <w:br w:type="page"/>
      </w:r>
      <w:r>
        <w:lastRenderedPageBreak/>
        <w:t>Text Books</w:t>
      </w:r>
    </w:p>
    <w:p w:rsidR="00AA60D6" w:rsidRDefault="00AA60D6" w:rsidP="001F2D2B">
      <w:pPr>
        <w:pStyle w:val="BullF70"/>
        <w:numPr>
          <w:ilvl w:val="0"/>
          <w:numId w:val="43"/>
        </w:numPr>
      </w:pPr>
      <w:r w:rsidRPr="00AA60D6">
        <w:rPr>
          <w:lang w:val="en-IN"/>
        </w:rPr>
        <w:t xml:space="preserve">Contents and </w:t>
      </w:r>
      <w:proofErr w:type="spellStart"/>
      <w:r w:rsidRPr="00AA60D6">
        <w:rPr>
          <w:lang w:val="en-IN"/>
        </w:rPr>
        <w:t>Treatement</w:t>
      </w:r>
      <w:proofErr w:type="spellEnd"/>
      <w:r w:rsidRPr="00AA60D6">
        <w:rPr>
          <w:lang w:val="en-IN"/>
        </w:rPr>
        <w:t xml:space="preserve"> as in </w:t>
      </w:r>
      <w:r>
        <w:t xml:space="preserve">“An Introduction to Business Mathematics”, V. </w:t>
      </w:r>
      <w:proofErr w:type="spellStart"/>
      <w:r>
        <w:t>Sundaresan</w:t>
      </w:r>
      <w:proofErr w:type="spellEnd"/>
      <w:r>
        <w:t xml:space="preserve">, S. D. Jaya </w:t>
      </w:r>
      <w:proofErr w:type="spellStart"/>
      <w:r>
        <w:t>Seelan</w:t>
      </w:r>
      <w:proofErr w:type="spellEnd"/>
      <w:r>
        <w:t xml:space="preserve">, S. Chand &amp; Company Ltd, New </w:t>
      </w:r>
      <w:proofErr w:type="gramStart"/>
      <w:r>
        <w:t>Delhi(</w:t>
      </w:r>
      <w:proofErr w:type="gramEnd"/>
      <w:r>
        <w:t>2003).</w:t>
      </w:r>
    </w:p>
    <w:p w:rsidR="00AA60D6" w:rsidRDefault="00AA60D6" w:rsidP="00AA60D6">
      <w:pPr>
        <w:pStyle w:val="BodyF2"/>
        <w:rPr>
          <w:lang w:val="en-IN"/>
        </w:rPr>
      </w:pPr>
      <w:r>
        <w:t>Unit-I: Chap:2 (Sec: 2.1 – 2.7),</w:t>
      </w:r>
      <w:r>
        <w:rPr>
          <w:lang w:val="en-IN"/>
        </w:rPr>
        <w:t xml:space="preserve"> </w:t>
      </w:r>
      <w:proofErr w:type="gramStart"/>
      <w:r>
        <w:rPr>
          <w:lang w:val="en-IN"/>
        </w:rPr>
        <w:t>Pages(</w:t>
      </w:r>
      <w:proofErr w:type="gramEnd"/>
      <w:r>
        <w:rPr>
          <w:lang w:val="en-IN"/>
        </w:rPr>
        <w:t>34-62)</w:t>
      </w:r>
    </w:p>
    <w:p w:rsidR="00AA60D6" w:rsidRDefault="00AA60D6" w:rsidP="00AA60D6">
      <w:pPr>
        <w:pStyle w:val="BodyF2"/>
        <w:rPr>
          <w:lang w:val="en-IN"/>
        </w:rPr>
      </w:pPr>
      <w:r>
        <w:t>Unit-II: Chap:1 (Sec: 1.1 –1.8),</w:t>
      </w:r>
      <w:r>
        <w:rPr>
          <w:lang w:val="en-IN"/>
        </w:rPr>
        <w:t xml:space="preserve"> </w:t>
      </w:r>
      <w:proofErr w:type="gramStart"/>
      <w:r>
        <w:rPr>
          <w:lang w:val="en-IN"/>
        </w:rPr>
        <w:t>Pages(</w:t>
      </w:r>
      <w:proofErr w:type="gramEnd"/>
      <w:r>
        <w:rPr>
          <w:lang w:val="en-IN"/>
        </w:rPr>
        <w:t>1-33)</w:t>
      </w:r>
    </w:p>
    <w:p w:rsidR="00AA60D6" w:rsidRDefault="00AA60D6" w:rsidP="00AA60D6">
      <w:pPr>
        <w:pStyle w:val="BodyF2"/>
        <w:rPr>
          <w:lang w:val="en-IN"/>
        </w:rPr>
      </w:pPr>
      <w:r>
        <w:t>Unit-III: Chap:3 (Sec: 3.1–</w:t>
      </w:r>
      <w:r>
        <w:rPr>
          <w:lang w:val="en-IN"/>
        </w:rPr>
        <w:t>3</w:t>
      </w:r>
      <w:r>
        <w:t>.</w:t>
      </w:r>
      <w:r>
        <w:rPr>
          <w:lang w:val="en-IN"/>
        </w:rPr>
        <w:t>6,3.11</w:t>
      </w:r>
      <w:proofErr w:type="gramStart"/>
      <w:r>
        <w:t>),</w:t>
      </w:r>
      <w:r>
        <w:rPr>
          <w:lang w:val="en-IN"/>
        </w:rPr>
        <w:t>Pages</w:t>
      </w:r>
      <w:proofErr w:type="gramEnd"/>
      <w:r>
        <w:rPr>
          <w:lang w:val="en-IN"/>
        </w:rPr>
        <w:t>(75-91),Pages(116-123)</w:t>
      </w:r>
    </w:p>
    <w:p w:rsidR="00AA60D6" w:rsidRDefault="00AA60D6" w:rsidP="00AA60D6">
      <w:pPr>
        <w:pStyle w:val="BodyF2"/>
        <w:rPr>
          <w:lang w:val="en-IN"/>
        </w:rPr>
      </w:pPr>
      <w:r>
        <w:t>Unit-IV: Chap:8 (Sec: 8.2-8.7</w:t>
      </w:r>
      <w:proofErr w:type="gramStart"/>
      <w:r>
        <w:t>),</w:t>
      </w:r>
      <w:r>
        <w:rPr>
          <w:lang w:val="en-IN"/>
        </w:rPr>
        <w:t>Pages</w:t>
      </w:r>
      <w:proofErr w:type="gramEnd"/>
      <w:r>
        <w:rPr>
          <w:lang w:val="en-IN"/>
        </w:rPr>
        <w:t>(285-328)</w:t>
      </w:r>
    </w:p>
    <w:p w:rsidR="00AA60D6" w:rsidRDefault="00AA60D6" w:rsidP="00AA60D6">
      <w:pPr>
        <w:pStyle w:val="BodyF2"/>
      </w:pPr>
      <w:r>
        <w:t>Unit-V: Chap:7 (Sec: 7.1,7.2,7.3,7.5</w:t>
      </w:r>
      <w:proofErr w:type="gramStart"/>
      <w:r>
        <w:t>)</w:t>
      </w:r>
      <w:r>
        <w:rPr>
          <w:lang w:val="en-IN"/>
        </w:rPr>
        <w:t>,Pages</w:t>
      </w:r>
      <w:proofErr w:type="gramEnd"/>
      <w:r>
        <w:rPr>
          <w:lang w:val="en-IN"/>
        </w:rPr>
        <w:t>(229-258),Pages(269-272)</w:t>
      </w:r>
      <w:r>
        <w:t>.</w:t>
      </w:r>
    </w:p>
    <w:p w:rsidR="00AA60D6" w:rsidRDefault="00AA60D6" w:rsidP="00AA60D6">
      <w:pPr>
        <w:pStyle w:val="F5"/>
      </w:pPr>
      <w:r>
        <w:t>Supplementary Readings</w:t>
      </w:r>
    </w:p>
    <w:p w:rsidR="00AA60D6" w:rsidRDefault="00AA60D6" w:rsidP="001F2D2B">
      <w:pPr>
        <w:pStyle w:val="BullF70"/>
        <w:numPr>
          <w:ilvl w:val="0"/>
          <w:numId w:val="44"/>
        </w:numPr>
      </w:pPr>
      <w:r>
        <w:t xml:space="preserve">“Business Mathematics”, Qazi </w:t>
      </w:r>
      <w:proofErr w:type="spellStart"/>
      <w:r>
        <w:t>Zameeruddin</w:t>
      </w:r>
      <w:proofErr w:type="spellEnd"/>
      <w:r>
        <w:t xml:space="preserve">, V. K. </w:t>
      </w:r>
      <w:proofErr w:type="spellStart"/>
      <w:r>
        <w:t>Kahanna</w:t>
      </w:r>
      <w:proofErr w:type="spellEnd"/>
      <w:r>
        <w:t xml:space="preserve">, S. K. Bhambri, Vikas Publishing Pvt </w:t>
      </w:r>
      <w:proofErr w:type="gramStart"/>
      <w:r>
        <w:t>Ltd,  New</w:t>
      </w:r>
      <w:proofErr w:type="gramEnd"/>
      <w:r>
        <w:t xml:space="preserve"> Delhi (1995).</w:t>
      </w:r>
    </w:p>
    <w:p w:rsidR="00AA60D6" w:rsidRDefault="00AA60D6" w:rsidP="00AA60D6">
      <w:pPr>
        <w:pStyle w:val="BullF70"/>
      </w:pPr>
      <w:r>
        <w:t>“Business Mathematics”, V. K. Kapoor, S. Chand &amp; Company Ltd, New Delhi (1994).</w:t>
      </w:r>
    </w:p>
    <w:p w:rsidR="00AA60D6" w:rsidRDefault="00AA60D6" w:rsidP="00AA60D6">
      <w:pPr>
        <w:pStyle w:val="BullF70"/>
      </w:pPr>
      <w:r>
        <w:rPr>
          <w:lang w:val="en-IN"/>
        </w:rPr>
        <w:t xml:space="preserve">“Business </w:t>
      </w:r>
      <w:proofErr w:type="gramStart"/>
      <w:r>
        <w:rPr>
          <w:lang w:val="en-IN"/>
        </w:rPr>
        <w:t xml:space="preserve">Mathematics”  </w:t>
      </w:r>
      <w:proofErr w:type="spellStart"/>
      <w:r>
        <w:rPr>
          <w:lang w:val="en-IN"/>
        </w:rPr>
        <w:t>P</w:t>
      </w:r>
      <w:proofErr w:type="gramEnd"/>
      <w:r>
        <w:rPr>
          <w:lang w:val="en-IN"/>
        </w:rPr>
        <w:t>.R.Vittal</w:t>
      </w:r>
      <w:proofErr w:type="spellEnd"/>
      <w:r>
        <w:rPr>
          <w:lang w:val="en-IN"/>
        </w:rPr>
        <w:t xml:space="preserve"> , </w:t>
      </w:r>
      <w:proofErr w:type="spellStart"/>
      <w:r>
        <w:rPr>
          <w:lang w:val="en-IN"/>
        </w:rPr>
        <w:t>Margham</w:t>
      </w:r>
      <w:proofErr w:type="spellEnd"/>
      <w:r>
        <w:rPr>
          <w:lang w:val="en-IN"/>
        </w:rPr>
        <w:t xml:space="preserve"> Publications.</w:t>
      </w:r>
    </w:p>
    <w:p w:rsidR="00AA60D6" w:rsidRDefault="00AA60D6" w:rsidP="00AA60D6">
      <w:pPr>
        <w:pStyle w:val="F5"/>
      </w:pPr>
    </w:p>
    <w:p w:rsidR="00AA60D6" w:rsidRPr="00E521A5" w:rsidRDefault="00AA60D6" w:rsidP="00AA60D6">
      <w:pPr>
        <w:pStyle w:val="F5"/>
      </w:pPr>
      <w:r>
        <w:t>OUTCOME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19"/>
        <w:gridCol w:w="1462"/>
        <w:gridCol w:w="1461"/>
        <w:gridCol w:w="1461"/>
        <w:gridCol w:w="1461"/>
        <w:gridCol w:w="1461"/>
      </w:tblGrid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 / PO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PO4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PO5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CO4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  <w:tr w:rsidR="00AA60D6" w:rsidTr="00B254A7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</w:pPr>
            <w:r w:rsidRPr="00E66281">
              <w:t>CO5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rFonts w:ascii="Times New Roman" w:hAnsi="Times New Roman"/>
                <w:lang w:val="en-IN"/>
              </w:rPr>
            </w:pPr>
            <w:r w:rsidRPr="00E66281">
              <w:rPr>
                <w:rFonts w:ascii="Times New Roman" w:hAnsi="Times New Roman"/>
                <w:lang w:val="en-IN"/>
              </w:rPr>
              <w:t>3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AA60D6" w:rsidRPr="00E66281" w:rsidRDefault="00AA60D6" w:rsidP="00B254A7">
            <w:pPr>
              <w:pStyle w:val="F5"/>
              <w:jc w:val="center"/>
              <w:rPr>
                <w:lang w:val="en-IN"/>
              </w:rPr>
            </w:pPr>
            <w:r w:rsidRPr="00E66281">
              <w:rPr>
                <w:lang w:val="en-IN"/>
              </w:rPr>
              <w:t>2</w:t>
            </w:r>
          </w:p>
        </w:tc>
      </w:tr>
    </w:tbl>
    <w:p w:rsidR="00AA60D6" w:rsidRPr="0040224A" w:rsidRDefault="00AA60D6" w:rsidP="00AA60D6">
      <w:pPr>
        <w:pStyle w:val="F5"/>
      </w:pPr>
      <w:r>
        <w:t>1-Low  2-Moderate 3- High</w:t>
      </w:r>
    </w:p>
    <w:p w:rsidR="00AA60D6" w:rsidRDefault="00AA60D6" w:rsidP="00AA60D6">
      <w:pPr>
        <w:rPr>
          <w:rFonts w:ascii="Arial" w:hAnsi="Arial" w:cs="Arial"/>
          <w:b/>
          <w:bCs/>
          <w:caps/>
          <w:noProof/>
          <w:sz w:val="21"/>
        </w:rPr>
      </w:pPr>
      <w:r>
        <w:rPr>
          <w:b/>
          <w:bCs/>
          <w:caps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5162"/>
        <w:gridCol w:w="1828"/>
      </w:tblGrid>
      <w:tr w:rsidR="00AA60D6" w:rsidRPr="002B62DF" w:rsidTr="00B254A7">
        <w:tc>
          <w:tcPr>
            <w:tcW w:w="1881" w:type="dxa"/>
            <w:shd w:val="clear" w:color="auto" w:fill="auto"/>
            <w:vAlign w:val="center"/>
          </w:tcPr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lastRenderedPageBreak/>
              <w:t>SEMESTER: I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ALLIED: I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PART:III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2B62DF">
              <w:t>22UCOMA02:  CONSUMERISM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0D6" w:rsidRPr="00A34BC8" w:rsidRDefault="00AA60D6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AA60D6" w:rsidRPr="002B62DF" w:rsidRDefault="00AA60D6" w:rsidP="00B254A7">
            <w:pPr>
              <w:pStyle w:val="F5"/>
              <w:spacing w:line="276" w:lineRule="auto"/>
              <w:jc w:val="center"/>
            </w:pPr>
            <w:r w:rsidRPr="00A34BC8">
              <w:t>HOURS:4</w:t>
            </w:r>
            <w:r w:rsidR="002570CA">
              <w:t>/W</w:t>
            </w:r>
          </w:p>
        </w:tc>
      </w:tr>
    </w:tbl>
    <w:p w:rsidR="00AA60D6" w:rsidRDefault="00AA60D6" w:rsidP="00AA60D6">
      <w:pPr>
        <w:rPr>
          <w:b/>
          <w:bCs/>
          <w:color w:val="000000"/>
        </w:rPr>
      </w:pPr>
    </w:p>
    <w:p w:rsidR="00AA60D6" w:rsidRDefault="00AA60D6" w:rsidP="00AA60D6">
      <w:pPr>
        <w:pStyle w:val="F5"/>
      </w:pPr>
      <w:r>
        <w:t>COURSE</w:t>
      </w:r>
      <w:r w:rsidRPr="009C188B">
        <w:t xml:space="preserve"> OBJECTIVES</w:t>
      </w:r>
    </w:p>
    <w:p w:rsidR="00AA60D6" w:rsidRPr="009C188B" w:rsidRDefault="00AA60D6" w:rsidP="001F2D2B">
      <w:pPr>
        <w:pStyle w:val="BullF70"/>
        <w:numPr>
          <w:ilvl w:val="0"/>
          <w:numId w:val="45"/>
        </w:numPr>
      </w:pPr>
      <w:r w:rsidRPr="009C188B">
        <w:t>To make students to acquire knowledge of consumerism.</w:t>
      </w:r>
    </w:p>
    <w:p w:rsidR="00AA60D6" w:rsidRPr="009C188B" w:rsidRDefault="00AA60D6" w:rsidP="00AA60D6">
      <w:pPr>
        <w:pStyle w:val="BullF70"/>
      </w:pPr>
      <w:r w:rsidRPr="009C188B">
        <w:t>To understand the fundamentals of Consumerism.</w:t>
      </w:r>
    </w:p>
    <w:p w:rsidR="00AA60D6" w:rsidRPr="009C188B" w:rsidRDefault="00AA60D6" w:rsidP="00AA60D6">
      <w:pPr>
        <w:pStyle w:val="BullF70"/>
      </w:pPr>
      <w:r w:rsidRPr="009C188B">
        <w:t>To know the Consumer ProtectionAct,1986 and Consumer Protection Act 2006 (Amendments.)</w:t>
      </w:r>
    </w:p>
    <w:p w:rsidR="00AA60D6" w:rsidRPr="009C188B" w:rsidRDefault="00AA60D6" w:rsidP="00AA60D6">
      <w:pPr>
        <w:pStyle w:val="BullF70"/>
      </w:pPr>
      <w:r w:rsidRPr="009C188B">
        <w:t>To gain knowledge Consumer Protection Council.</w:t>
      </w:r>
      <w:r>
        <w:tab/>
      </w:r>
    </w:p>
    <w:p w:rsidR="00AA60D6" w:rsidRPr="009C188B" w:rsidRDefault="00AA60D6" w:rsidP="00AA60D6">
      <w:pPr>
        <w:pStyle w:val="BullF70"/>
      </w:pPr>
      <w:r w:rsidRPr="009C188B">
        <w:t>To enable the redressal of consumer grievances.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 w:rsidRPr="00AD3924">
        <w:t>Unit–</w:t>
      </w:r>
      <w:r>
        <w:t xml:space="preserve">I 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0D6" w:rsidRDefault="00AA60D6" w:rsidP="00AA60D6">
      <w:pPr>
        <w:pStyle w:val="BodyF2"/>
      </w:pPr>
      <w:r w:rsidRPr="009C188B">
        <w:t>Definitions of the term:-Consumer –</w:t>
      </w:r>
      <w:r>
        <w:t xml:space="preserve"> </w:t>
      </w:r>
      <w:r w:rsidRPr="009C188B">
        <w:t>Types of Consumer Appropriate authority –Complainant–Consumer dispute–Restrictive Trade Practice.</w:t>
      </w:r>
    </w:p>
    <w:p w:rsidR="00AA60D6" w:rsidRDefault="00AA60D6" w:rsidP="00AA60D6">
      <w:pPr>
        <w:pStyle w:val="F5"/>
      </w:pPr>
      <w:r w:rsidRPr="00AD3924">
        <w:t>Unit– II Consumer P</w:t>
      </w:r>
      <w:r>
        <w:t>rotection Act 1986</w:t>
      </w:r>
      <w:r>
        <w:tab/>
      </w:r>
      <w:r>
        <w:tab/>
      </w:r>
      <w:r>
        <w:tab/>
      </w:r>
      <w:r>
        <w:tab/>
      </w:r>
    </w:p>
    <w:p w:rsidR="00AA60D6" w:rsidRDefault="00AA60D6" w:rsidP="00AA60D6">
      <w:pPr>
        <w:pStyle w:val="BodyF2"/>
      </w:pPr>
      <w:r w:rsidRPr="009C188B">
        <w:t xml:space="preserve">Introduction </w:t>
      </w:r>
      <w:proofErr w:type="gramStart"/>
      <w:r w:rsidRPr="009C188B">
        <w:t>of  Consumer</w:t>
      </w:r>
      <w:proofErr w:type="gramEnd"/>
      <w:r w:rsidRPr="009C188B">
        <w:t xml:space="preserve"> Protection Act1986–Objectives -Consumer Protection Act 2006 (Amendments)–Salient features.</w:t>
      </w:r>
    </w:p>
    <w:p w:rsidR="00AA60D6" w:rsidRPr="00AD3924" w:rsidRDefault="00AA60D6" w:rsidP="00AA60D6">
      <w:pPr>
        <w:pStyle w:val="F5"/>
      </w:pPr>
      <w:r w:rsidRPr="00AD3924">
        <w:t>Unit–III Various form</w:t>
      </w:r>
      <w:r>
        <w:t>s of Consumer Rights</w:t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proofErr w:type="spellStart"/>
      <w:r w:rsidRPr="009C188B">
        <w:t>Thevarious</w:t>
      </w:r>
      <w:proofErr w:type="spellEnd"/>
      <w:r w:rsidRPr="009C188B">
        <w:t xml:space="preserve"> Consumer Rights: -Right to Safety, Right to Information, Right to Choose, Right to be heard–Right against exploitation–Right to Consumer Education.</w:t>
      </w:r>
    </w:p>
    <w:p w:rsidR="00AA60D6" w:rsidRPr="00AD3924" w:rsidRDefault="00AA60D6" w:rsidP="00AA60D6">
      <w:pPr>
        <w:pStyle w:val="F5"/>
      </w:pPr>
      <w:r w:rsidRPr="00AD3924">
        <w:t xml:space="preserve">Unit–IV  Consumer </w:t>
      </w:r>
      <w:r>
        <w:t>Protection Council</w:t>
      </w:r>
      <w:r>
        <w:tab/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r w:rsidRPr="009C188B">
        <w:t>Consumer Protection Council: - Composition and Powers of National Commission, State Commission and District Consumer Forum.</w:t>
      </w:r>
    </w:p>
    <w:p w:rsidR="00AA60D6" w:rsidRPr="00AD3924" w:rsidRDefault="00AA60D6" w:rsidP="00AA60D6">
      <w:pPr>
        <w:pStyle w:val="F5"/>
      </w:pPr>
      <w:r w:rsidRPr="00AD3924">
        <w:t>Unit– V Redressal of</w:t>
      </w:r>
      <w:r>
        <w:t xml:space="preserve"> consumer grievances</w:t>
      </w:r>
      <w:r>
        <w:tab/>
      </w:r>
      <w:r>
        <w:tab/>
      </w:r>
      <w:r>
        <w:tab/>
      </w:r>
      <w:r>
        <w:tab/>
      </w:r>
    </w:p>
    <w:p w:rsidR="00AA60D6" w:rsidRPr="009C188B" w:rsidRDefault="00AA60D6" w:rsidP="00AA60D6">
      <w:pPr>
        <w:pStyle w:val="BodyF2"/>
      </w:pPr>
      <w:r w:rsidRPr="009C188B">
        <w:t>Redressal of consumer grievances- Goods &amp; Services covered under Consumer Protection Act-Procedure for filing of complaints with District Forum, State Commission, National Commission.</w:t>
      </w:r>
    </w:p>
    <w:p w:rsidR="00AA60D6" w:rsidRPr="009C188B" w:rsidRDefault="00AA60D6" w:rsidP="00AA60D6">
      <w:pPr>
        <w:rPr>
          <w:b/>
          <w:bCs/>
          <w:color w:val="000000"/>
        </w:rPr>
      </w:pPr>
    </w:p>
    <w:p w:rsidR="00AA60D6" w:rsidRPr="009C188B" w:rsidRDefault="00AA60D6" w:rsidP="00AA60D6">
      <w:pPr>
        <w:pStyle w:val="F5"/>
      </w:pPr>
      <w:r w:rsidRPr="009C188B">
        <w:t>COURSE OUTCOMES</w:t>
      </w:r>
    </w:p>
    <w:p w:rsidR="00AA60D6" w:rsidRPr="009C188B" w:rsidRDefault="00AA60D6" w:rsidP="00AA60D6">
      <w:pPr>
        <w:pStyle w:val="BodyF2"/>
      </w:pPr>
      <w:r w:rsidRPr="009C188B">
        <w:t>At the end of the course, the students would be able to:</w:t>
      </w:r>
    </w:p>
    <w:p w:rsidR="00AA60D6" w:rsidRPr="009C188B" w:rsidRDefault="00AA60D6" w:rsidP="001F2D2B">
      <w:pPr>
        <w:pStyle w:val="BullF70"/>
        <w:numPr>
          <w:ilvl w:val="0"/>
          <w:numId w:val="46"/>
        </w:numPr>
      </w:pPr>
      <w:r w:rsidRPr="009C188B">
        <w:t>Understand the basic fundamentals of Consumerism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Apply the fundamentals of Consumer Protection Act and its Amendments.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Appraise various forms of consumer rights.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r w:rsidRPr="009C188B">
        <w:t>Evaluate the composition and powers of Consumer Protection Council.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</w:pPr>
      <w:proofErr w:type="spellStart"/>
      <w:r w:rsidRPr="009C188B">
        <w:t>Analyse</w:t>
      </w:r>
      <w:proofErr w:type="spellEnd"/>
      <w:r w:rsidRPr="009C188B">
        <w:t xml:space="preserve"> the procedures for filing of complaints with various levels of Consumer forums.</w:t>
      </w:r>
    </w:p>
    <w:p w:rsidR="00AA60D6" w:rsidRPr="009C188B" w:rsidRDefault="00AA60D6" w:rsidP="00AA60D6">
      <w:pPr>
        <w:pStyle w:val="F5"/>
      </w:pPr>
      <w:r w:rsidRPr="009C188B">
        <w:t>Text Books</w:t>
      </w:r>
    </w:p>
    <w:p w:rsidR="00AA60D6" w:rsidRDefault="00AA60D6" w:rsidP="001F2D2B">
      <w:pPr>
        <w:pStyle w:val="BullF70"/>
        <w:numPr>
          <w:ilvl w:val="0"/>
          <w:numId w:val="47"/>
        </w:numPr>
        <w:tabs>
          <w:tab w:val="clear" w:pos="432"/>
          <w:tab w:val="num" w:pos="144"/>
        </w:tabs>
      </w:pPr>
      <w:r w:rsidRPr="009C188B">
        <w:t xml:space="preserve">D. </w:t>
      </w:r>
      <w:proofErr w:type="spellStart"/>
      <w:r w:rsidRPr="009C188B">
        <w:t>Regasurya</w:t>
      </w:r>
      <w:proofErr w:type="spellEnd"/>
      <w:r w:rsidRPr="009C188B">
        <w:t xml:space="preserve"> </w:t>
      </w:r>
      <w:proofErr w:type="gramStart"/>
      <w:r w:rsidRPr="009C188B">
        <w:t>Rao ,</w:t>
      </w:r>
      <w:proofErr w:type="gramEnd"/>
      <w:r w:rsidRPr="009C188B">
        <w:t xml:space="preserve"> Lecture on Tort and Consumer Protections Law, Asia Law House Hyderabad.</w:t>
      </w:r>
    </w:p>
    <w:p w:rsidR="00AA60D6" w:rsidRDefault="00AA60D6" w:rsidP="001F2D2B">
      <w:pPr>
        <w:pStyle w:val="BullF70"/>
        <w:numPr>
          <w:ilvl w:val="0"/>
          <w:numId w:val="27"/>
        </w:numPr>
        <w:tabs>
          <w:tab w:val="clear" w:pos="432"/>
          <w:tab w:val="num" w:pos="144"/>
        </w:tabs>
      </w:pPr>
      <w:r w:rsidRPr="009C188B">
        <w:t>Prof. Rakesh, Consumer Protection Laws, Central – Law Agency</w:t>
      </w:r>
    </w:p>
    <w:p w:rsidR="00AA60D6" w:rsidRPr="009C188B" w:rsidRDefault="00AA60D6" w:rsidP="001F2D2B">
      <w:pPr>
        <w:pStyle w:val="BullF70"/>
        <w:numPr>
          <w:ilvl w:val="0"/>
          <w:numId w:val="27"/>
        </w:numPr>
        <w:tabs>
          <w:tab w:val="clear" w:pos="432"/>
          <w:tab w:val="num" w:pos="144"/>
        </w:tabs>
      </w:pPr>
      <w:r w:rsidRPr="009C188B">
        <w:t xml:space="preserve">Khanna, Consumer Protection (Amendment) Act 2002, S. </w:t>
      </w:r>
      <w:proofErr w:type="gramStart"/>
      <w:r w:rsidRPr="009C188B">
        <w:t>Chand  &amp;</w:t>
      </w:r>
      <w:proofErr w:type="gramEnd"/>
      <w:r w:rsidRPr="009C188B">
        <w:t xml:space="preserve"> Sons. 2012</w:t>
      </w:r>
      <w:r>
        <w:t>.</w:t>
      </w:r>
    </w:p>
    <w:p w:rsidR="00AA60D6" w:rsidRDefault="00AA60D6" w:rsidP="00AA60D6"/>
    <w:p w:rsidR="00AA60D6" w:rsidRPr="00C015EA" w:rsidRDefault="00AA60D6" w:rsidP="00AA60D6">
      <w:pPr>
        <w:pStyle w:val="F5"/>
      </w:pPr>
      <w:r>
        <w:lastRenderedPageBreak/>
        <w:t>Supplementary Readings</w:t>
      </w:r>
    </w:p>
    <w:p w:rsidR="00AA60D6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proofErr w:type="spellStart"/>
      <w:r w:rsidRPr="009C188B">
        <w:t>Dr.V.K.Agarwal</w:t>
      </w:r>
      <w:proofErr w:type="spellEnd"/>
      <w:r w:rsidRPr="009C188B">
        <w:t>, Consumer Protection ( Law &amp; Practice) Bharat Law House Pvt. Ltd</w:t>
      </w:r>
    </w:p>
    <w:p w:rsidR="00AA60D6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proofErr w:type="spellStart"/>
      <w:r w:rsidRPr="009C188B">
        <w:t>H.D.Pithawalla</w:t>
      </w:r>
      <w:proofErr w:type="spellEnd"/>
      <w:r w:rsidRPr="009C188B">
        <w:t xml:space="preserve">, The Consumer Protection Act 2019, C. </w:t>
      </w:r>
      <w:proofErr w:type="spellStart"/>
      <w:r w:rsidRPr="009C188B">
        <w:t>Jamnadas</w:t>
      </w:r>
      <w:proofErr w:type="spellEnd"/>
      <w:r w:rsidRPr="009C188B">
        <w:t xml:space="preserve"> &amp; Co</w:t>
      </w:r>
    </w:p>
    <w:p w:rsidR="00AA60D6" w:rsidRPr="009C188B" w:rsidRDefault="00AA60D6" w:rsidP="001F2D2B">
      <w:pPr>
        <w:pStyle w:val="BullF70"/>
        <w:numPr>
          <w:ilvl w:val="0"/>
          <w:numId w:val="48"/>
        </w:numPr>
        <w:tabs>
          <w:tab w:val="clear" w:pos="432"/>
          <w:tab w:val="num" w:pos="144"/>
        </w:tabs>
      </w:pPr>
      <w:r w:rsidRPr="009C188B">
        <w:t xml:space="preserve">Avtar Singh, Consumer Protection </w:t>
      </w:r>
      <w:proofErr w:type="gramStart"/>
      <w:r w:rsidRPr="009C188B">
        <w:t>( Law</w:t>
      </w:r>
      <w:proofErr w:type="gramEnd"/>
      <w:r w:rsidRPr="009C188B">
        <w:t xml:space="preserve"> &amp; Practice), Eastern Book Co.</w:t>
      </w:r>
    </w:p>
    <w:p w:rsidR="00AA60D6" w:rsidRDefault="00AA60D6" w:rsidP="00AA60D6">
      <w:pPr>
        <w:pStyle w:val="F5"/>
      </w:pPr>
    </w:p>
    <w:p w:rsidR="00AA60D6" w:rsidRDefault="00AA60D6" w:rsidP="00AA60D6">
      <w:pPr>
        <w:pStyle w:val="F5"/>
      </w:pPr>
      <w:r w:rsidRPr="00C02BDC">
        <w:t>OUTCOME MAPPING</w:t>
      </w: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460"/>
        <w:gridCol w:w="1460"/>
        <w:gridCol w:w="1460"/>
        <w:gridCol w:w="1460"/>
        <w:gridCol w:w="1361"/>
      </w:tblGrid>
      <w:tr w:rsidR="00AA60D6" w:rsidRPr="00487B96" w:rsidTr="00B254A7">
        <w:trPr>
          <w:trHeight w:val="309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COs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PO1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487B96" w:rsidRDefault="00AA60D6" w:rsidP="00B254A7">
            <w:pPr>
              <w:pStyle w:val="F5"/>
              <w:jc w:val="center"/>
            </w:pPr>
            <w:r w:rsidRPr="00487B96">
              <w:t>PO5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CO4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</w:tr>
      <w:tr w:rsidR="00AA60D6" w:rsidRPr="00487B96" w:rsidTr="00B254A7">
        <w:trPr>
          <w:trHeight w:val="325"/>
          <w:jc w:val="center"/>
        </w:trPr>
        <w:tc>
          <w:tcPr>
            <w:tcW w:w="877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CO5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8A7973" w:rsidRDefault="00AA60D6" w:rsidP="00B254A7">
            <w:pPr>
              <w:pStyle w:val="F5"/>
              <w:jc w:val="center"/>
            </w:pPr>
            <w:r w:rsidRPr="008A7973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A60D6" w:rsidRPr="00BB44C0" w:rsidRDefault="00AA60D6" w:rsidP="00B254A7">
            <w:pPr>
              <w:pStyle w:val="F5"/>
              <w:jc w:val="center"/>
            </w:pPr>
            <w:r w:rsidRPr="00BB44C0">
              <w:t>3</w:t>
            </w:r>
          </w:p>
        </w:tc>
      </w:tr>
    </w:tbl>
    <w:p w:rsidR="00AA60D6" w:rsidRPr="00E835CA" w:rsidRDefault="00AA60D6" w:rsidP="00AA60D6">
      <w:pPr>
        <w:pStyle w:val="F5"/>
      </w:pPr>
      <w:r w:rsidRPr="00E835CA">
        <w:t>PO – Programme Outcome, CO – Course outcome</w:t>
      </w:r>
    </w:p>
    <w:p w:rsidR="00AA60D6" w:rsidRDefault="00AA60D6" w:rsidP="00AA60D6">
      <w:pPr>
        <w:pStyle w:val="F5"/>
      </w:pPr>
      <w:r>
        <w:t xml:space="preserve">1 – Low, 2 </w:t>
      </w:r>
      <w:r w:rsidRPr="00E835CA">
        <w:t>– Moderate, 3 – High</w:t>
      </w:r>
    </w:p>
    <w:p w:rsidR="00AA60D6" w:rsidRDefault="00AA60D6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AA60D6" w:rsidRPr="009C188B" w:rsidRDefault="00AA60D6" w:rsidP="00AA60D6">
      <w:pPr>
        <w:pStyle w:val="F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171"/>
        <w:gridCol w:w="1805"/>
      </w:tblGrid>
      <w:tr w:rsidR="003B59E1" w:rsidRPr="00C75104" w:rsidTr="00AA60D6">
        <w:trPr>
          <w:jc w:val="center"/>
        </w:trPr>
        <w:tc>
          <w:tcPr>
            <w:tcW w:w="1852" w:type="dxa"/>
            <w:vAlign w:val="center"/>
          </w:tcPr>
          <w:p w:rsidR="0027707A" w:rsidRDefault="00AA60D6" w:rsidP="005C445A">
            <w:pPr>
              <w:pStyle w:val="F5"/>
              <w:jc w:val="center"/>
            </w:pPr>
            <w:r>
              <w:rPr>
                <w:b w:val="0"/>
                <w:bCs w:val="0"/>
                <w:caps/>
              </w:rPr>
              <w:br w:type="page"/>
            </w:r>
            <w:r>
              <w:rPr>
                <w:b w:val="0"/>
                <w:bCs w:val="0"/>
                <w:caps/>
              </w:rPr>
              <w:br w:type="page"/>
            </w:r>
            <w:r w:rsidR="003B59E1" w:rsidRPr="003B59E1">
              <w:t>SEMESTER:I</w:t>
            </w:r>
          </w:p>
          <w:p w:rsidR="003B59E1" w:rsidRPr="003B59E1" w:rsidRDefault="006C6A3F" w:rsidP="005C445A">
            <w:pPr>
              <w:pStyle w:val="F5"/>
              <w:jc w:val="center"/>
            </w:pPr>
            <w:r>
              <w:rPr>
                <w:rFonts w:eastAsia="Calibri"/>
              </w:rPr>
              <w:t>SKILL BASED</w:t>
            </w:r>
            <w:r w:rsidR="005C445A">
              <w:rPr>
                <w:rFonts w:eastAsia="Calibri"/>
              </w:rPr>
              <w:t>: I</w:t>
            </w:r>
          </w:p>
          <w:p w:rsidR="003B59E1" w:rsidRPr="003B59E1" w:rsidRDefault="003B59E1" w:rsidP="005C445A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200" w:type="dxa"/>
            <w:vAlign w:val="center"/>
          </w:tcPr>
          <w:p w:rsidR="003B59E1" w:rsidRPr="003B59E1" w:rsidRDefault="003B59E1" w:rsidP="00C17118">
            <w:pPr>
              <w:pStyle w:val="F5"/>
              <w:jc w:val="center"/>
            </w:pPr>
            <w:r w:rsidRPr="003B59E1">
              <w:t>22UBBMS1</w:t>
            </w:r>
            <w:r w:rsidR="007131D6">
              <w:t>7</w:t>
            </w:r>
            <w:r w:rsidRPr="003B59E1">
              <w:t>: OFFICE MANAGEMENT</w:t>
            </w:r>
          </w:p>
        </w:tc>
        <w:tc>
          <w:tcPr>
            <w:tcW w:w="1810" w:type="dxa"/>
            <w:vAlign w:val="center"/>
          </w:tcPr>
          <w:p w:rsidR="003B59E1" w:rsidRPr="003B59E1" w:rsidRDefault="003B59E1" w:rsidP="005C445A">
            <w:pPr>
              <w:pStyle w:val="F5"/>
              <w:jc w:val="center"/>
            </w:pPr>
            <w:r w:rsidRPr="003B59E1">
              <w:t>CREDIT</w:t>
            </w:r>
            <w:r w:rsidR="00094F85">
              <w:t>S</w:t>
            </w:r>
            <w:r w:rsidRPr="003B59E1">
              <w:t>:</w:t>
            </w:r>
            <w:r w:rsidR="003A79FA">
              <w:t xml:space="preserve"> </w:t>
            </w:r>
            <w:r w:rsidRPr="003B59E1">
              <w:t>2</w:t>
            </w:r>
          </w:p>
          <w:p w:rsidR="003B59E1" w:rsidRPr="003B59E1" w:rsidRDefault="005C445A" w:rsidP="005C445A">
            <w:pPr>
              <w:pStyle w:val="F5"/>
              <w:jc w:val="center"/>
            </w:pPr>
            <w:r>
              <w:t>HOURS:</w:t>
            </w:r>
            <w:r w:rsidR="00094F85">
              <w:t xml:space="preserve"> </w:t>
            </w:r>
            <w:r w:rsidR="00281296">
              <w:t>2</w:t>
            </w:r>
            <w:r w:rsidR="002570CA">
              <w:t>/W</w:t>
            </w:r>
          </w:p>
        </w:tc>
      </w:tr>
    </w:tbl>
    <w:p w:rsidR="003B59E1" w:rsidRPr="00C75104" w:rsidRDefault="003B59E1" w:rsidP="003B59E1">
      <w:pPr>
        <w:widowControl w:val="0"/>
        <w:autoSpaceDE w:val="0"/>
        <w:autoSpaceDN w:val="0"/>
        <w:spacing w:before="2" w:line="280" w:lineRule="exact"/>
        <w:contextualSpacing/>
        <w:rPr>
          <w:rFonts w:eastAsia="Cambria"/>
        </w:rPr>
      </w:pPr>
    </w:p>
    <w:p w:rsidR="003B59E1" w:rsidRDefault="00A72C14" w:rsidP="005C445A">
      <w:pPr>
        <w:pStyle w:val="F5"/>
        <w:rPr>
          <w:rFonts w:eastAsia="Cambria"/>
        </w:rPr>
      </w:pPr>
      <w:r w:rsidRPr="00C75104">
        <w:rPr>
          <w:rFonts w:eastAsia="Cambria"/>
        </w:rPr>
        <w:t>COURSE OBJECTIVES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>To Acquire the knowledge of office Management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>Know about the office layout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 xml:space="preserve">G </w:t>
      </w:r>
      <w:proofErr w:type="spellStart"/>
      <w:r w:rsidRPr="003B59E1">
        <w:rPr>
          <w:spacing w:val="-2"/>
        </w:rPr>
        <w:t>ain</w:t>
      </w:r>
      <w:proofErr w:type="spellEnd"/>
      <w:r w:rsidRPr="003B59E1">
        <w:rPr>
          <w:spacing w:val="-2"/>
        </w:rPr>
        <w:t xml:space="preserve"> knowledge on indexing and filing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</w:pPr>
      <w:r w:rsidRPr="003B59E1">
        <w:t xml:space="preserve">To </w:t>
      </w:r>
      <w:r w:rsidRPr="003B59E1">
        <w:rPr>
          <w:spacing w:val="-2"/>
        </w:rPr>
        <w:t>Know the importance of office communication</w:t>
      </w:r>
    </w:p>
    <w:p w:rsidR="005C445A" w:rsidRPr="003B59E1" w:rsidRDefault="005C445A" w:rsidP="001F2D2B">
      <w:pPr>
        <w:pStyle w:val="BodyF2"/>
        <w:numPr>
          <w:ilvl w:val="0"/>
          <w:numId w:val="25"/>
        </w:numPr>
        <w:rPr>
          <w:spacing w:val="-2"/>
        </w:rPr>
      </w:pPr>
      <w:r w:rsidRPr="003B59E1">
        <w:t xml:space="preserve">To </w:t>
      </w:r>
      <w:r w:rsidRPr="003B59E1">
        <w:rPr>
          <w:spacing w:val="-2"/>
        </w:rPr>
        <w:t>know about office supervisor</w:t>
      </w:r>
    </w:p>
    <w:p w:rsidR="005C445A" w:rsidRPr="00C75104" w:rsidRDefault="005C445A" w:rsidP="005C445A">
      <w:pPr>
        <w:pStyle w:val="F5"/>
        <w:rPr>
          <w:rFonts w:eastAsia="Cambria"/>
        </w:rPr>
      </w:pP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1:  Introduction to Office Management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rPr>
          <w:rFonts w:eastAsia="Times New Roman"/>
        </w:rPr>
        <w:t>Meaning–Functions and Significance –</w:t>
      </w:r>
      <w:r w:rsidRPr="00C75104">
        <w:t xml:space="preserve"> Qualifications of Office Manager -</w:t>
      </w:r>
      <w:proofErr w:type="spellStart"/>
      <w:r w:rsidRPr="00C75104">
        <w:t>Organisational</w:t>
      </w:r>
      <w:proofErr w:type="spellEnd"/>
      <w:r w:rsidRPr="00C75104">
        <w:t xml:space="preserve"> manual and flow of charts</w:t>
      </w: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spacing w:val="-2"/>
        </w:rPr>
      </w:pPr>
      <w:r w:rsidRPr="005C445A">
        <w:rPr>
          <w:rStyle w:val="F5Char"/>
          <w:rFonts w:eastAsia="SimSun"/>
        </w:rPr>
        <w:t>Unit II :Office Layout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t xml:space="preserve">Office Layout and Office </w:t>
      </w:r>
      <w:proofErr w:type="gramStart"/>
      <w:r w:rsidRPr="00C75104">
        <w:t>Accommodation  –</w:t>
      </w:r>
      <w:proofErr w:type="gramEnd"/>
      <w:r w:rsidRPr="00C75104">
        <w:t xml:space="preserve"> Advantages and disadvantages  – planning the office space –open &amp; private offices- Office Machines and </w:t>
      </w:r>
      <w:proofErr w:type="spellStart"/>
      <w:r w:rsidRPr="00C75104">
        <w:t>Equipments</w:t>
      </w:r>
      <w:proofErr w:type="spellEnd"/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spacing w:val="-2"/>
        </w:rPr>
      </w:pPr>
      <w:r w:rsidRPr="005C445A">
        <w:rPr>
          <w:rStyle w:val="F5Char"/>
          <w:rFonts w:eastAsia="SimSun"/>
        </w:rPr>
        <w:t>Unit III: Filing  And Indexing</w:t>
      </w:r>
      <w:r w:rsidRPr="00C75104">
        <w:rPr>
          <w:rFonts w:eastAsia="Times New Roman"/>
          <w:b/>
          <w:spacing w:val="-2"/>
        </w:rPr>
        <w:tab/>
      </w:r>
      <w:r w:rsidRPr="005C445A">
        <w:rPr>
          <w:rStyle w:val="F5Char"/>
          <w:rFonts w:eastAsia="SimSun"/>
        </w:rPr>
        <w:t xml:space="preserve"> 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</w:pPr>
      <w:r w:rsidRPr="00C75104">
        <w:t>Filing and Indexing - Office records – Meaning, significance essentials of a good filing system- E-Filing–Data Processing System – EDP –Uses and Limitations</w:t>
      </w:r>
    </w:p>
    <w:p w:rsidR="003B59E1" w:rsidRPr="005C445A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IV: Office Communication</w:t>
      </w:r>
      <w:r w:rsidRPr="00C75104">
        <w:rPr>
          <w:rFonts w:eastAsia="Times New Roman"/>
          <w:b/>
        </w:rPr>
        <w:tab/>
      </w:r>
      <w:r w:rsidRPr="005C445A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5C445A" w:rsidRDefault="003B59E1" w:rsidP="005C445A">
      <w:pPr>
        <w:pStyle w:val="BodyF2"/>
        <w:rPr>
          <w:spacing w:val="-2"/>
        </w:rPr>
      </w:pPr>
      <w:r w:rsidRPr="00C75104">
        <w:t>Office Communication – Meaning – Importance, Types-Internal and External</w:t>
      </w:r>
      <w:r w:rsidRPr="00C75104">
        <w:rPr>
          <w:spacing w:val="-2"/>
        </w:rPr>
        <w:t xml:space="preserve"> Communication</w:t>
      </w:r>
    </w:p>
    <w:p w:rsidR="003B59E1" w:rsidRPr="00C75104" w:rsidRDefault="003B59E1" w:rsidP="005C445A">
      <w:pPr>
        <w:tabs>
          <w:tab w:val="left" w:pos="7200"/>
        </w:tabs>
        <w:spacing w:before="2" w:line="280" w:lineRule="exact"/>
        <w:contextualSpacing/>
        <w:rPr>
          <w:rFonts w:eastAsia="Times New Roman"/>
          <w:b/>
          <w:spacing w:val="-2"/>
        </w:rPr>
      </w:pPr>
      <w:r w:rsidRPr="005C445A">
        <w:rPr>
          <w:rStyle w:val="F5Char"/>
          <w:rFonts w:eastAsia="SimSun"/>
        </w:rPr>
        <w:t>Unit V: Office Supervisor</w:t>
      </w:r>
      <w:r w:rsidRPr="00C75104">
        <w:rPr>
          <w:rFonts w:eastAsia="Times New Roman"/>
          <w:b/>
          <w:spacing w:val="-2"/>
        </w:rPr>
        <w:tab/>
      </w:r>
      <w:r w:rsidRPr="00172044">
        <w:rPr>
          <w:rStyle w:val="F5Char"/>
          <w:rFonts w:eastAsia="SimSun"/>
        </w:rPr>
        <w:t>Hours :</w:t>
      </w:r>
      <w:r w:rsidR="00A72C14">
        <w:rPr>
          <w:rStyle w:val="F5Char"/>
          <w:rFonts w:eastAsia="SimSun"/>
        </w:rPr>
        <w:t>12</w:t>
      </w:r>
    </w:p>
    <w:p w:rsidR="003B59E1" w:rsidRPr="00C75104" w:rsidRDefault="003B59E1" w:rsidP="00172044">
      <w:pPr>
        <w:pStyle w:val="BodyF2"/>
      </w:pPr>
      <w:r w:rsidRPr="00C75104">
        <w:t>Meaning and characteristics of Supervisor - Place and Role of Supervisor Effective Supervisor - Qualification - Knowledge and skill of Supervisor.</w:t>
      </w:r>
    </w:p>
    <w:p w:rsidR="00EC4C8E" w:rsidRDefault="00EC4C8E" w:rsidP="00172044">
      <w:pPr>
        <w:pStyle w:val="F5"/>
      </w:pPr>
    </w:p>
    <w:p w:rsidR="003B59E1" w:rsidRPr="00C75104" w:rsidRDefault="00172044" w:rsidP="00172044">
      <w:pPr>
        <w:pStyle w:val="F5"/>
      </w:pPr>
      <w:r w:rsidRPr="00C75104">
        <w:t>COURSE OUTCOMES</w:t>
      </w:r>
    </w:p>
    <w:p w:rsidR="003B59E1" w:rsidRPr="00172044" w:rsidRDefault="003B59E1" w:rsidP="00EC4C8E">
      <w:pPr>
        <w:pStyle w:val="BodyF2"/>
      </w:pPr>
      <w:r w:rsidRPr="00C75104">
        <w:t xml:space="preserve">On the successful completion of the course, student will be 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794022">
        <w:t xml:space="preserve">To gain knowledge </w:t>
      </w:r>
      <w:proofErr w:type="spellStart"/>
      <w:r w:rsidRPr="00794022">
        <w:t>about</w:t>
      </w:r>
      <w:r w:rsidRPr="00886950">
        <w:t>organisationalmanual</w:t>
      </w:r>
      <w:proofErr w:type="spellEnd"/>
      <w:r w:rsidRPr="00886950">
        <w:t xml:space="preserve"> and flow charts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 xml:space="preserve">To </w:t>
      </w:r>
      <w:proofErr w:type="spellStart"/>
      <w:r w:rsidRPr="00C75104">
        <w:t>understandtheknowledgeon</w:t>
      </w:r>
      <w:proofErr w:type="spellEnd"/>
      <w:r w:rsidRPr="00C75104">
        <w:t xml:space="preserve"> office layout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>To know the filing and Indexing</w:t>
      </w:r>
    </w:p>
    <w:p w:rsidR="00172044" w:rsidRPr="00C75104" w:rsidRDefault="00172044" w:rsidP="00E5018C">
      <w:pPr>
        <w:pStyle w:val="BodyF2"/>
        <w:numPr>
          <w:ilvl w:val="0"/>
          <w:numId w:val="14"/>
        </w:numPr>
        <w:rPr>
          <w:spacing w:val="80"/>
        </w:rPr>
      </w:pPr>
      <w:r w:rsidRPr="00C75104">
        <w:t xml:space="preserve">To apply the office communication  </w:t>
      </w:r>
      <w:r w:rsidRPr="00C75104">
        <w:rPr>
          <w:spacing w:val="-2"/>
        </w:rPr>
        <w:t>in real situation</w:t>
      </w:r>
    </w:p>
    <w:p w:rsidR="003B59E1" w:rsidRPr="00172044" w:rsidRDefault="00172044" w:rsidP="00E5018C">
      <w:pPr>
        <w:pStyle w:val="BodyF2"/>
        <w:numPr>
          <w:ilvl w:val="0"/>
          <w:numId w:val="14"/>
        </w:numPr>
        <w:rPr>
          <w:spacing w:val="-2"/>
        </w:rPr>
      </w:pPr>
      <w:proofErr w:type="spellStart"/>
      <w:r w:rsidRPr="00C75104">
        <w:t>Tolearn</w:t>
      </w:r>
      <w:proofErr w:type="spellEnd"/>
      <w:r w:rsidRPr="00C75104">
        <w:t xml:space="preserve"> about Office Supervisor</w:t>
      </w:r>
    </w:p>
    <w:p w:rsidR="00172044" w:rsidRPr="00C75104" w:rsidRDefault="00172044" w:rsidP="00172044">
      <w:pPr>
        <w:pStyle w:val="BodyF2"/>
        <w:spacing w:after="0"/>
        <w:ind w:firstLine="0"/>
        <w:jc w:val="left"/>
        <w:rPr>
          <w:rFonts w:eastAsia="Times New Roman"/>
          <w:spacing w:val="-2"/>
        </w:rPr>
      </w:pPr>
    </w:p>
    <w:p w:rsidR="003B59E1" w:rsidRPr="00C75104" w:rsidRDefault="003B59E1" w:rsidP="00172044">
      <w:pPr>
        <w:pStyle w:val="F5"/>
      </w:pPr>
      <w:r w:rsidRPr="00C75104">
        <w:t>Text Books</w:t>
      </w:r>
    </w:p>
    <w:p w:rsidR="003B59E1" w:rsidRPr="00C75104" w:rsidRDefault="003B59E1" w:rsidP="00E5018C">
      <w:pPr>
        <w:pStyle w:val="BodyF2"/>
        <w:numPr>
          <w:ilvl w:val="0"/>
          <w:numId w:val="15"/>
        </w:numPr>
      </w:pPr>
      <w:proofErr w:type="spellStart"/>
      <w:r w:rsidRPr="00C75104">
        <w:t>R.S.N.Pillai&amp;Bhagwathi</w:t>
      </w:r>
      <w:proofErr w:type="spellEnd"/>
      <w:r w:rsidRPr="00C75104">
        <w:t>. V, 2014, Office Management,</w:t>
      </w:r>
      <w:r w:rsidRPr="00C75104">
        <w:tab/>
      </w:r>
      <w:proofErr w:type="spellStart"/>
      <w:r w:rsidRPr="00C75104">
        <w:t>S.Chand</w:t>
      </w:r>
      <w:proofErr w:type="spellEnd"/>
      <w:r w:rsidRPr="00C75104">
        <w:t>, New Delhi</w:t>
      </w:r>
    </w:p>
    <w:p w:rsidR="003B59E1" w:rsidRPr="00C75104" w:rsidRDefault="003B59E1" w:rsidP="00E5018C">
      <w:pPr>
        <w:pStyle w:val="BodyF2"/>
        <w:numPr>
          <w:ilvl w:val="0"/>
          <w:numId w:val="15"/>
        </w:numPr>
      </w:pPr>
      <w:proofErr w:type="spellStart"/>
      <w:r w:rsidRPr="00C75104">
        <w:t>Balachandiran.V&amp;Chandrasekaran</w:t>
      </w:r>
      <w:proofErr w:type="spellEnd"/>
      <w:r w:rsidRPr="00C75104">
        <w:t>, 2009, Office Management, Tata McGraw Hill Education, New Delhi</w:t>
      </w:r>
    </w:p>
    <w:p w:rsidR="003B59E1" w:rsidRPr="00172044" w:rsidRDefault="003B59E1" w:rsidP="00E5018C">
      <w:pPr>
        <w:pStyle w:val="BodyF2"/>
        <w:numPr>
          <w:ilvl w:val="0"/>
          <w:numId w:val="15"/>
        </w:numPr>
      </w:pPr>
      <w:r w:rsidRPr="00C75104">
        <w:t>Arora S.P, Office Management, Vikas</w:t>
      </w:r>
      <w:r w:rsidRPr="00C75104">
        <w:tab/>
        <w:t>Publications</w:t>
      </w:r>
      <w:r w:rsidRPr="00C75104">
        <w:tab/>
        <w:t xml:space="preserve">Pvt. Ltd., </w:t>
      </w:r>
      <w:proofErr w:type="spellStart"/>
      <w:r w:rsidRPr="00C75104">
        <w:t>Chennai.,E</w:t>
      </w:r>
      <w:proofErr w:type="spellEnd"/>
      <w:r w:rsidRPr="00C75104">
        <w:t>-Book</w:t>
      </w:r>
    </w:p>
    <w:p w:rsidR="00EC4C8E" w:rsidRDefault="00EC4C8E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Pr="00C75104" w:rsidRDefault="003B59E1" w:rsidP="00E10587">
      <w:pPr>
        <w:pStyle w:val="F5"/>
      </w:pPr>
      <w:r w:rsidRPr="00C75104">
        <w:lastRenderedPageBreak/>
        <w:t>Supplementary Readings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proofErr w:type="spellStart"/>
      <w:r w:rsidRPr="00C75104">
        <w:t>Dr.I</w:t>
      </w:r>
      <w:proofErr w:type="spellEnd"/>
      <w:r w:rsidRPr="00C75104">
        <w:t xml:space="preserve">. M. </w:t>
      </w:r>
      <w:proofErr w:type="spellStart"/>
      <w:r w:rsidRPr="00C75104">
        <w:t>Sahai</w:t>
      </w:r>
      <w:proofErr w:type="spellEnd"/>
      <w:r w:rsidRPr="00C75104">
        <w:t xml:space="preserve">, 2019, Office </w:t>
      </w:r>
      <w:proofErr w:type="spellStart"/>
      <w:proofErr w:type="gramStart"/>
      <w:r w:rsidRPr="00C75104">
        <w:t>Management,SahityaBhawan</w:t>
      </w:r>
      <w:proofErr w:type="spellEnd"/>
      <w:proofErr w:type="gramEnd"/>
      <w:r w:rsidRPr="00C75104">
        <w:t xml:space="preserve"> Publications, Agra.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r w:rsidRPr="00C75104">
        <w:t xml:space="preserve">Prof. R. C. Agarwal ,Dr. Piyush Shalya,2022, Office </w:t>
      </w:r>
      <w:proofErr w:type="spellStart"/>
      <w:r w:rsidRPr="00C75104">
        <w:t>Management,SBPD</w:t>
      </w:r>
      <w:proofErr w:type="spellEnd"/>
      <w:r w:rsidRPr="00C75104">
        <w:t xml:space="preserve"> Publishing House, Agra</w:t>
      </w:r>
    </w:p>
    <w:p w:rsidR="003B59E1" w:rsidRPr="00C75104" w:rsidRDefault="003B59E1" w:rsidP="00E5018C">
      <w:pPr>
        <w:pStyle w:val="BodyF2"/>
        <w:numPr>
          <w:ilvl w:val="0"/>
          <w:numId w:val="16"/>
        </w:numPr>
      </w:pPr>
      <w:proofErr w:type="spellStart"/>
      <w:r w:rsidRPr="00C75104">
        <w:t>Dr.R.K</w:t>
      </w:r>
      <w:proofErr w:type="spellEnd"/>
      <w:r w:rsidRPr="00C75104">
        <w:t xml:space="preserve">. Chopra, </w:t>
      </w:r>
      <w:proofErr w:type="spellStart"/>
      <w:r w:rsidRPr="00C75104">
        <w:t>PriyankaGowri</w:t>
      </w:r>
      <w:proofErr w:type="spellEnd"/>
      <w:r w:rsidRPr="00C75104">
        <w:t>, 2015, Office Management, Himalaya Publishing House, Bengaluru.</w:t>
      </w:r>
    </w:p>
    <w:p w:rsidR="003B59E1" w:rsidRPr="00C75104" w:rsidRDefault="003B59E1" w:rsidP="003B59E1">
      <w:pPr>
        <w:rPr>
          <w:rFonts w:eastAsia="Times New Roman"/>
          <w:b/>
          <w:lang w:eastAsia="en-IN"/>
        </w:rPr>
      </w:pPr>
    </w:p>
    <w:p w:rsidR="003B59E1" w:rsidRPr="00C75104" w:rsidRDefault="00E10587" w:rsidP="00E10587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60"/>
        <w:gridCol w:w="1661"/>
        <w:gridCol w:w="1661"/>
        <w:gridCol w:w="1661"/>
        <w:gridCol w:w="1661"/>
      </w:tblGrid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458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</w:tr>
      <w:tr w:rsidR="003B59E1" w:rsidRPr="00C75104" w:rsidTr="00E10587">
        <w:trPr>
          <w:trHeight w:val="340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</w:tr>
      <w:tr w:rsidR="003B59E1" w:rsidRPr="00C75104" w:rsidTr="00E10587">
        <w:trPr>
          <w:trHeight w:val="357"/>
        </w:trPr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2</w:t>
            </w:r>
          </w:p>
        </w:tc>
        <w:tc>
          <w:tcPr>
            <w:tcW w:w="0" w:type="auto"/>
            <w:vAlign w:val="center"/>
          </w:tcPr>
          <w:p w:rsidR="003B59E1" w:rsidRPr="003B59E1" w:rsidRDefault="003B59E1" w:rsidP="00E10587">
            <w:pPr>
              <w:pStyle w:val="BodyF2"/>
              <w:ind w:firstLine="544"/>
            </w:pPr>
            <w:r w:rsidRPr="003B59E1">
              <w:t>3</w:t>
            </w:r>
          </w:p>
        </w:tc>
      </w:tr>
    </w:tbl>
    <w:p w:rsidR="00E10587" w:rsidRDefault="003B59E1" w:rsidP="00E10587">
      <w:pPr>
        <w:pStyle w:val="F5"/>
        <w:rPr>
          <w:lang w:eastAsia="en-IN"/>
        </w:rPr>
      </w:pPr>
      <w:r w:rsidRPr="00C75104">
        <w:rPr>
          <w:lang w:eastAsia="en-IN"/>
        </w:rPr>
        <w:t>PO – Programme Outcome, CO – Course outcome,</w:t>
      </w:r>
    </w:p>
    <w:p w:rsidR="003B59E1" w:rsidRPr="00C75104" w:rsidRDefault="003B59E1" w:rsidP="00E10587">
      <w:pPr>
        <w:pStyle w:val="F5"/>
        <w:rPr>
          <w:rFonts w:eastAsia="Cambria"/>
        </w:rPr>
      </w:pPr>
      <w:r w:rsidRPr="00C75104">
        <w:rPr>
          <w:lang w:eastAsia="en-IN"/>
        </w:rPr>
        <w:t xml:space="preserve"> 1 – Low,   2 – Moderate, 3 – High</w:t>
      </w:r>
    </w:p>
    <w:p w:rsidR="00EC4C8E" w:rsidRDefault="00EC4C8E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175"/>
        <w:gridCol w:w="1808"/>
      </w:tblGrid>
      <w:tr w:rsidR="000244DF" w:rsidRPr="007704C1" w:rsidTr="00B254A7">
        <w:tc>
          <w:tcPr>
            <w:tcW w:w="1846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>
              <w:lastRenderedPageBreak/>
              <w:br w:type="page"/>
            </w:r>
            <w:r w:rsidRPr="007704C1">
              <w:t>SEMESTER: II</w:t>
            </w:r>
          </w:p>
          <w:p w:rsidR="000244DF" w:rsidRDefault="000244DF" w:rsidP="00B254A7">
            <w:pPr>
              <w:pStyle w:val="F5"/>
              <w:spacing w:line="276" w:lineRule="auto"/>
              <w:jc w:val="center"/>
            </w:pPr>
            <w:r>
              <w:t>CORE: III</w:t>
            </w:r>
          </w:p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PART:III</w:t>
            </w:r>
          </w:p>
        </w:tc>
        <w:tc>
          <w:tcPr>
            <w:tcW w:w="5205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22</w:t>
            </w:r>
            <w:r>
              <w:t>UBBM</w:t>
            </w:r>
            <w:r w:rsidRPr="007704C1">
              <w:t>C23</w:t>
            </w:r>
            <w:r>
              <w:t xml:space="preserve">: </w:t>
            </w:r>
            <w:r w:rsidRPr="007704C1">
              <w:t>FINANCIAL ACCOUNTING - II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</w:p>
          <w:p w:rsidR="000244DF" w:rsidRPr="007704C1" w:rsidRDefault="000244DF" w:rsidP="00B254A7">
            <w:pPr>
              <w:pStyle w:val="F5"/>
              <w:spacing w:line="276" w:lineRule="auto"/>
              <w:jc w:val="center"/>
            </w:pPr>
            <w:r w:rsidRPr="007704C1">
              <w:t>CREDIT:4</w:t>
            </w:r>
            <w:r w:rsidR="00F36AD4" w:rsidRPr="007704C1">
              <w:t xml:space="preserve"> HOURS:5</w:t>
            </w:r>
            <w:r w:rsidR="002570CA">
              <w:t>/W</w:t>
            </w:r>
          </w:p>
        </w:tc>
      </w:tr>
    </w:tbl>
    <w:p w:rsidR="000244DF" w:rsidRDefault="000244DF" w:rsidP="000244DF">
      <w:pPr>
        <w:pStyle w:val="F5"/>
      </w:pPr>
    </w:p>
    <w:p w:rsidR="000244DF" w:rsidRPr="000620C3" w:rsidRDefault="000244DF" w:rsidP="000244DF">
      <w:pPr>
        <w:pStyle w:val="F5"/>
      </w:pPr>
      <w:r>
        <w:t>COURSE</w:t>
      </w:r>
      <w:r w:rsidRPr="000620C3">
        <w:t xml:space="preserve"> OBJECTIVES</w:t>
      </w:r>
    </w:p>
    <w:p w:rsidR="000244DF" w:rsidRPr="00B439FE" w:rsidRDefault="000244DF" w:rsidP="001F2D2B">
      <w:pPr>
        <w:pStyle w:val="BullF70"/>
        <w:numPr>
          <w:ilvl w:val="0"/>
          <w:numId w:val="49"/>
        </w:numPr>
      </w:pPr>
      <w:r w:rsidRPr="00B439FE">
        <w:t>To give an insight about Account Current and Average Due Date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understand the branch accounts and its types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have practical knowledge in the preparation departmental accounting</w:t>
      </w:r>
      <w:r>
        <w:t>.</w:t>
      </w:r>
    </w:p>
    <w:p w:rsidR="000244DF" w:rsidRPr="00B439FE" w:rsidRDefault="000244DF" w:rsidP="000244DF">
      <w:pPr>
        <w:pStyle w:val="BullF70"/>
      </w:pPr>
      <w:r w:rsidRPr="00B439FE">
        <w:t>To familiarize with accounting procedure on Partnership – Admission and Retirement</w:t>
      </w:r>
      <w:r>
        <w:t>.</w:t>
      </w:r>
    </w:p>
    <w:p w:rsidR="000244DF" w:rsidRDefault="000244DF" w:rsidP="000244DF">
      <w:pPr>
        <w:pStyle w:val="BullF70"/>
      </w:pPr>
      <w:r w:rsidRPr="00B439FE">
        <w:t>To acquire practical knowledge in Partnership accounts on Dissolution</w:t>
      </w:r>
      <w:r>
        <w:t>.</w:t>
      </w:r>
    </w:p>
    <w:p w:rsidR="000244DF" w:rsidRDefault="000244DF" w:rsidP="000244DF">
      <w:pPr>
        <w:pStyle w:val="F5"/>
      </w:pPr>
    </w:p>
    <w:p w:rsidR="000244DF" w:rsidRPr="000620C3" w:rsidRDefault="000244DF" w:rsidP="000244DF">
      <w:pPr>
        <w:pStyle w:val="F5"/>
      </w:pPr>
      <w:r w:rsidRPr="000620C3">
        <w:t xml:space="preserve">Unit I : </w:t>
      </w:r>
      <w:r>
        <w:t>Average Due Date and Account Current</w:t>
      </w:r>
      <w:r w:rsidRPr="000620C3">
        <w:tab/>
      </w:r>
      <w:r w:rsidRPr="000620C3">
        <w:tab/>
      </w:r>
      <w:r w:rsidRPr="000620C3">
        <w:tab/>
      </w:r>
      <w:r w:rsidRPr="000620C3">
        <w:tab/>
        <w:t xml:space="preserve">Hours: </w:t>
      </w:r>
      <w:r>
        <w:t>15</w:t>
      </w:r>
      <w:r w:rsidRPr="000620C3">
        <w:tab/>
      </w:r>
    </w:p>
    <w:p w:rsidR="000244DF" w:rsidRPr="000620C3" w:rsidRDefault="000244DF" w:rsidP="000244DF">
      <w:pPr>
        <w:pStyle w:val="BodyF2"/>
      </w:pPr>
      <w:r w:rsidRPr="000620C3">
        <w:t>Average Due Date</w:t>
      </w:r>
      <w:r>
        <w:t xml:space="preserve"> </w:t>
      </w:r>
      <w:r w:rsidRPr="000620C3">
        <w:t>-</w:t>
      </w:r>
      <w:r>
        <w:t xml:space="preserve"> </w:t>
      </w:r>
      <w:r w:rsidRPr="000620C3">
        <w:t>meaning of Average due date-Uses of Average due date-basic problems</w:t>
      </w:r>
      <w:r>
        <w:t xml:space="preserve"> </w:t>
      </w:r>
      <w:r w:rsidRPr="000620C3">
        <w:t>in average du</w:t>
      </w:r>
      <w:r>
        <w:t>e date-calculation of interests. A</w:t>
      </w:r>
      <w:r w:rsidRPr="000620C3">
        <w:t xml:space="preserve">ccount </w:t>
      </w:r>
      <w:r>
        <w:t>C</w:t>
      </w:r>
      <w:r w:rsidRPr="000620C3">
        <w:t>urrent-counting of days-methods of calculating interests-simple problems</w:t>
      </w:r>
    </w:p>
    <w:p w:rsidR="000244DF" w:rsidRPr="000620C3" w:rsidRDefault="000244DF" w:rsidP="000244DF">
      <w:pPr>
        <w:pStyle w:val="F5"/>
      </w:pPr>
      <w:r w:rsidRPr="000620C3">
        <w:t>Unit II: Branch Accounts</w:t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</w:r>
      <w:r w:rsidRPr="000620C3">
        <w:tab/>
        <w:t>Hours:</w:t>
      </w:r>
      <w:r>
        <w:t xml:space="preserve"> 15</w:t>
      </w:r>
    </w:p>
    <w:p w:rsidR="000244DF" w:rsidRPr="000620C3" w:rsidRDefault="000244DF" w:rsidP="000244DF">
      <w:pPr>
        <w:pStyle w:val="BodyF2"/>
      </w:pPr>
      <w:r w:rsidRPr="000620C3">
        <w:t>Branch – Meaning - Types of branches - Department branches – difference between branch and Department – Preparation of trading account of branches under debtor system – Stock and debtors’ system – whole sale branch system and Final account systems.</w:t>
      </w:r>
    </w:p>
    <w:p w:rsidR="000244DF" w:rsidRPr="000620C3" w:rsidRDefault="000244DF" w:rsidP="000244DF">
      <w:pPr>
        <w:pStyle w:val="F5"/>
      </w:pPr>
      <w:r w:rsidRPr="000620C3">
        <w:t>Unit III: Departmental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Pr="000620C3" w:rsidRDefault="000244DF" w:rsidP="000244DF">
      <w:pPr>
        <w:pStyle w:val="BodyF2"/>
      </w:pPr>
      <w:r w:rsidRPr="000620C3">
        <w:t xml:space="preserve">Introduction – Allocation of expenses – Calculation </w:t>
      </w:r>
      <w:r>
        <w:t xml:space="preserve">of </w:t>
      </w:r>
      <w:r w:rsidRPr="000620C3">
        <w:t xml:space="preserve">department purchase Interdepartmental transfers at cost price – Selling price – Preparation of </w:t>
      </w:r>
      <w:r>
        <w:t>T</w:t>
      </w:r>
      <w:r w:rsidRPr="000620C3">
        <w:t>rading and</w:t>
      </w:r>
      <w:r>
        <w:t xml:space="preserve"> </w:t>
      </w:r>
      <w:r w:rsidRPr="000620C3">
        <w:t>Profit &amp; Loss account of the department.</w:t>
      </w:r>
    </w:p>
    <w:p w:rsidR="000244DF" w:rsidRPr="000620C3" w:rsidRDefault="000244DF" w:rsidP="000244DF">
      <w:pPr>
        <w:pStyle w:val="F5"/>
      </w:pPr>
      <w:r w:rsidRPr="000620C3">
        <w:t xml:space="preserve">Unit IV: </w:t>
      </w:r>
      <w:r>
        <w:t xml:space="preserve">Partnership - </w:t>
      </w:r>
      <w:r w:rsidRPr="000620C3">
        <w:t>Admi</w:t>
      </w:r>
      <w:r>
        <w:t xml:space="preserve">ssion and Retirement </w:t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Pr="000620C3" w:rsidRDefault="000244DF" w:rsidP="000244DF">
      <w:pPr>
        <w:pStyle w:val="BodyF2"/>
        <w:rPr>
          <w:b/>
          <w:bCs/>
        </w:rPr>
      </w:pPr>
      <w:r w:rsidRPr="000620C3">
        <w:t>Accounting Treatments - Admission of partner – Retirement of Partner – Death of</w:t>
      </w:r>
      <w:r>
        <w:t xml:space="preserve"> </w:t>
      </w:r>
      <w:r w:rsidRPr="000620C3">
        <w:t>Partner. Adjustments Regarding profit sharing Ratio, Good will and Capital (</w:t>
      </w:r>
      <w:r>
        <w:t>S</w:t>
      </w:r>
      <w:r w:rsidRPr="000620C3">
        <w:t>imple</w:t>
      </w:r>
      <w:r>
        <w:t xml:space="preserve"> P</w:t>
      </w:r>
      <w:r w:rsidRPr="000620C3">
        <w:t>roblems)</w:t>
      </w:r>
    </w:p>
    <w:p w:rsidR="000244DF" w:rsidRPr="000620C3" w:rsidRDefault="000244DF" w:rsidP="000244DF">
      <w:pPr>
        <w:pStyle w:val="F5"/>
      </w:pPr>
      <w:r w:rsidRPr="000620C3">
        <w:t>Unit V: Partnership</w:t>
      </w:r>
      <w:r>
        <w:t xml:space="preserve"> – Dissolution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0C3">
        <w:t>Hours:</w:t>
      </w:r>
      <w:r>
        <w:t xml:space="preserve"> 15</w:t>
      </w:r>
    </w:p>
    <w:p w:rsidR="000244DF" w:rsidRDefault="000244DF" w:rsidP="000244DF">
      <w:pPr>
        <w:pStyle w:val="BodyF2"/>
      </w:pPr>
      <w:r w:rsidRPr="000620C3">
        <w:t>Dissolution of firm – Modes of dissolution – insolvency of a partner - Garner Vs. Murray rule - Insolvency of all partner – Piecemeal distribution – proportionate capital method</w:t>
      </w:r>
      <w:r>
        <w:t xml:space="preserve"> - </w:t>
      </w:r>
      <w:r w:rsidRPr="000620C3">
        <w:t>Maximum loss Method (simple problems)</w:t>
      </w:r>
    </w:p>
    <w:p w:rsidR="000244DF" w:rsidRDefault="000244DF" w:rsidP="000244DF">
      <w:pPr>
        <w:pStyle w:val="F5"/>
      </w:pPr>
    </w:p>
    <w:p w:rsidR="000244DF" w:rsidRDefault="000244DF" w:rsidP="000244DF">
      <w:pPr>
        <w:pStyle w:val="F5"/>
      </w:pPr>
      <w:r w:rsidRPr="000620C3">
        <w:t>COURSE OUTCOMES</w:t>
      </w:r>
    </w:p>
    <w:p w:rsidR="000244DF" w:rsidRPr="00AF670F" w:rsidRDefault="000244DF" w:rsidP="000244DF">
      <w:pPr>
        <w:pStyle w:val="BodyF2"/>
      </w:pPr>
      <w:r w:rsidRPr="00AF670F">
        <w:t>At the completion of course, the learners would be able to</w:t>
      </w:r>
      <w:r>
        <w:t>:</w:t>
      </w:r>
    </w:p>
    <w:p w:rsidR="000244DF" w:rsidRPr="00B439FE" w:rsidRDefault="000244DF" w:rsidP="001F2D2B">
      <w:pPr>
        <w:pStyle w:val="BullF70"/>
        <w:numPr>
          <w:ilvl w:val="0"/>
          <w:numId w:val="32"/>
        </w:numPr>
      </w:pPr>
      <w:r w:rsidRPr="00B439FE">
        <w:t xml:space="preserve">Understand the concept and gain the knowledge on Average Due Date and Account Current. </w:t>
      </w:r>
    </w:p>
    <w:p w:rsidR="000244DF" w:rsidRPr="00B439FE" w:rsidRDefault="000244DF" w:rsidP="000244DF">
      <w:pPr>
        <w:pStyle w:val="BullF70"/>
      </w:pPr>
      <w:r w:rsidRPr="00B439FE">
        <w:t>Be familiar with the nuances of different systems of accounting followed in Branches.</w:t>
      </w:r>
    </w:p>
    <w:p w:rsidR="000244DF" w:rsidRPr="00B439FE" w:rsidRDefault="000244DF" w:rsidP="000244DF">
      <w:pPr>
        <w:pStyle w:val="BullF70"/>
      </w:pPr>
      <w:r w:rsidRPr="00B439FE">
        <w:t>Acquire the knowledge about Departmental Accounts.</w:t>
      </w:r>
    </w:p>
    <w:p w:rsidR="000244DF" w:rsidRPr="00B439FE" w:rsidRDefault="000244DF" w:rsidP="000244DF">
      <w:pPr>
        <w:pStyle w:val="BullF70"/>
      </w:pPr>
      <w:r w:rsidRPr="00B439FE">
        <w:t>Be acquainted with the accounting treatments required for admission, retirement and death of partners in Partnership firms.</w:t>
      </w:r>
    </w:p>
    <w:p w:rsidR="000244DF" w:rsidRPr="00B439FE" w:rsidRDefault="000244DF" w:rsidP="000244DF">
      <w:pPr>
        <w:pStyle w:val="BullF70"/>
      </w:pPr>
      <w:r w:rsidRPr="00B439FE">
        <w:lastRenderedPageBreak/>
        <w:t>Understand the accounting procedures involved in the Dissolution of firm under different situations.</w:t>
      </w:r>
    </w:p>
    <w:p w:rsidR="000244DF" w:rsidRDefault="000244DF" w:rsidP="000244DF">
      <w:pPr>
        <w:pStyle w:val="F5"/>
      </w:pPr>
    </w:p>
    <w:p w:rsidR="000244DF" w:rsidRPr="00E924A4" w:rsidRDefault="000244DF" w:rsidP="000244DF">
      <w:pPr>
        <w:pStyle w:val="F5"/>
      </w:pPr>
      <w:r>
        <w:t>Text Books</w:t>
      </w:r>
    </w:p>
    <w:p w:rsidR="000244DF" w:rsidRPr="00BB446F" w:rsidRDefault="000244DF" w:rsidP="001F2D2B">
      <w:pPr>
        <w:pStyle w:val="BullF70"/>
        <w:numPr>
          <w:ilvl w:val="0"/>
          <w:numId w:val="33"/>
        </w:numPr>
      </w:pPr>
      <w:r w:rsidRPr="00BB446F">
        <w:t>Jain, S.P., Narang, K.L., (2020).</w:t>
      </w:r>
      <w:r w:rsidRPr="007E474D">
        <w:rPr>
          <w:rStyle w:val="a-color-secondary"/>
          <w:color w:val="000000"/>
          <w:shd w:val="clear" w:color="auto" w:fill="FFFFFF"/>
        </w:rPr>
        <w:t> </w:t>
      </w:r>
      <w:r w:rsidRPr="00BB446F">
        <w:t xml:space="preserve"> </w:t>
      </w:r>
      <w:r w:rsidRPr="007E474D">
        <w:rPr>
          <w:i/>
        </w:rPr>
        <w:t xml:space="preserve">Financial Accounting. </w:t>
      </w:r>
      <w:r w:rsidRPr="00BB446F">
        <w:t>New Delhi: India: Kalyani</w:t>
      </w:r>
      <w:r>
        <w:t xml:space="preserve"> </w:t>
      </w:r>
      <w:r w:rsidRPr="00BB446F">
        <w:t xml:space="preserve">publishers. </w:t>
      </w:r>
    </w:p>
    <w:p w:rsidR="000244DF" w:rsidRPr="00BB446F" w:rsidRDefault="000244DF" w:rsidP="000244DF">
      <w:pPr>
        <w:pStyle w:val="BullF70"/>
      </w:pPr>
      <w:r w:rsidRPr="00BB446F">
        <w:t xml:space="preserve">Reddy, T.S.  &amp; Murthy A., (2020) </w:t>
      </w:r>
      <w:r w:rsidRPr="00BB446F">
        <w:rPr>
          <w:i/>
        </w:rPr>
        <w:t>Financial Accounting</w:t>
      </w:r>
      <w:r w:rsidRPr="00BB446F">
        <w:t xml:space="preserve">. </w:t>
      </w:r>
      <w:proofErr w:type="spellStart"/>
      <w:r w:rsidRPr="00BB446F">
        <w:t>Margham</w:t>
      </w:r>
      <w:proofErr w:type="spellEnd"/>
      <w:r w:rsidRPr="00BB446F">
        <w:t xml:space="preserve"> Publications, Chennai, India</w:t>
      </w:r>
    </w:p>
    <w:p w:rsidR="000244DF" w:rsidRPr="00BB446F" w:rsidRDefault="000244DF" w:rsidP="000244DF">
      <w:pPr>
        <w:pStyle w:val="BullF70"/>
      </w:pPr>
      <w:proofErr w:type="spellStart"/>
      <w:r w:rsidRPr="00BB446F">
        <w:t>Maheswari</w:t>
      </w:r>
      <w:proofErr w:type="spellEnd"/>
      <w:r w:rsidRPr="00BB446F">
        <w:t xml:space="preserve"> S.N. &amp; </w:t>
      </w:r>
      <w:proofErr w:type="spellStart"/>
      <w:r w:rsidRPr="00BB446F">
        <w:t>Maheswari</w:t>
      </w:r>
      <w:proofErr w:type="spellEnd"/>
      <w:r w:rsidRPr="00BB446F">
        <w:t xml:space="preserve">, S.K. (2005), </w:t>
      </w:r>
      <w:r w:rsidRPr="00BB446F">
        <w:rPr>
          <w:i/>
        </w:rPr>
        <w:t>Financial Accounting,</w:t>
      </w:r>
      <w:r w:rsidRPr="00BB446F">
        <w:t xml:space="preserve"> Vikas Publishing House Pvt Ltd.  New Delhi, India</w:t>
      </w:r>
    </w:p>
    <w:p w:rsidR="000244DF" w:rsidRPr="00BB446F" w:rsidRDefault="000244DF" w:rsidP="000244DF">
      <w:pPr>
        <w:pStyle w:val="F5"/>
      </w:pPr>
      <w:r w:rsidRPr="00BB446F">
        <w:t>Supplementary Readings</w:t>
      </w:r>
    </w:p>
    <w:p w:rsidR="000244DF" w:rsidRPr="00BB446F" w:rsidRDefault="000244DF" w:rsidP="001F2D2B">
      <w:pPr>
        <w:pStyle w:val="BullF70"/>
        <w:numPr>
          <w:ilvl w:val="0"/>
          <w:numId w:val="34"/>
        </w:numPr>
      </w:pPr>
      <w:r w:rsidRPr="00BB446F">
        <w:t xml:space="preserve">Gupta &amp; V.K. Gupta, (2006), </w:t>
      </w:r>
      <w:r w:rsidRPr="007E474D">
        <w:rPr>
          <w:i/>
        </w:rPr>
        <w:t>Financial Accounting</w:t>
      </w:r>
      <w:r w:rsidRPr="00BB446F">
        <w:t xml:space="preserve">. New Delhi, India: Sultan Chand&amp; Sons, </w:t>
      </w:r>
    </w:p>
    <w:p w:rsidR="000244DF" w:rsidRPr="00BB446F" w:rsidRDefault="000244DF" w:rsidP="000244DF">
      <w:pPr>
        <w:pStyle w:val="BullF70"/>
      </w:pPr>
      <w:r w:rsidRPr="00BB446F">
        <w:t>Gupta</w:t>
      </w:r>
      <w:r w:rsidRPr="00BB446F">
        <w:rPr>
          <w:rFonts w:ascii="Cambria" w:hAnsi="Cambria" w:cs="Cambria"/>
        </w:rPr>
        <w:t xml:space="preserve">. </w:t>
      </w:r>
      <w:r w:rsidRPr="00BB446F">
        <w:t xml:space="preserve">R.L. &amp; M. </w:t>
      </w:r>
      <w:proofErr w:type="spellStart"/>
      <w:r w:rsidRPr="00BB446F">
        <w:t>Radhaswamy</w:t>
      </w:r>
      <w:proofErr w:type="spellEnd"/>
      <w:r w:rsidRPr="00BB446F">
        <w:t xml:space="preserve">, (2006), </w:t>
      </w:r>
      <w:r w:rsidRPr="00BB446F">
        <w:rPr>
          <w:i/>
        </w:rPr>
        <w:t>Advanced Accountancy Volume I</w:t>
      </w:r>
      <w:r w:rsidRPr="00BB446F">
        <w:t xml:space="preserve">, New Delhi, India: Sultan Chand &amp; Sons. </w:t>
      </w:r>
    </w:p>
    <w:p w:rsidR="000244DF" w:rsidRPr="00BB446F" w:rsidRDefault="000244DF" w:rsidP="000244DF">
      <w:pPr>
        <w:pStyle w:val="BullF70"/>
      </w:pPr>
      <w:r w:rsidRPr="00BB446F">
        <w:t xml:space="preserve">Jain S.P. &amp; K.L. Narang, (2004), </w:t>
      </w:r>
      <w:r w:rsidRPr="00BB446F">
        <w:rPr>
          <w:i/>
        </w:rPr>
        <w:t>Advanced Accountancy Volume I,</w:t>
      </w:r>
      <w:r w:rsidRPr="00BB446F">
        <w:t xml:space="preserve"> New Delhi, India: Kalyani Publishers. </w:t>
      </w:r>
    </w:p>
    <w:p w:rsidR="000244DF" w:rsidRDefault="000244DF" w:rsidP="000244DF">
      <w:pPr>
        <w:pStyle w:val="F5"/>
      </w:pPr>
    </w:p>
    <w:p w:rsidR="000244DF" w:rsidRPr="00556562" w:rsidRDefault="000244DF" w:rsidP="000244DF">
      <w:pPr>
        <w:pStyle w:val="F5"/>
      </w:pPr>
      <w:r w:rsidRPr="00556562">
        <w:t xml:space="preserve">OUTCOME MAPPING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1"/>
        <w:gridCol w:w="1470"/>
      </w:tblGrid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PO1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PO4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PO5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CO1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38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CO4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</w:tr>
      <w:tr w:rsidR="000244DF" w:rsidRPr="00E2791F" w:rsidTr="00B254A7">
        <w:trPr>
          <w:trHeight w:val="355"/>
        </w:trPr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 w:rsidRPr="008A140A">
              <w:t>CO5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833" w:type="pct"/>
            <w:vAlign w:val="center"/>
          </w:tcPr>
          <w:p w:rsidR="000244DF" w:rsidRPr="008A140A" w:rsidRDefault="000244DF" w:rsidP="00B254A7">
            <w:pPr>
              <w:pStyle w:val="F5"/>
              <w:jc w:val="center"/>
            </w:pPr>
            <w:r>
              <w:t>2</w:t>
            </w:r>
          </w:p>
        </w:tc>
      </w:tr>
    </w:tbl>
    <w:p w:rsidR="000244DF" w:rsidRPr="00487B96" w:rsidRDefault="000244DF" w:rsidP="000244DF">
      <w:pPr>
        <w:ind w:left="-90"/>
        <w:jc w:val="both"/>
      </w:pPr>
      <w:r>
        <w:t xml:space="preserve">       </w:t>
      </w:r>
      <w:r w:rsidRPr="00487B96">
        <w:t>PO – Programme Outcome, CO – Course outcome</w:t>
      </w:r>
    </w:p>
    <w:p w:rsidR="000244DF" w:rsidRDefault="000244DF" w:rsidP="000244DF">
      <w:pPr>
        <w:pStyle w:val="F5"/>
      </w:pPr>
      <w:r>
        <w:t xml:space="preserve">      1 – Low, 2.</w:t>
      </w:r>
      <w:r w:rsidRPr="00487B96">
        <w:t>– M</w:t>
      </w:r>
      <w:r>
        <w:t>oderate, 3</w:t>
      </w:r>
      <w:r w:rsidRPr="00487B96">
        <w:t xml:space="preserve"> – </w:t>
      </w:r>
      <w:r>
        <w:t>High</w:t>
      </w:r>
    </w:p>
    <w:p w:rsidR="000244DF" w:rsidRDefault="000244DF" w:rsidP="00E42224">
      <w:pPr>
        <w:pStyle w:val="F5"/>
      </w:pPr>
    </w:p>
    <w:p w:rsidR="000244DF" w:rsidRDefault="000244DF" w:rsidP="00E42224">
      <w:pPr>
        <w:pStyle w:val="F5"/>
      </w:pPr>
    </w:p>
    <w:p w:rsidR="000244DF" w:rsidRDefault="000244D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B5E15" w:rsidRPr="002273AD" w:rsidRDefault="006B5E15" w:rsidP="002273AD">
      <w:pPr>
        <w:rPr>
          <w:rFonts w:eastAsia="Times New Roman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5004"/>
        <w:gridCol w:w="1610"/>
      </w:tblGrid>
      <w:tr w:rsidR="00736F28" w:rsidTr="00B254A7">
        <w:trPr>
          <w:trHeight w:val="1042"/>
          <w:jc w:val="center"/>
        </w:trPr>
        <w:tc>
          <w:tcPr>
            <w:tcW w:w="2475" w:type="dxa"/>
            <w:vAlign w:val="center"/>
          </w:tcPr>
          <w:p w:rsidR="00736F28" w:rsidRDefault="00736F28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SEMESTER </w:t>
            </w:r>
            <w:r>
              <w:t>: II</w:t>
            </w:r>
          </w:p>
          <w:p w:rsidR="00736F28" w:rsidRDefault="00736F28" w:rsidP="00B254A7">
            <w:pPr>
              <w:pStyle w:val="F5"/>
              <w:jc w:val="center"/>
            </w:pPr>
            <w:r>
              <w:t>CORE PRACTICAL: I</w:t>
            </w:r>
          </w:p>
          <w:p w:rsidR="00736F28" w:rsidRDefault="00736F28" w:rsidP="00B254A7">
            <w:pPr>
              <w:pStyle w:val="F5"/>
              <w:jc w:val="center"/>
            </w:pPr>
            <w:r>
              <w:t>PART: III</w:t>
            </w:r>
          </w:p>
        </w:tc>
        <w:tc>
          <w:tcPr>
            <w:tcW w:w="5004" w:type="dxa"/>
            <w:vAlign w:val="center"/>
          </w:tcPr>
          <w:p w:rsidR="00736F28" w:rsidRDefault="00736F28" w:rsidP="00F166C8">
            <w:pPr>
              <w:pStyle w:val="F5"/>
              <w:jc w:val="center"/>
            </w:pPr>
            <w:r>
              <w:t>22U</w:t>
            </w:r>
            <w:r w:rsidR="00F166C8">
              <w:t>BB</w:t>
            </w:r>
            <w:r>
              <w:t xml:space="preserve">MP24: </w:t>
            </w:r>
            <w:r>
              <w:rPr>
                <w:rFonts w:eastAsia="TT187t00"/>
                <w:color w:val="000000"/>
                <w:lang w:eastAsia="zh-CN"/>
              </w:rPr>
              <w:t>COMPUTER APPLICATION IN BUSINESS</w:t>
            </w:r>
          </w:p>
        </w:tc>
        <w:tc>
          <w:tcPr>
            <w:tcW w:w="1610" w:type="dxa"/>
            <w:vAlign w:val="center"/>
          </w:tcPr>
          <w:p w:rsidR="00736F28" w:rsidRDefault="00736F28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CREDITS </w:t>
            </w:r>
            <w:r>
              <w:t xml:space="preserve">: </w:t>
            </w:r>
            <w:r w:rsidR="0027193A">
              <w:t>3</w:t>
            </w:r>
          </w:p>
          <w:p w:rsidR="00736F28" w:rsidRDefault="00736F28" w:rsidP="002570CA">
            <w:pPr>
              <w:pStyle w:val="F5"/>
              <w:jc w:val="center"/>
            </w:pPr>
            <w:r>
              <w:rPr>
                <w:rFonts w:eastAsia="Calibri"/>
              </w:rPr>
              <w:t xml:space="preserve">HOURS </w:t>
            </w:r>
            <w:r>
              <w:t xml:space="preserve">: </w:t>
            </w:r>
            <w:r w:rsidR="00F36AD4">
              <w:t>4</w:t>
            </w:r>
            <w:r w:rsidR="002570CA">
              <w:t>/W</w:t>
            </w:r>
          </w:p>
        </w:tc>
      </w:tr>
    </w:tbl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 in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(Practical</w:t>
      </w:r>
      <w:r>
        <w:rPr>
          <w:spacing w:val="-2"/>
        </w:rPr>
        <w:t xml:space="preserve"> </w:t>
      </w:r>
      <w:r>
        <w:t>Only)</w:t>
      </w:r>
      <w:r>
        <w:rPr>
          <w:spacing w:val="-57"/>
        </w:rPr>
        <w:t xml:space="preserve"> </w:t>
      </w:r>
      <w:r>
        <w:t>Lab Assignment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MS Word</w:t>
      </w:r>
      <w:r>
        <w:rPr>
          <w:spacing w:val="2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5"/>
        </w:numPr>
      </w:pPr>
      <w:r>
        <w:t>Use mail merge feature of word processor to do the following: Write a letter to invite</w:t>
      </w:r>
      <w:r w:rsidRPr="000535BD">
        <w:rPr>
          <w:spacing w:val="-57"/>
        </w:rPr>
        <w:t xml:space="preserve"> </w:t>
      </w:r>
      <w:r>
        <w:t>some</w:t>
      </w:r>
      <w:r w:rsidRPr="000535BD">
        <w:rPr>
          <w:spacing w:val="-2"/>
        </w:rPr>
        <w:t xml:space="preserve"> </w:t>
      </w:r>
      <w:r>
        <w:t>of</w:t>
      </w:r>
      <w:r w:rsidRPr="000535BD">
        <w:rPr>
          <w:spacing w:val="3"/>
        </w:rPr>
        <w:t xml:space="preserve"> </w:t>
      </w:r>
      <w:r>
        <w:t>your friend</w:t>
      </w:r>
      <w:r w:rsidRPr="000535BD">
        <w:rPr>
          <w:spacing w:val="-1"/>
        </w:rPr>
        <w:t xml:space="preserve"> </w:t>
      </w:r>
      <w:r>
        <w:t>to attend a</w:t>
      </w:r>
      <w:r w:rsidRPr="000535BD">
        <w:rPr>
          <w:spacing w:val="-2"/>
        </w:rPr>
        <w:t xml:space="preserve"> </w:t>
      </w:r>
      <w:r>
        <w:t>seminar</w:t>
      </w:r>
      <w:r w:rsidRPr="000535BD">
        <w:rPr>
          <w:spacing w:val="-3"/>
        </w:rPr>
        <w:t xml:space="preserve"> </w:t>
      </w:r>
      <w:r>
        <w:t>on</w:t>
      </w:r>
      <w:r w:rsidRPr="000535BD">
        <w:rPr>
          <w:spacing w:val="4"/>
        </w:rPr>
        <w:t xml:space="preserve"> </w:t>
      </w:r>
      <w:r>
        <w:t>your college.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Make</w:t>
      </w:r>
      <w:r w:rsidRPr="000E0334">
        <w:rPr>
          <w:spacing w:val="-2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resume or</w:t>
      </w:r>
      <w:r w:rsidRPr="000E0334">
        <w:rPr>
          <w:spacing w:val="-1"/>
        </w:rPr>
        <w:t xml:space="preserve"> </w:t>
      </w:r>
      <w:r>
        <w:t>Bio Date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2"/>
        </w:rPr>
        <w:t xml:space="preserve"> </w:t>
      </w:r>
      <w:r>
        <w:t>company</w:t>
      </w:r>
      <w:r w:rsidRPr="000E0334">
        <w:rPr>
          <w:spacing w:val="-5"/>
        </w:rPr>
        <w:t xml:space="preserve"> </w:t>
      </w:r>
      <w:r>
        <w:t>letter head using</w:t>
      </w:r>
      <w:r w:rsidRPr="000E0334">
        <w:rPr>
          <w:spacing w:val="-4"/>
        </w:rPr>
        <w:t xml:space="preserve"> </w:t>
      </w:r>
      <w:r>
        <w:t>logo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Draft</w:t>
      </w:r>
      <w:r w:rsidRPr="000E0334">
        <w:rPr>
          <w:spacing w:val="-1"/>
        </w:rPr>
        <w:t xml:space="preserve"> </w:t>
      </w:r>
      <w:r>
        <w:t>covering</w:t>
      </w:r>
      <w:r w:rsidRPr="000E0334">
        <w:rPr>
          <w:spacing w:val="-4"/>
        </w:rPr>
        <w:t xml:space="preserve"> </w:t>
      </w:r>
      <w:r>
        <w:t>letter</w:t>
      </w:r>
      <w:r w:rsidRPr="000E0334">
        <w:rPr>
          <w:spacing w:val="-1"/>
        </w:rPr>
        <w:t xml:space="preserve"> </w:t>
      </w:r>
      <w:r>
        <w:t>for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job</w:t>
      </w:r>
      <w:r w:rsidRPr="000E0334">
        <w:rPr>
          <w:spacing w:val="-1"/>
        </w:rPr>
        <w:t xml:space="preserve"> </w:t>
      </w:r>
      <w:r>
        <w:t>along</w:t>
      </w:r>
      <w:r w:rsidRPr="000E0334">
        <w:rPr>
          <w:spacing w:val="-4"/>
        </w:rPr>
        <w:t xml:space="preserve"> </w:t>
      </w:r>
      <w:r>
        <w:t>with</w:t>
      </w:r>
      <w:r w:rsidRPr="000E0334">
        <w:rPr>
          <w:spacing w:val="1"/>
        </w:rPr>
        <w:t xml:space="preserve"> </w:t>
      </w:r>
      <w:r>
        <w:t>your resume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Design a certificate for your college seminar in landscape mode along with border in</w:t>
      </w:r>
      <w:r w:rsidRPr="000E0334">
        <w:rPr>
          <w:spacing w:val="-57"/>
        </w:rPr>
        <w:t xml:space="preserve"> </w:t>
      </w:r>
      <w:r>
        <w:t>MS</w:t>
      </w:r>
      <w:r w:rsidRPr="000E0334">
        <w:rPr>
          <w:spacing w:val="-3"/>
        </w:rPr>
        <w:t xml:space="preserve"> </w:t>
      </w:r>
      <w:r>
        <w:t>word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Design an</w:t>
      </w:r>
      <w:r w:rsidRPr="000E0334">
        <w:rPr>
          <w:spacing w:val="-2"/>
        </w:rPr>
        <w:t xml:space="preserve"> </w:t>
      </w:r>
      <w:r>
        <w:t>invoice</w:t>
      </w:r>
      <w:r w:rsidRPr="000E0334">
        <w:rPr>
          <w:spacing w:val="-2"/>
        </w:rPr>
        <w:t xml:space="preserve"> </w:t>
      </w:r>
      <w:r>
        <w:t>bill</w:t>
      </w:r>
      <w:r w:rsidRPr="000E0334">
        <w:rPr>
          <w:spacing w:val="-2"/>
        </w:rPr>
        <w:t xml:space="preserve"> </w:t>
      </w:r>
      <w:r>
        <w:t>using</w:t>
      </w:r>
      <w:r w:rsidRPr="000E0334">
        <w:rPr>
          <w:spacing w:val="-5"/>
        </w:rPr>
        <w:t xml:space="preserve"> </w:t>
      </w:r>
      <w:r>
        <w:t>MS</w:t>
      </w:r>
      <w:r w:rsidRPr="000E0334">
        <w:rPr>
          <w:spacing w:val="2"/>
        </w:rPr>
        <w:t xml:space="preserve"> </w:t>
      </w:r>
      <w:r>
        <w:t>Word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 the following documents: A newsletter with a headline and 2 columns in</w:t>
      </w:r>
      <w:r w:rsidRPr="000E0334">
        <w:rPr>
          <w:spacing w:val="-57"/>
        </w:rPr>
        <w:t xml:space="preserve"> </w:t>
      </w:r>
      <w:r>
        <w:t>portrait orientation, including</w:t>
      </w:r>
      <w:r w:rsidRPr="000E0334">
        <w:rPr>
          <w:spacing w:val="-5"/>
        </w:rPr>
        <w:t xml:space="preserve"> </w:t>
      </w:r>
      <w:r>
        <w:t>at</w:t>
      </w:r>
      <w:r w:rsidRPr="000E0334">
        <w:rPr>
          <w:spacing w:val="-1"/>
        </w:rPr>
        <w:t xml:space="preserve"> </w:t>
      </w:r>
      <w:r>
        <w:t>least one image</w:t>
      </w:r>
      <w:r w:rsidRPr="000E0334">
        <w:rPr>
          <w:spacing w:val="-1"/>
        </w:rPr>
        <w:t xml:space="preserve"> </w:t>
      </w:r>
      <w:r>
        <w:t>surrounded by</w:t>
      </w:r>
      <w:r w:rsidRPr="000E0334">
        <w:rPr>
          <w:spacing w:val="-5"/>
        </w:rPr>
        <w:t xml:space="preserve"> </w:t>
      </w:r>
      <w:r>
        <w:t>text.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 a table in MS word containing Serial no, Name of the Students, Subject</w:t>
      </w:r>
      <w:r w:rsidRPr="000E0334">
        <w:rPr>
          <w:spacing w:val="-58"/>
        </w:rPr>
        <w:t xml:space="preserve"> </w:t>
      </w:r>
      <w:r>
        <w:t>Name,</w:t>
      </w:r>
      <w:r w:rsidRPr="000E0334">
        <w:rPr>
          <w:spacing w:val="-1"/>
        </w:rPr>
        <w:t xml:space="preserve"> </w:t>
      </w:r>
      <w:r>
        <w:t>and Total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Copy</w:t>
      </w:r>
      <w:r w:rsidRPr="000E0334">
        <w:rPr>
          <w:spacing w:val="-6"/>
        </w:rPr>
        <w:t xml:space="preserve"> </w:t>
      </w:r>
      <w:r>
        <w:t>a</w:t>
      </w:r>
      <w:r w:rsidRPr="000E0334">
        <w:rPr>
          <w:spacing w:val="-1"/>
        </w:rPr>
        <w:t xml:space="preserve"> </w:t>
      </w:r>
      <w:r>
        <w:t>document</w:t>
      </w:r>
      <w:r w:rsidRPr="000E0334">
        <w:rPr>
          <w:spacing w:val="-1"/>
        </w:rPr>
        <w:t xml:space="preserve"> </w:t>
      </w:r>
      <w:r>
        <w:t>to a</w:t>
      </w:r>
      <w:r w:rsidRPr="000E0334">
        <w:rPr>
          <w:spacing w:val="-1"/>
        </w:rPr>
        <w:t xml:space="preserve"> </w:t>
      </w:r>
      <w:r>
        <w:t>new document and</w:t>
      </w:r>
      <w:r w:rsidRPr="000E0334">
        <w:rPr>
          <w:spacing w:val="-1"/>
        </w:rPr>
        <w:t xml:space="preserve"> </w:t>
      </w:r>
      <w:r>
        <w:t>align paragraph,</w:t>
      </w:r>
      <w:r w:rsidRPr="000E0334">
        <w:rPr>
          <w:spacing w:val="-1"/>
        </w:rPr>
        <w:t xml:space="preserve"> </w:t>
      </w:r>
      <w:r>
        <w:t>line</w:t>
      </w:r>
      <w:r w:rsidRPr="000E0334">
        <w:rPr>
          <w:spacing w:val="-1"/>
        </w:rPr>
        <w:t xml:space="preserve"> </w:t>
      </w:r>
      <w:r>
        <w:t>spacing,</w:t>
      </w:r>
      <w:r w:rsidRPr="000E0334">
        <w:rPr>
          <w:spacing w:val="-1"/>
        </w:rPr>
        <w:t xml:space="preserve"> </w:t>
      </w:r>
      <w:r>
        <w:t>font size</w:t>
      </w:r>
      <w:r w:rsidRPr="000E0334">
        <w:rPr>
          <w:spacing w:val="-1"/>
        </w:rPr>
        <w:t xml:space="preserve"> </w:t>
      </w:r>
      <w:r>
        <w:t>on</w:t>
      </w:r>
      <w:r w:rsidRPr="000E0334">
        <w:rPr>
          <w:spacing w:val="-57"/>
        </w:rPr>
        <w:t xml:space="preserve"> </w:t>
      </w:r>
      <w:r>
        <w:t>the</w:t>
      </w:r>
      <w:r w:rsidRPr="000E0334">
        <w:rPr>
          <w:spacing w:val="-1"/>
        </w:rPr>
        <w:t xml:space="preserve"> </w:t>
      </w:r>
      <w:r>
        <w:t>new document</w:t>
      </w: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</w:t>
      </w:r>
      <w:r>
        <w:rPr>
          <w:spacing w:val="2"/>
        </w:rPr>
        <w:t xml:space="preserve"> </w:t>
      </w:r>
      <w:r>
        <w:t>(Model</w:t>
      </w:r>
      <w:r>
        <w:rPr>
          <w:spacing w:val="-2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6"/>
        </w:numPr>
      </w:pPr>
      <w:r>
        <w:t>Create a student worksheet containing roll numbers, name, sex, address email and</w:t>
      </w:r>
      <w:r w:rsidRPr="00950F74">
        <w:rPr>
          <w:spacing w:val="-57"/>
        </w:rPr>
        <w:t xml:space="preserve"> </w:t>
      </w:r>
      <w:r>
        <w:t>phone</w:t>
      </w:r>
      <w:r w:rsidRPr="00950F74">
        <w:rPr>
          <w:spacing w:val="-1"/>
        </w:rPr>
        <w:t xml:space="preserve"> </w:t>
      </w:r>
      <w:r>
        <w:t>number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</w:t>
      </w:r>
      <w:r w:rsidRPr="000E0334">
        <w:rPr>
          <w:spacing w:val="-2"/>
        </w:rPr>
        <w:t xml:space="preserve"> </w:t>
      </w:r>
      <w:r>
        <w:t>an</w:t>
      </w:r>
      <w:r w:rsidRPr="000E0334">
        <w:rPr>
          <w:spacing w:val="-1"/>
        </w:rPr>
        <w:t xml:space="preserve"> </w:t>
      </w:r>
      <w:r>
        <w:t>invoice</w:t>
      </w:r>
      <w:r w:rsidRPr="000E0334">
        <w:rPr>
          <w:spacing w:val="-2"/>
        </w:rPr>
        <w:t xml:space="preserve"> </w:t>
      </w:r>
      <w:r>
        <w:t>design</w:t>
      </w:r>
      <w:r w:rsidRPr="000E0334">
        <w:rPr>
          <w:spacing w:val="1"/>
        </w:rPr>
        <w:t xml:space="preserve"> </w:t>
      </w:r>
      <w:r>
        <w:t>using</w:t>
      </w:r>
      <w:r w:rsidRPr="000E0334">
        <w:rPr>
          <w:spacing w:val="-4"/>
        </w:rPr>
        <w:t xml:space="preserve"> </w:t>
      </w:r>
      <w:r>
        <w:t>MS Excel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 a worksheet for students contain Name, Subject Name, Total Average mark for</w:t>
      </w:r>
      <w:r w:rsidRPr="000E0334">
        <w:rPr>
          <w:spacing w:val="-57"/>
        </w:rPr>
        <w:t xml:space="preserve"> </w:t>
      </w:r>
      <w:r>
        <w:t>a</w:t>
      </w:r>
      <w:r w:rsidRPr="000E0334">
        <w:rPr>
          <w:spacing w:val="-2"/>
        </w:rPr>
        <w:t xml:space="preserve"> </w:t>
      </w:r>
      <w:r>
        <w:t>student and overall percentage</w:t>
      </w:r>
      <w:r w:rsidRPr="000E0334">
        <w:rPr>
          <w:spacing w:val="-1"/>
        </w:rPr>
        <w:t xml:space="preserve"> </w:t>
      </w:r>
      <w:r>
        <w:t>of Subject.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Create</w:t>
      </w:r>
      <w:r w:rsidRPr="000E0334">
        <w:rPr>
          <w:spacing w:val="-1"/>
        </w:rPr>
        <w:t xml:space="preserve"> </w:t>
      </w:r>
      <w:r>
        <w:t>a</w:t>
      </w:r>
      <w:r w:rsidRPr="000E0334">
        <w:rPr>
          <w:spacing w:val="-3"/>
        </w:rPr>
        <w:t xml:space="preserve"> </w:t>
      </w:r>
      <w:r>
        <w:t>table</w:t>
      </w:r>
      <w:r w:rsidRPr="000E0334">
        <w:rPr>
          <w:spacing w:val="-1"/>
        </w:rPr>
        <w:t xml:space="preserve"> </w:t>
      </w:r>
      <w:r>
        <w:t>in</w:t>
      </w:r>
      <w:r w:rsidRPr="000E0334">
        <w:rPr>
          <w:spacing w:val="-1"/>
        </w:rPr>
        <w:t xml:space="preserve"> </w:t>
      </w:r>
      <w:r>
        <w:t>worksheet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55"/>
        <w:gridCol w:w="1404"/>
        <w:gridCol w:w="1413"/>
        <w:gridCol w:w="1452"/>
        <w:gridCol w:w="1382"/>
      </w:tblGrid>
      <w:tr w:rsidR="00EB2307" w:rsidTr="00B254A7">
        <w:trPr>
          <w:trHeight w:val="551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Name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Quantity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Price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</w:pPr>
            <w:r>
              <w:t>Gross</w:t>
            </w: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ind w:firstLine="0"/>
              <w:jc w:val="center"/>
            </w:pPr>
            <w:r>
              <w:t>Discount</w:t>
            </w:r>
            <w:r>
              <w:rPr>
                <w:spacing w:val="-57"/>
              </w:rPr>
              <w:t xml:space="preserve"> </w:t>
            </w:r>
            <w:r>
              <w:t>5%</w:t>
            </w: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</w:pPr>
            <w:r>
              <w:t>Net</w:t>
            </w: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Rice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500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40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Wheat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500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35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5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Oil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250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170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  <w:tr w:rsidR="00EB2307" w:rsidTr="00B254A7">
        <w:trPr>
          <w:trHeight w:val="277"/>
        </w:trPr>
        <w:tc>
          <w:tcPr>
            <w:tcW w:w="1416" w:type="dxa"/>
          </w:tcPr>
          <w:p w:rsidR="00EB2307" w:rsidRDefault="00EB2307" w:rsidP="00B254A7">
            <w:pPr>
              <w:pStyle w:val="BodyF2"/>
            </w:pPr>
            <w:r>
              <w:t>Sugar</w:t>
            </w:r>
          </w:p>
        </w:tc>
        <w:tc>
          <w:tcPr>
            <w:tcW w:w="1455" w:type="dxa"/>
          </w:tcPr>
          <w:p w:rsidR="00EB2307" w:rsidRDefault="00EB2307" w:rsidP="00B254A7">
            <w:pPr>
              <w:pStyle w:val="BodyF2"/>
            </w:pPr>
            <w:r>
              <w:t>300</w:t>
            </w:r>
          </w:p>
        </w:tc>
        <w:tc>
          <w:tcPr>
            <w:tcW w:w="1404" w:type="dxa"/>
          </w:tcPr>
          <w:p w:rsidR="00EB2307" w:rsidRDefault="00EB2307" w:rsidP="00B254A7">
            <w:pPr>
              <w:pStyle w:val="BodyF2"/>
            </w:pPr>
            <w:r>
              <w:t>40</w:t>
            </w:r>
          </w:p>
        </w:tc>
        <w:tc>
          <w:tcPr>
            <w:tcW w:w="1413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45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  <w:tc>
          <w:tcPr>
            <w:tcW w:w="1382" w:type="dxa"/>
          </w:tcPr>
          <w:p w:rsidR="00EB2307" w:rsidRDefault="00EB2307" w:rsidP="00B254A7">
            <w:pPr>
              <w:pStyle w:val="BodyF2"/>
              <w:rPr>
                <w:sz w:val="20"/>
              </w:rPr>
            </w:pPr>
          </w:p>
        </w:tc>
      </w:tr>
    </w:tbl>
    <w:p w:rsidR="00EB2307" w:rsidRDefault="00EB2307" w:rsidP="00EB2307">
      <w:pPr>
        <w:pStyle w:val="BodyF2"/>
      </w:pPr>
      <w:r>
        <w:t>Use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forumala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3"/>
        </w:rPr>
        <w:t xml:space="preserve"> </w:t>
      </w:r>
      <w:r>
        <w:t>for other cells</w:t>
      </w:r>
    </w:p>
    <w:p w:rsidR="00EB2307" w:rsidRDefault="00EB2307" w:rsidP="00EB2307">
      <w:pPr>
        <w:pStyle w:val="BullF70"/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 in</w:t>
      </w:r>
      <w:r>
        <w:rPr>
          <w:spacing w:val="-1"/>
        </w:rPr>
        <w:t xml:space="preserve"> </w:t>
      </w:r>
      <w:r>
        <w:t>worksheet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4242"/>
      </w:tblGrid>
      <w:tr w:rsidR="00EB2307" w:rsidTr="00B254A7">
        <w:trPr>
          <w:trHeight w:val="276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Department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Marks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English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80%</w:t>
            </w:r>
          </w:p>
        </w:tc>
      </w:tr>
      <w:tr w:rsidR="00EB2307" w:rsidTr="00B254A7">
        <w:trPr>
          <w:trHeight w:val="277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Commerce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90%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Maths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85%</w:t>
            </w:r>
          </w:p>
        </w:tc>
      </w:tr>
      <w:tr w:rsidR="00EB2307" w:rsidTr="00B254A7">
        <w:trPr>
          <w:trHeight w:val="275"/>
        </w:trPr>
        <w:tc>
          <w:tcPr>
            <w:tcW w:w="4283" w:type="dxa"/>
          </w:tcPr>
          <w:p w:rsidR="00EB2307" w:rsidRDefault="00EB2307" w:rsidP="00B254A7">
            <w:pPr>
              <w:pStyle w:val="BodyF2"/>
            </w:pP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Science</w:t>
            </w:r>
          </w:p>
        </w:tc>
        <w:tc>
          <w:tcPr>
            <w:tcW w:w="4242" w:type="dxa"/>
          </w:tcPr>
          <w:p w:rsidR="00EB2307" w:rsidRDefault="00EB2307" w:rsidP="00B254A7">
            <w:pPr>
              <w:pStyle w:val="BodyF2"/>
            </w:pPr>
            <w:r>
              <w:t>70%</w:t>
            </w:r>
          </w:p>
        </w:tc>
      </w:tr>
    </w:tbl>
    <w:p w:rsidR="00EB2307" w:rsidRDefault="00EB2307" w:rsidP="00EB2307">
      <w:pPr>
        <w:pStyle w:val="BodyF2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draw chart</w:t>
      </w:r>
      <w:r>
        <w:rPr>
          <w:spacing w:val="-1"/>
        </w:rPr>
        <w:t xml:space="preserve"> </w:t>
      </w:r>
      <w:proofErr w:type="gramStart"/>
      <w:r>
        <w:t>( Pie</w:t>
      </w:r>
      <w:proofErr w:type="gramEnd"/>
      <w:r>
        <w:t>,</w:t>
      </w:r>
      <w:r>
        <w:rPr>
          <w:spacing w:val="-1"/>
        </w:rPr>
        <w:t xml:space="preserve"> </w:t>
      </w:r>
      <w:r>
        <w:t>Bar, Line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</w:t>
      </w:r>
    </w:p>
    <w:p w:rsidR="00EB2307" w:rsidRPr="00402492" w:rsidRDefault="00EB2307" w:rsidP="00EB2307">
      <w:pPr>
        <w:pStyle w:val="ListParagraph"/>
        <w:tabs>
          <w:tab w:val="left" w:pos="821"/>
        </w:tabs>
        <w:spacing w:before="22" w:after="27"/>
        <w:rPr>
          <w:sz w:val="14"/>
          <w:szCs w:val="12"/>
        </w:rPr>
      </w:pPr>
    </w:p>
    <w:p w:rsidR="00EB2307" w:rsidRDefault="00EB2307" w:rsidP="00EB2307">
      <w:pPr>
        <w:pStyle w:val="BullF70"/>
      </w:pPr>
      <w:r>
        <w:lastRenderedPageBreak/>
        <w:t>Create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49"/>
        <w:gridCol w:w="2845"/>
        <w:gridCol w:w="1418"/>
        <w:gridCol w:w="1134"/>
        <w:gridCol w:w="1618"/>
      </w:tblGrid>
      <w:tr w:rsidR="00EB2307" w:rsidRPr="006362AC" w:rsidTr="00B254A7">
        <w:tc>
          <w:tcPr>
            <w:tcW w:w="1749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Roll No.</w:t>
            </w:r>
          </w:p>
        </w:tc>
        <w:tc>
          <w:tcPr>
            <w:tcW w:w="2845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Employee Name</w:t>
            </w:r>
          </w:p>
        </w:tc>
        <w:tc>
          <w:tcPr>
            <w:tcW w:w="1418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Basic</w:t>
            </w:r>
          </w:p>
        </w:tc>
        <w:tc>
          <w:tcPr>
            <w:tcW w:w="1134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DA</w:t>
            </w:r>
          </w:p>
        </w:tc>
        <w:tc>
          <w:tcPr>
            <w:tcW w:w="1618" w:type="dxa"/>
            <w:shd w:val="clear" w:color="auto" w:fill="auto"/>
          </w:tcPr>
          <w:p w:rsidR="00EB2307" w:rsidRPr="006362AC" w:rsidRDefault="00EB2307" w:rsidP="00B254A7">
            <w:pPr>
              <w:pStyle w:val="BodyF2"/>
              <w:ind w:firstLine="0"/>
              <w:jc w:val="center"/>
              <w:rPr>
                <w:b/>
                <w:bCs/>
              </w:rPr>
            </w:pPr>
            <w:r w:rsidRPr="006362AC">
              <w:rPr>
                <w:b/>
                <w:bCs/>
              </w:rPr>
              <w:t>Gross Salary</w:t>
            </w:r>
          </w:p>
        </w:tc>
      </w:tr>
      <w:tr w:rsidR="00EB2307" w:rsidTr="00B254A7">
        <w:tc>
          <w:tcPr>
            <w:tcW w:w="1749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2845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4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6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</w:tr>
      <w:tr w:rsidR="00EB2307" w:rsidTr="00B254A7">
        <w:tc>
          <w:tcPr>
            <w:tcW w:w="1749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2845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4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  <w:tc>
          <w:tcPr>
            <w:tcW w:w="1618" w:type="dxa"/>
            <w:shd w:val="clear" w:color="auto" w:fill="auto"/>
          </w:tcPr>
          <w:p w:rsidR="00EB2307" w:rsidRDefault="00EB2307" w:rsidP="00B254A7">
            <w:pPr>
              <w:pStyle w:val="BodyF2"/>
              <w:ind w:firstLine="0"/>
            </w:pPr>
          </w:p>
        </w:tc>
      </w:tr>
    </w:tbl>
    <w:p w:rsidR="00EB2307" w:rsidRDefault="00EB2307" w:rsidP="00EB2307">
      <w:pPr>
        <w:pStyle w:val="BodyF2"/>
      </w:pPr>
      <w:r>
        <w:t>Use</w:t>
      </w:r>
      <w:r>
        <w:rPr>
          <w:spacing w:val="-2"/>
        </w:rPr>
        <w:t xml:space="preserve"> </w:t>
      </w:r>
      <w:r>
        <w:t>Formula for</w:t>
      </w:r>
      <w:r>
        <w:rPr>
          <w:spacing w:val="-3"/>
        </w:rPr>
        <w:t xml:space="preserve"> </w:t>
      </w:r>
      <w:r>
        <w:t>the calculation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Salary</w:t>
      </w:r>
    </w:p>
    <w:p w:rsidR="00EB2307" w:rsidRDefault="00EB2307" w:rsidP="00EB2307">
      <w:pPr>
        <w:pStyle w:val="BodyF2"/>
        <w:ind w:left="460" w:firstLine="44"/>
      </w:pPr>
      <w:r>
        <w:t>Sort the items in descending order depending upon the gross salary</w:t>
      </w:r>
      <w:r>
        <w:rPr>
          <w:spacing w:val="-57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 chart to</w:t>
      </w:r>
      <w:r>
        <w:rPr>
          <w:spacing w:val="-1"/>
        </w:rPr>
        <w:t xml:space="preserve"> </w:t>
      </w:r>
      <w:r>
        <w:t>show Name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Salary</w:t>
      </w:r>
    </w:p>
    <w:p w:rsidR="00EB2307" w:rsidRPr="00F80245" w:rsidRDefault="00EB2307" w:rsidP="00EB2307">
      <w:pPr>
        <w:pStyle w:val="BullF70"/>
        <w:numPr>
          <w:ilvl w:val="0"/>
          <w:numId w:val="0"/>
        </w:numPr>
        <w:ind w:left="432"/>
        <w:rPr>
          <w:sz w:val="15"/>
          <w:szCs w:val="15"/>
        </w:rPr>
      </w:pPr>
    </w:p>
    <w:p w:rsidR="00EB2307" w:rsidRDefault="00EB2307" w:rsidP="00EB2307">
      <w:pPr>
        <w:pStyle w:val="BullF70"/>
      </w:pPr>
      <w:r w:rsidRPr="00402492">
        <w:t>Create the following Spreadsheet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3837"/>
        <w:gridCol w:w="1489"/>
        <w:gridCol w:w="1701"/>
      </w:tblGrid>
      <w:tr w:rsidR="00EB2307" w:rsidRPr="00F80245" w:rsidTr="00B254A7">
        <w:trPr>
          <w:trHeight w:val="375"/>
          <w:jc w:val="center"/>
        </w:trPr>
        <w:tc>
          <w:tcPr>
            <w:tcW w:w="1688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Roll</w:t>
            </w:r>
            <w:r w:rsidRPr="00F80245">
              <w:rPr>
                <w:b/>
                <w:bCs/>
                <w:spacing w:val="-1"/>
              </w:rPr>
              <w:t xml:space="preserve"> </w:t>
            </w:r>
            <w:r w:rsidRPr="00F80245">
              <w:rPr>
                <w:b/>
                <w:bCs/>
              </w:rPr>
              <w:t>No.</w:t>
            </w:r>
          </w:p>
        </w:tc>
        <w:tc>
          <w:tcPr>
            <w:tcW w:w="3837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Name</w:t>
            </w:r>
          </w:p>
        </w:tc>
        <w:tc>
          <w:tcPr>
            <w:tcW w:w="1489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Marks</w:t>
            </w:r>
          </w:p>
        </w:tc>
        <w:tc>
          <w:tcPr>
            <w:tcW w:w="1701" w:type="dxa"/>
          </w:tcPr>
          <w:p w:rsidR="00EB2307" w:rsidRPr="00F80245" w:rsidRDefault="00EB2307" w:rsidP="00B254A7">
            <w:pPr>
              <w:pStyle w:val="BodyF2"/>
              <w:rPr>
                <w:b/>
                <w:bCs/>
              </w:rPr>
            </w:pPr>
            <w:r w:rsidRPr="00F80245">
              <w:rPr>
                <w:b/>
                <w:bCs/>
              </w:rPr>
              <w:t>Grade</w:t>
            </w:r>
          </w:p>
        </w:tc>
      </w:tr>
    </w:tbl>
    <w:p w:rsidR="00EB2307" w:rsidRPr="00402492" w:rsidRDefault="00EB2307" w:rsidP="00EB2307">
      <w:pPr>
        <w:pStyle w:val="BodyF2"/>
      </w:pPr>
      <w:r w:rsidRPr="00402492">
        <w:t>Assign</w:t>
      </w:r>
      <w:r w:rsidRPr="00402492">
        <w:rPr>
          <w:spacing w:val="-1"/>
        </w:rPr>
        <w:t xml:space="preserve"> </w:t>
      </w:r>
      <w:r w:rsidRPr="00402492">
        <w:t>Grade</w:t>
      </w:r>
      <w:r w:rsidRPr="00402492">
        <w:rPr>
          <w:spacing w:val="-2"/>
        </w:rPr>
        <w:t xml:space="preserve"> </w:t>
      </w:r>
      <w:r w:rsidRPr="00402492">
        <w:t>using</w:t>
      </w:r>
      <w:r w:rsidRPr="00402492">
        <w:rPr>
          <w:spacing w:val="-1"/>
        </w:rPr>
        <w:t xml:space="preserve"> </w:t>
      </w:r>
      <w:r w:rsidRPr="00402492">
        <w:t>conditioning</w:t>
      </w:r>
      <w:r w:rsidRPr="00402492">
        <w:rPr>
          <w:spacing w:val="-6"/>
        </w:rPr>
        <w:t xml:space="preserve"> </w:t>
      </w:r>
      <w:r w:rsidRPr="00402492">
        <w:t>–</w:t>
      </w:r>
      <w:r w:rsidRPr="00402492">
        <w:rPr>
          <w:spacing w:val="1"/>
        </w:rPr>
        <w:t xml:space="preserve"> </w:t>
      </w:r>
      <w:r w:rsidRPr="00402492">
        <w:t>“if”</w:t>
      </w:r>
    </w:p>
    <w:p w:rsidR="00EB2307" w:rsidRDefault="00EB2307" w:rsidP="00EB2307">
      <w:pPr>
        <w:pStyle w:val="BullF70"/>
      </w:pPr>
      <w:r>
        <w:t>Principal</w:t>
      </w:r>
      <w:r>
        <w:rPr>
          <w:spacing w:val="-1"/>
        </w:rPr>
        <w:t xml:space="preserve"> </w:t>
      </w:r>
      <w:r>
        <w:t>Amount: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00,000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interest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5% Time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-5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paid: ?</w:t>
      </w:r>
    </w:p>
    <w:p w:rsidR="00EB2307" w:rsidRDefault="00EB2307" w:rsidP="00EB2307">
      <w:pPr>
        <w:pStyle w:val="BodyF2"/>
        <w:ind w:left="288" w:firstLine="216"/>
      </w:pPr>
      <w:r>
        <w:t>From the above, calculate the amount payable per annum and also show the effect on</w:t>
      </w:r>
      <w:r>
        <w:rPr>
          <w:spacing w:val="1"/>
        </w:rPr>
        <w:t xml:space="preserve"> </w:t>
      </w:r>
      <w:r>
        <w:t>amount by changing: a) Rate of Interest to 3% and 8%; b) Time period to 5 Years and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Years.</w:t>
      </w:r>
    </w:p>
    <w:p w:rsidR="00EB2307" w:rsidRPr="00F80245" w:rsidRDefault="00EB2307" w:rsidP="00EB2307">
      <w:pPr>
        <w:pStyle w:val="BullF70"/>
        <w:numPr>
          <w:ilvl w:val="0"/>
          <w:numId w:val="0"/>
        </w:numPr>
        <w:ind w:left="432"/>
        <w:rPr>
          <w:sz w:val="13"/>
          <w:szCs w:val="13"/>
        </w:rPr>
      </w:pPr>
    </w:p>
    <w:p w:rsidR="00EB2307" w:rsidRDefault="00EB2307" w:rsidP="00EB2307">
      <w:pPr>
        <w:pStyle w:val="BullF70"/>
      </w:pPr>
      <w:r>
        <w:t>Draw a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 class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number</w:t>
      </w:r>
      <w:r>
        <w:rPr>
          <w:spacing w:val="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and fail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subject.</w:t>
      </w:r>
    </w:p>
    <w:p w:rsidR="00EB2307" w:rsidRDefault="00EB2307" w:rsidP="00EB2307">
      <w:pPr>
        <w:pStyle w:val="F5"/>
      </w:pP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7"/>
        </w:numPr>
      </w:pPr>
      <w:r>
        <w:t>Prepare</w:t>
      </w:r>
      <w:r w:rsidRPr="00950F74">
        <w:rPr>
          <w:spacing w:val="-2"/>
        </w:rPr>
        <w:t xml:space="preserve"> </w:t>
      </w:r>
      <w:r>
        <w:t>a</w:t>
      </w:r>
      <w:r w:rsidRPr="00950F74">
        <w:rPr>
          <w:spacing w:val="-2"/>
        </w:rPr>
        <w:t xml:space="preserve"> </w:t>
      </w:r>
      <w:r>
        <w:t>power</w:t>
      </w:r>
      <w:r w:rsidRPr="00950F74">
        <w:rPr>
          <w:spacing w:val="-1"/>
        </w:rPr>
        <w:t xml:space="preserve"> </w:t>
      </w:r>
      <w:r>
        <w:t>point</w:t>
      </w:r>
      <w:r w:rsidRPr="00950F74">
        <w:rPr>
          <w:spacing w:val="-1"/>
        </w:rPr>
        <w:t xml:space="preserve"> </w:t>
      </w:r>
      <w:r>
        <w:t>side</w:t>
      </w:r>
      <w:r w:rsidRPr="00950F74">
        <w:rPr>
          <w:spacing w:val="-2"/>
        </w:rPr>
        <w:t xml:space="preserve"> </w:t>
      </w:r>
      <w:r>
        <w:t>for</w:t>
      </w:r>
      <w:r w:rsidRPr="00950F74">
        <w:rPr>
          <w:spacing w:val="2"/>
        </w:rPr>
        <w:t xml:space="preserve"> </w:t>
      </w:r>
      <w:r>
        <w:t>your</w:t>
      </w:r>
      <w:r w:rsidRPr="00950F74">
        <w:rPr>
          <w:spacing w:val="-1"/>
        </w:rPr>
        <w:t xml:space="preserve"> </w:t>
      </w:r>
      <w:r>
        <w:t>department</w:t>
      </w:r>
      <w:r w:rsidRPr="00950F74">
        <w:rPr>
          <w:spacing w:val="-1"/>
        </w:rPr>
        <w:t xml:space="preserve"> </w:t>
      </w:r>
      <w:r>
        <w:t>including</w:t>
      </w:r>
      <w:r w:rsidRPr="00950F74">
        <w:rPr>
          <w:spacing w:val="-6"/>
        </w:rPr>
        <w:t xml:space="preserve"> </w:t>
      </w:r>
      <w:r>
        <w:t>Vision</w:t>
      </w:r>
      <w:r w:rsidRPr="00950F74">
        <w:rPr>
          <w:spacing w:val="-1"/>
        </w:rPr>
        <w:t xml:space="preserve"> </w:t>
      </w:r>
      <w:r>
        <w:t>mission</w:t>
      </w:r>
      <w:r w:rsidRPr="00950F74">
        <w:rPr>
          <w:spacing w:val="-1"/>
        </w:rPr>
        <w:t xml:space="preserve"> </w:t>
      </w:r>
      <w:r>
        <w:t>Objectives</w:t>
      </w:r>
      <w:r w:rsidRPr="00950F74">
        <w:rPr>
          <w:spacing w:val="-57"/>
        </w:rPr>
        <w:t xml:space="preserve"> </w:t>
      </w:r>
      <w:r>
        <w:t>of</w:t>
      </w:r>
      <w:r w:rsidRPr="00950F74">
        <w:rPr>
          <w:spacing w:val="-2"/>
        </w:rPr>
        <w:t xml:space="preserve"> </w:t>
      </w:r>
      <w:r>
        <w:t>the</w:t>
      </w:r>
      <w:r w:rsidRPr="00950F74">
        <w:rPr>
          <w:spacing w:val="-1"/>
        </w:rPr>
        <w:t xml:space="preserve"> </w:t>
      </w:r>
      <w:r>
        <w:t>department, Students</w:t>
      </w:r>
      <w:r w:rsidRPr="00950F74">
        <w:rPr>
          <w:spacing w:val="-1"/>
        </w:rPr>
        <w:t xml:space="preserve"> </w:t>
      </w:r>
      <w:r>
        <w:t>Strength,</w:t>
      </w:r>
      <w:r w:rsidRPr="00950F74">
        <w:rPr>
          <w:spacing w:val="1"/>
        </w:rPr>
        <w:t xml:space="preserve"> </w:t>
      </w:r>
      <w:r>
        <w:t>Faculty</w:t>
      </w:r>
      <w:r w:rsidRPr="00950F74">
        <w:rPr>
          <w:spacing w:val="-5"/>
        </w:rPr>
        <w:t xml:space="preserve"> </w:t>
      </w:r>
      <w:r>
        <w:t>Profile,</w:t>
      </w:r>
      <w:r w:rsidRPr="00950F74">
        <w:rPr>
          <w:spacing w:val="-1"/>
        </w:rPr>
        <w:t xml:space="preserve"> </w:t>
      </w:r>
      <w:r>
        <w:t>Alumni</w:t>
      </w:r>
      <w:r w:rsidRPr="00950F74">
        <w:rPr>
          <w:spacing w:val="-1"/>
        </w:rPr>
        <w:t xml:space="preserve"> </w:t>
      </w:r>
      <w:r>
        <w:t>of the</w:t>
      </w:r>
      <w:r w:rsidRPr="00950F74">
        <w:rPr>
          <w:spacing w:val="-1"/>
        </w:rPr>
        <w:t xml:space="preserve"> </w:t>
      </w:r>
      <w:r>
        <w:t>department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1"/>
        </w:rPr>
        <w:t xml:space="preserve"> </w:t>
      </w:r>
      <w:r>
        <w:t>a</w:t>
      </w:r>
      <w:r w:rsidRPr="007B5A74">
        <w:rPr>
          <w:spacing w:val="-1"/>
        </w:rPr>
        <w:t xml:space="preserve"> </w:t>
      </w:r>
      <w:r>
        <w:t>power</w:t>
      </w:r>
      <w:r w:rsidRPr="007B5A74">
        <w:rPr>
          <w:spacing w:val="-1"/>
        </w:rPr>
        <w:t xml:space="preserve"> </w:t>
      </w:r>
      <w:r>
        <w:t>point side</w:t>
      </w:r>
      <w:r w:rsidRPr="007B5A74">
        <w:rPr>
          <w:spacing w:val="-2"/>
        </w:rPr>
        <w:t xml:space="preserve"> </w:t>
      </w:r>
      <w:r>
        <w:t>for</w:t>
      </w:r>
      <w:r w:rsidRPr="007B5A74">
        <w:rPr>
          <w:spacing w:val="-1"/>
        </w:rPr>
        <w:t xml:space="preserve"> </w:t>
      </w:r>
      <w:r>
        <w:t>Unit</w:t>
      </w:r>
      <w:r w:rsidRPr="007B5A74">
        <w:rPr>
          <w:spacing w:val="-1"/>
        </w:rPr>
        <w:t xml:space="preserve"> </w:t>
      </w:r>
      <w:r>
        <w:t>1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 a power point side for college including Vision mission Objectives of the</w:t>
      </w:r>
      <w:r w:rsidRPr="007B5A74">
        <w:rPr>
          <w:spacing w:val="-57"/>
        </w:rPr>
        <w:t xml:space="preserve"> </w:t>
      </w:r>
      <w:r>
        <w:t>College, Students</w:t>
      </w:r>
      <w:r w:rsidRPr="007B5A74">
        <w:rPr>
          <w:spacing w:val="-2"/>
        </w:rPr>
        <w:t xml:space="preserve"> </w:t>
      </w:r>
      <w:r>
        <w:t>Strength,</w:t>
      </w:r>
      <w:r w:rsidRPr="007B5A74">
        <w:rPr>
          <w:spacing w:val="1"/>
        </w:rPr>
        <w:t xml:space="preserve"> </w:t>
      </w:r>
      <w:r>
        <w:t>Faculty</w:t>
      </w:r>
      <w:r w:rsidRPr="007B5A74">
        <w:rPr>
          <w:spacing w:val="-5"/>
        </w:rPr>
        <w:t xml:space="preserve"> </w:t>
      </w:r>
      <w:r>
        <w:t>Profile,</w:t>
      </w:r>
      <w:r w:rsidRPr="007B5A74">
        <w:rPr>
          <w:spacing w:val="-1"/>
        </w:rPr>
        <w:t xml:space="preserve"> </w:t>
      </w:r>
      <w:r>
        <w:t>Alumni</w:t>
      </w:r>
      <w:r w:rsidRPr="007B5A74">
        <w:rPr>
          <w:spacing w:val="-2"/>
        </w:rPr>
        <w:t xml:space="preserve"> </w:t>
      </w:r>
      <w:r>
        <w:t>Details,</w:t>
      </w:r>
      <w:r w:rsidRPr="007B5A74">
        <w:rPr>
          <w:spacing w:val="1"/>
        </w:rPr>
        <w:t xml:space="preserve"> </w:t>
      </w:r>
      <w:r>
        <w:t>Facilities,</w:t>
      </w:r>
      <w:r w:rsidRPr="007B5A74">
        <w:rPr>
          <w:spacing w:val="-1"/>
        </w:rPr>
        <w:t xml:space="preserve"> </w:t>
      </w:r>
      <w:r>
        <w:t>Library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3"/>
        </w:rPr>
        <w:t xml:space="preserve"> </w:t>
      </w:r>
      <w:r>
        <w:t>a</w:t>
      </w:r>
      <w:r w:rsidRPr="007B5A74">
        <w:rPr>
          <w:spacing w:val="-3"/>
        </w:rPr>
        <w:t xml:space="preserve"> </w:t>
      </w:r>
      <w:r>
        <w:t>PowerPoint</w:t>
      </w:r>
      <w:r w:rsidRPr="007B5A74">
        <w:rPr>
          <w:spacing w:val="-2"/>
        </w:rPr>
        <w:t xml:space="preserve"> </w:t>
      </w:r>
      <w:r>
        <w:t>side</w:t>
      </w:r>
      <w:r w:rsidRPr="007B5A74">
        <w:rPr>
          <w:spacing w:val="-2"/>
        </w:rPr>
        <w:t xml:space="preserve"> </w:t>
      </w:r>
      <w:r>
        <w:t>based</w:t>
      </w:r>
      <w:r w:rsidRPr="007B5A74">
        <w:rPr>
          <w:spacing w:val="-2"/>
        </w:rPr>
        <w:t xml:space="preserve"> </w:t>
      </w:r>
      <w:r>
        <w:t>on</w:t>
      </w:r>
      <w:r w:rsidRPr="007B5A74">
        <w:rPr>
          <w:spacing w:val="2"/>
        </w:rPr>
        <w:t xml:space="preserve"> </w:t>
      </w:r>
      <w:r>
        <w:t>your</w:t>
      </w:r>
      <w:r w:rsidRPr="007B5A74">
        <w:rPr>
          <w:spacing w:val="-1"/>
        </w:rPr>
        <w:t xml:space="preserve"> </w:t>
      </w:r>
      <w:r>
        <w:t>resume.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Prepare</w:t>
      </w:r>
      <w:r w:rsidRPr="007B5A74">
        <w:rPr>
          <w:spacing w:val="-3"/>
        </w:rPr>
        <w:t xml:space="preserve"> </w:t>
      </w:r>
      <w:r>
        <w:t>a</w:t>
      </w:r>
      <w:r w:rsidRPr="007B5A74">
        <w:rPr>
          <w:spacing w:val="-3"/>
        </w:rPr>
        <w:t xml:space="preserve"> </w:t>
      </w:r>
      <w:r>
        <w:t>PowerPoint</w:t>
      </w:r>
      <w:r w:rsidRPr="007B5A74">
        <w:rPr>
          <w:spacing w:val="-2"/>
        </w:rPr>
        <w:t xml:space="preserve"> </w:t>
      </w:r>
      <w:r>
        <w:t>side</w:t>
      </w:r>
      <w:r w:rsidRPr="007B5A74">
        <w:rPr>
          <w:spacing w:val="-3"/>
        </w:rPr>
        <w:t xml:space="preserve"> </w:t>
      </w:r>
      <w:r>
        <w:t>for</w:t>
      </w:r>
      <w:r w:rsidRPr="007B5A74">
        <w:rPr>
          <w:spacing w:val="1"/>
        </w:rPr>
        <w:t xml:space="preserve"> </w:t>
      </w:r>
      <w:r>
        <w:t>your</w:t>
      </w:r>
      <w:r w:rsidRPr="007B5A74">
        <w:rPr>
          <w:spacing w:val="-2"/>
        </w:rPr>
        <w:t xml:space="preserve"> </w:t>
      </w:r>
      <w:r>
        <w:t>subject</w:t>
      </w:r>
      <w:r w:rsidRPr="007B5A74">
        <w:rPr>
          <w:spacing w:val="-2"/>
        </w:rPr>
        <w:t xml:space="preserve"> </w:t>
      </w:r>
      <w:r>
        <w:t>based</w:t>
      </w:r>
      <w:r w:rsidRPr="007B5A74">
        <w:rPr>
          <w:spacing w:val="-1"/>
        </w:rPr>
        <w:t xml:space="preserve"> </w:t>
      </w:r>
      <w:r>
        <w:t>on</w:t>
      </w:r>
      <w:r w:rsidRPr="007B5A74">
        <w:rPr>
          <w:spacing w:val="-2"/>
        </w:rPr>
        <w:t xml:space="preserve"> </w:t>
      </w:r>
      <w:r>
        <w:t>teachers’</w:t>
      </w:r>
      <w:r w:rsidRPr="007B5A74">
        <w:rPr>
          <w:spacing w:val="-4"/>
        </w:rPr>
        <w:t xml:space="preserve"> </w:t>
      </w:r>
      <w:r>
        <w:t>discretion.</w:t>
      </w:r>
    </w:p>
    <w:p w:rsidR="00EB2307" w:rsidRDefault="00EB2307" w:rsidP="00EB2307">
      <w:pPr>
        <w:pStyle w:val="F5"/>
      </w:pPr>
      <w:r>
        <w:t>Lab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(Model</w:t>
      </w:r>
      <w:r>
        <w:rPr>
          <w:spacing w:val="-1"/>
        </w:rPr>
        <w:t xml:space="preserve"> </w:t>
      </w:r>
      <w:r>
        <w:t>Questions)</w:t>
      </w:r>
    </w:p>
    <w:p w:rsidR="00EB2307" w:rsidRDefault="00EB2307" w:rsidP="001F2D2B">
      <w:pPr>
        <w:pStyle w:val="BullF70"/>
        <w:numPr>
          <w:ilvl w:val="0"/>
          <w:numId w:val="38"/>
        </w:numPr>
      </w:pPr>
      <w:r>
        <w:t>Download</w:t>
      </w:r>
      <w:r w:rsidRPr="00950F74">
        <w:rPr>
          <w:spacing w:val="-2"/>
        </w:rPr>
        <w:t xml:space="preserve"> </w:t>
      </w:r>
      <w:r>
        <w:t>a</w:t>
      </w:r>
      <w:r w:rsidRPr="00950F74">
        <w:rPr>
          <w:spacing w:val="2"/>
        </w:rPr>
        <w:t xml:space="preserve"> </w:t>
      </w:r>
      <w:r>
        <w:t>File</w:t>
      </w:r>
      <w:r w:rsidRPr="00950F74">
        <w:rPr>
          <w:spacing w:val="-2"/>
        </w:rPr>
        <w:t xml:space="preserve"> </w:t>
      </w:r>
      <w:r>
        <w:t>on</w:t>
      </w:r>
      <w:r w:rsidRPr="00950F74">
        <w:rPr>
          <w:spacing w:val="1"/>
        </w:rPr>
        <w:t xml:space="preserve"> </w:t>
      </w:r>
      <w:r>
        <w:t>“Internet”</w:t>
      </w:r>
      <w:r w:rsidRPr="00950F74">
        <w:rPr>
          <w:spacing w:val="-2"/>
        </w:rPr>
        <w:t xml:space="preserve"> </w:t>
      </w:r>
      <w:r>
        <w:t>from</w:t>
      </w:r>
      <w:r w:rsidRPr="00950F74">
        <w:rPr>
          <w:spacing w:val="-1"/>
        </w:rPr>
        <w:t xml:space="preserve"> </w:t>
      </w:r>
      <w:r>
        <w:t>a</w:t>
      </w:r>
      <w:r w:rsidRPr="00950F74">
        <w:rPr>
          <w:spacing w:val="-2"/>
        </w:rPr>
        <w:t xml:space="preserve"> </w:t>
      </w:r>
      <w:r>
        <w:t>website</w:t>
      </w:r>
      <w:r w:rsidRPr="00950F74">
        <w:rPr>
          <w:spacing w:val="-2"/>
        </w:rPr>
        <w:t xml:space="preserve"> </w:t>
      </w:r>
      <w:r>
        <w:t>by</w:t>
      </w:r>
      <w:r w:rsidRPr="00950F74">
        <w:rPr>
          <w:spacing w:val="-6"/>
        </w:rPr>
        <w:t xml:space="preserve"> </w:t>
      </w:r>
      <w:r>
        <w:t>using</w:t>
      </w:r>
      <w:r w:rsidRPr="00950F74">
        <w:rPr>
          <w:spacing w:val="-6"/>
        </w:rPr>
        <w:t xml:space="preserve"> </w:t>
      </w:r>
      <w:r>
        <w:t>a</w:t>
      </w:r>
      <w:r w:rsidRPr="00950F74">
        <w:rPr>
          <w:spacing w:val="-3"/>
        </w:rPr>
        <w:t xml:space="preserve"> </w:t>
      </w:r>
      <w:r>
        <w:t>search</w:t>
      </w:r>
      <w:r w:rsidRPr="00950F74">
        <w:rPr>
          <w:spacing w:val="5"/>
        </w:rPr>
        <w:t xml:space="preserve"> </w:t>
      </w:r>
      <w:r>
        <w:t>engine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Book</w:t>
      </w:r>
      <w:r w:rsidRPr="007A7592">
        <w:rPr>
          <w:spacing w:val="-4"/>
        </w:rPr>
        <w:t xml:space="preserve"> </w:t>
      </w:r>
      <w:r>
        <w:t>Online</w:t>
      </w:r>
      <w:r w:rsidRPr="007A7592">
        <w:rPr>
          <w:spacing w:val="-1"/>
        </w:rPr>
        <w:t xml:space="preserve"> </w:t>
      </w:r>
      <w:r>
        <w:t>Tickets</w:t>
      </w:r>
      <w:r w:rsidRPr="007A7592">
        <w:rPr>
          <w:spacing w:val="-1"/>
        </w:rPr>
        <w:t xml:space="preserve"> </w:t>
      </w:r>
      <w:r>
        <w:t>to</w:t>
      </w:r>
      <w:r w:rsidRPr="007A7592">
        <w:rPr>
          <w:spacing w:val="-1"/>
        </w:rPr>
        <w:t xml:space="preserve"> </w:t>
      </w:r>
      <w:r>
        <w:t>Chennai.</w:t>
      </w:r>
      <w:r w:rsidRPr="007A7592">
        <w:rPr>
          <w:spacing w:val="1"/>
        </w:rPr>
        <w:t xml:space="preserve"> </w:t>
      </w:r>
      <w:r>
        <w:t>(Train</w:t>
      </w:r>
      <w:r w:rsidRPr="007A7592">
        <w:rPr>
          <w:spacing w:val="1"/>
        </w:rPr>
        <w:t xml:space="preserve"> </w:t>
      </w:r>
      <w:r>
        <w:t>and Bus)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Using</w:t>
      </w:r>
      <w:r w:rsidRPr="007A7592">
        <w:rPr>
          <w:spacing w:val="-5"/>
        </w:rPr>
        <w:t xml:space="preserve"> </w:t>
      </w:r>
      <w:r>
        <w:t>Search</w:t>
      </w:r>
      <w:r w:rsidRPr="007A7592">
        <w:rPr>
          <w:spacing w:val="-1"/>
        </w:rPr>
        <w:t xml:space="preserve"> </w:t>
      </w:r>
      <w:r>
        <w:t>Engine,</w:t>
      </w:r>
      <w:r w:rsidRPr="007A7592">
        <w:rPr>
          <w:spacing w:val="-1"/>
        </w:rPr>
        <w:t xml:space="preserve"> </w:t>
      </w:r>
      <w:r>
        <w:t>down</w:t>
      </w:r>
      <w:r w:rsidRPr="007A7592">
        <w:rPr>
          <w:spacing w:val="-1"/>
        </w:rPr>
        <w:t xml:space="preserve"> </w:t>
      </w:r>
      <w:r>
        <w:t>load</w:t>
      </w:r>
      <w:r w:rsidRPr="007A7592">
        <w:rPr>
          <w:spacing w:val="-1"/>
        </w:rPr>
        <w:t xml:space="preserve"> </w:t>
      </w:r>
      <w:r>
        <w:t>information</w:t>
      </w:r>
      <w:r w:rsidRPr="007A7592">
        <w:rPr>
          <w:spacing w:val="-1"/>
        </w:rPr>
        <w:t xml:space="preserve"> </w:t>
      </w:r>
      <w:r>
        <w:t>on</w:t>
      </w:r>
      <w:r w:rsidRPr="007A7592">
        <w:rPr>
          <w:spacing w:val="1"/>
        </w:rPr>
        <w:t xml:space="preserve"> </w:t>
      </w:r>
      <w:r>
        <w:t>Benefits</w:t>
      </w:r>
      <w:r w:rsidRPr="007A7592">
        <w:rPr>
          <w:spacing w:val="-1"/>
        </w:rPr>
        <w:t xml:space="preserve"> </w:t>
      </w:r>
      <w:r>
        <w:t>of</w:t>
      </w:r>
      <w:r w:rsidRPr="007A7592">
        <w:rPr>
          <w:spacing w:val="-1"/>
        </w:rPr>
        <w:t xml:space="preserve"> </w:t>
      </w:r>
      <w:r>
        <w:t>Yoga.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Open</w:t>
      </w:r>
      <w:r w:rsidRPr="007A7592">
        <w:rPr>
          <w:spacing w:val="-2"/>
        </w:rPr>
        <w:t xml:space="preserve"> </w:t>
      </w:r>
      <w:r>
        <w:t>an</w:t>
      </w:r>
      <w:r w:rsidRPr="007A7592">
        <w:rPr>
          <w:spacing w:val="-1"/>
        </w:rPr>
        <w:t xml:space="preserve"> </w:t>
      </w:r>
      <w:r>
        <w:t>email</w:t>
      </w:r>
      <w:r w:rsidRPr="007A7592">
        <w:rPr>
          <w:spacing w:val="-2"/>
        </w:rPr>
        <w:t xml:space="preserve"> </w:t>
      </w:r>
      <w:r>
        <w:t>account</w:t>
      </w:r>
      <w:r w:rsidRPr="007A7592">
        <w:rPr>
          <w:spacing w:val="-1"/>
        </w:rPr>
        <w:t xml:space="preserve"> </w:t>
      </w:r>
      <w:r>
        <w:t>in</w:t>
      </w:r>
      <w:r w:rsidRPr="007A7592">
        <w:rPr>
          <w:spacing w:val="2"/>
        </w:rPr>
        <w:t xml:space="preserve"> </w:t>
      </w:r>
      <w:r>
        <w:t>your</w:t>
      </w:r>
      <w:r w:rsidRPr="007A7592">
        <w:rPr>
          <w:spacing w:val="-2"/>
        </w:rPr>
        <w:t xml:space="preserve"> </w:t>
      </w:r>
      <w:r>
        <w:t>names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Write</w:t>
      </w:r>
      <w:r w:rsidRPr="007A7592">
        <w:rPr>
          <w:spacing w:val="-2"/>
        </w:rPr>
        <w:t xml:space="preserve"> </w:t>
      </w:r>
      <w:r>
        <w:t>e-mail to</w:t>
      </w:r>
      <w:r w:rsidRPr="007A7592">
        <w:rPr>
          <w:spacing w:val="-1"/>
        </w:rPr>
        <w:t xml:space="preserve"> </w:t>
      </w:r>
      <w:r>
        <w:t>Pradip by</w:t>
      </w:r>
      <w:r w:rsidRPr="007A7592">
        <w:rPr>
          <w:spacing w:val="-4"/>
        </w:rPr>
        <w:t xml:space="preserve"> </w:t>
      </w:r>
      <w:r>
        <w:t>marking</w:t>
      </w:r>
      <w:r w:rsidRPr="007A7592">
        <w:rPr>
          <w:spacing w:val="-1"/>
        </w:rPr>
        <w:t xml:space="preserve"> </w:t>
      </w:r>
      <w:r>
        <w:t>a</w:t>
      </w:r>
      <w:r w:rsidRPr="007A7592">
        <w:rPr>
          <w:spacing w:val="-2"/>
        </w:rPr>
        <w:t xml:space="preserve"> </w:t>
      </w:r>
      <w:r>
        <w:t>blind copy</w:t>
      </w:r>
      <w:r w:rsidRPr="007A7592">
        <w:rPr>
          <w:spacing w:val="-6"/>
        </w:rPr>
        <w:t xml:space="preserve"> </w:t>
      </w:r>
      <w:r>
        <w:t xml:space="preserve">to </w:t>
      </w:r>
      <w:proofErr w:type="spellStart"/>
      <w:r>
        <w:t>ramu</w:t>
      </w:r>
      <w:proofErr w:type="spellEnd"/>
    </w:p>
    <w:p w:rsidR="00EB2307" w:rsidRDefault="00EB2307" w:rsidP="001F2D2B">
      <w:pPr>
        <w:pStyle w:val="BullF70"/>
        <w:numPr>
          <w:ilvl w:val="0"/>
          <w:numId w:val="27"/>
        </w:numPr>
      </w:pPr>
      <w:r>
        <w:t>Select</w:t>
      </w:r>
      <w:r w:rsidRPr="007A7592">
        <w:rPr>
          <w:spacing w:val="-1"/>
        </w:rPr>
        <w:t xml:space="preserve"> </w:t>
      </w:r>
      <w:r>
        <w:t>two</w:t>
      </w:r>
      <w:r w:rsidRPr="007A7592">
        <w:rPr>
          <w:spacing w:val="-1"/>
        </w:rPr>
        <w:t xml:space="preserve"> </w:t>
      </w:r>
      <w:r>
        <w:t>electronics</w:t>
      </w:r>
      <w:r w:rsidRPr="007A7592">
        <w:rPr>
          <w:spacing w:val="-1"/>
        </w:rPr>
        <w:t xml:space="preserve"> </w:t>
      </w:r>
      <w:r>
        <w:t>items</w:t>
      </w:r>
      <w:r w:rsidRPr="007A7592">
        <w:rPr>
          <w:spacing w:val="-1"/>
        </w:rPr>
        <w:t xml:space="preserve"> </w:t>
      </w:r>
      <w:r>
        <w:t>by</w:t>
      </w:r>
      <w:r w:rsidRPr="007A7592">
        <w:rPr>
          <w:spacing w:val="-6"/>
        </w:rPr>
        <w:t xml:space="preserve"> </w:t>
      </w:r>
      <w:r>
        <w:t>e-shopping.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Register yourself</w:t>
      </w:r>
      <w:r w:rsidRPr="007A7592">
        <w:rPr>
          <w:spacing w:val="-2"/>
        </w:rPr>
        <w:t xml:space="preserve"> </w:t>
      </w:r>
      <w:r>
        <w:t>on</w:t>
      </w:r>
      <w:r w:rsidRPr="007A7592">
        <w:rPr>
          <w:spacing w:val="-3"/>
        </w:rPr>
        <w:t xml:space="preserve"> </w:t>
      </w:r>
      <w:r>
        <w:t>job portal</w:t>
      </w:r>
      <w:r w:rsidRPr="007A7592">
        <w:rPr>
          <w:spacing w:val="-2"/>
        </w:rPr>
        <w:t xml:space="preserve"> </w:t>
      </w:r>
      <w:r>
        <w:t>(nakuri.com)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Download</w:t>
      </w:r>
      <w:r w:rsidRPr="007A7592">
        <w:rPr>
          <w:spacing w:val="-1"/>
        </w:rPr>
        <w:t xml:space="preserve"> </w:t>
      </w:r>
      <w:r>
        <w:t>a</w:t>
      </w:r>
      <w:r w:rsidRPr="007A7592">
        <w:rPr>
          <w:spacing w:val="-2"/>
        </w:rPr>
        <w:t xml:space="preserve"> </w:t>
      </w:r>
      <w:r>
        <w:t>Three</w:t>
      </w:r>
      <w:r w:rsidRPr="007A7592">
        <w:rPr>
          <w:spacing w:val="1"/>
        </w:rPr>
        <w:t xml:space="preserve"> </w:t>
      </w:r>
      <w:r>
        <w:t>PDF</w:t>
      </w:r>
      <w:r w:rsidRPr="007A7592">
        <w:rPr>
          <w:spacing w:val="-5"/>
        </w:rPr>
        <w:t xml:space="preserve"> </w:t>
      </w:r>
      <w:r>
        <w:t>for</w:t>
      </w:r>
      <w:r w:rsidRPr="007A7592">
        <w:rPr>
          <w:spacing w:val="-1"/>
        </w:rPr>
        <w:t xml:space="preserve"> </w:t>
      </w:r>
      <w:r>
        <w:t>any</w:t>
      </w:r>
      <w:r w:rsidRPr="007A7592">
        <w:rPr>
          <w:spacing w:val="-5"/>
        </w:rPr>
        <w:t xml:space="preserve"> </w:t>
      </w:r>
      <w:r>
        <w:t>of</w:t>
      </w:r>
      <w:r w:rsidRPr="007A7592">
        <w:rPr>
          <w:spacing w:val="3"/>
        </w:rPr>
        <w:t xml:space="preserve"> </w:t>
      </w:r>
      <w:r>
        <w:t>your</w:t>
      </w:r>
      <w:r w:rsidRPr="007A7592">
        <w:rPr>
          <w:spacing w:val="-1"/>
        </w:rPr>
        <w:t xml:space="preserve"> </w:t>
      </w:r>
      <w:r>
        <w:t>subject on</w:t>
      </w:r>
      <w:r w:rsidRPr="007A7592">
        <w:rPr>
          <w:spacing w:val="2"/>
        </w:rPr>
        <w:t xml:space="preserve"> </w:t>
      </w:r>
      <w:r>
        <w:t>internet</w:t>
      </w:r>
    </w:p>
    <w:p w:rsidR="00EB2307" w:rsidRDefault="00EB2307" w:rsidP="001F2D2B">
      <w:pPr>
        <w:pStyle w:val="BullF70"/>
        <w:numPr>
          <w:ilvl w:val="0"/>
          <w:numId w:val="27"/>
        </w:numPr>
      </w:pPr>
      <w:r>
        <w:t>Download</w:t>
      </w:r>
      <w:r w:rsidRPr="007A7592">
        <w:rPr>
          <w:spacing w:val="-2"/>
        </w:rPr>
        <w:t xml:space="preserve"> </w:t>
      </w:r>
      <w:r>
        <w:t>information</w:t>
      </w:r>
      <w:r w:rsidRPr="007A7592">
        <w:rPr>
          <w:spacing w:val="-1"/>
        </w:rPr>
        <w:t xml:space="preserve"> </w:t>
      </w:r>
      <w:r>
        <w:t>about</w:t>
      </w:r>
      <w:r w:rsidRPr="007A7592">
        <w:rPr>
          <w:spacing w:val="1"/>
        </w:rPr>
        <w:t xml:space="preserve"> </w:t>
      </w:r>
      <w:r>
        <w:t>greatness</w:t>
      </w:r>
      <w:r w:rsidRPr="007A7592">
        <w:rPr>
          <w:spacing w:val="-2"/>
        </w:rPr>
        <w:t xml:space="preserve"> </w:t>
      </w:r>
      <w:r>
        <w:t>of</w:t>
      </w:r>
      <w:r w:rsidRPr="007A7592">
        <w:rPr>
          <w:spacing w:val="-2"/>
        </w:rPr>
        <w:t xml:space="preserve"> </w:t>
      </w:r>
      <w:r>
        <w:t>Himalayas</w:t>
      </w:r>
      <w:r w:rsidRPr="007A7592">
        <w:rPr>
          <w:spacing w:val="1"/>
        </w:rPr>
        <w:t xml:space="preserve"> </w:t>
      </w:r>
      <w:r>
        <w:t>for</w:t>
      </w:r>
      <w:r w:rsidRPr="007A7592">
        <w:rPr>
          <w:spacing w:val="-4"/>
        </w:rPr>
        <w:t xml:space="preserve"> </w:t>
      </w:r>
      <w:r>
        <w:t>tourism</w:t>
      </w:r>
      <w:r w:rsidRPr="007A7592">
        <w:rPr>
          <w:spacing w:val="-3"/>
        </w:rPr>
        <w:t xml:space="preserve"> </w:t>
      </w:r>
      <w:r>
        <w:t>interest</w:t>
      </w:r>
    </w:p>
    <w:p w:rsidR="00EB2307" w:rsidRDefault="00EB2307" w:rsidP="00EB2307">
      <w:pPr>
        <w:pStyle w:val="F5"/>
      </w:pPr>
    </w:p>
    <w:p w:rsidR="003222D8" w:rsidRDefault="00EB2307" w:rsidP="00F36AD4">
      <w:pPr>
        <w:pStyle w:val="F5"/>
        <w:rPr>
          <w:rFonts w:ascii="Times New Roman" w:hAnsi="Times New Roman"/>
          <w:sz w:val="24"/>
          <w:szCs w:val="24"/>
        </w:rPr>
      </w:pPr>
      <w:r>
        <w:t>University</w:t>
      </w:r>
      <w:r>
        <w:rPr>
          <w:spacing w:val="-2"/>
        </w:rPr>
        <w:t xml:space="preserve"> </w:t>
      </w:r>
      <w:r>
        <w:t>Examination: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Only</w:t>
      </w:r>
      <w:r w:rsidR="00F36AD4">
        <w:t xml:space="preserve"> </w:t>
      </w:r>
      <w:r>
        <w:t>Question</w:t>
      </w:r>
      <w:r>
        <w:rPr>
          <w:spacing w:val="-2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Marks)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Marks)</w:t>
      </w:r>
      <w:r w:rsidR="001D3BA2" w:rsidRPr="009C188B">
        <w:tab/>
      </w:r>
    </w:p>
    <w:p w:rsidR="00C5531A" w:rsidRDefault="00C5531A" w:rsidP="00C5531A"/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5307"/>
        <w:gridCol w:w="1835"/>
      </w:tblGrid>
      <w:tr w:rsidR="00C5531A" w:rsidRPr="00743727" w:rsidTr="00B254A7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lastRenderedPageBreak/>
              <w:t>SEMESTER:</w:t>
            </w:r>
            <w:r>
              <w:t>II</w:t>
            </w:r>
          </w:p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PART: III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22U</w:t>
            </w:r>
            <w:r>
              <w:t>E</w:t>
            </w:r>
            <w:r w:rsidRPr="00743727">
              <w:t>COA</w:t>
            </w:r>
            <w:r>
              <w:t>03:</w:t>
            </w:r>
            <w:r w:rsidRPr="00743727">
              <w:t xml:space="preserve"> BUSINESS ECONOMICS II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CREDIT:3</w:t>
            </w:r>
          </w:p>
          <w:p w:rsidR="00C5531A" w:rsidRPr="00743727" w:rsidRDefault="00C5531A" w:rsidP="00B254A7">
            <w:pPr>
              <w:pStyle w:val="F5"/>
              <w:spacing w:line="276" w:lineRule="auto"/>
              <w:jc w:val="center"/>
            </w:pPr>
            <w:r w:rsidRPr="00743727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C5531A" w:rsidRDefault="00C5531A" w:rsidP="00C5531A">
      <w:pPr>
        <w:rPr>
          <w:rFonts w:eastAsia="Times New Roman"/>
          <w:b/>
        </w:rPr>
      </w:pPr>
    </w:p>
    <w:p w:rsidR="00C5531A" w:rsidRPr="00743727" w:rsidRDefault="00C5531A" w:rsidP="00C5531A">
      <w:pPr>
        <w:pStyle w:val="F5"/>
      </w:pPr>
      <w:r w:rsidRPr="00743727">
        <w:t>COURSE OBJECTIVE</w:t>
      </w:r>
    </w:p>
    <w:p w:rsidR="00C5531A" w:rsidRPr="00743727" w:rsidRDefault="00C5531A" w:rsidP="001F2D2B">
      <w:pPr>
        <w:pStyle w:val="BullF70"/>
        <w:numPr>
          <w:ilvl w:val="0"/>
          <w:numId w:val="50"/>
        </w:numPr>
      </w:pPr>
      <w:r w:rsidRPr="00743727">
        <w:t>To make students to understand about the cost and revenue concepts</w:t>
      </w:r>
    </w:p>
    <w:p w:rsidR="00C5531A" w:rsidRPr="00743727" w:rsidRDefault="00C5531A" w:rsidP="00C5531A">
      <w:pPr>
        <w:pStyle w:val="BullF70"/>
      </w:pPr>
      <w:r w:rsidRPr="00743727">
        <w:t>To make them understand pricing under different market structures</w:t>
      </w:r>
    </w:p>
    <w:p w:rsidR="00C5531A" w:rsidRPr="00743727" w:rsidRDefault="00C5531A" w:rsidP="00C5531A">
      <w:pPr>
        <w:pStyle w:val="BullF70"/>
      </w:pPr>
      <w:r w:rsidRPr="00743727">
        <w:t>To give them knowledge about theories of distribution</w:t>
      </w:r>
    </w:p>
    <w:p w:rsidR="00C5531A" w:rsidRPr="00743727" w:rsidRDefault="00C5531A" w:rsidP="00C5531A">
      <w:pPr>
        <w:pStyle w:val="BullF70"/>
      </w:pPr>
      <w:r w:rsidRPr="00743727">
        <w:t>To make them understand the different pricing methods</w:t>
      </w:r>
    </w:p>
    <w:p w:rsidR="00C5531A" w:rsidRPr="00743727" w:rsidRDefault="00C5531A" w:rsidP="00C5531A">
      <w:pPr>
        <w:pStyle w:val="BullF70"/>
      </w:pPr>
      <w:r w:rsidRPr="00743727">
        <w:t>To make them understand the techniques of capital budgeting</w:t>
      </w:r>
    </w:p>
    <w:p w:rsidR="00C5531A" w:rsidRDefault="00C5531A" w:rsidP="00C5531A">
      <w:pPr>
        <w:pStyle w:val="F5"/>
      </w:pPr>
    </w:p>
    <w:p w:rsidR="00C5531A" w:rsidRPr="00743727" w:rsidRDefault="00C5531A" w:rsidP="00C5531A">
      <w:pPr>
        <w:pStyle w:val="F5"/>
      </w:pPr>
      <w:r w:rsidRPr="00743727">
        <w:t xml:space="preserve">UNIT I: Cost and Revenue Analysis                            </w:t>
      </w:r>
    </w:p>
    <w:p w:rsidR="00C5531A" w:rsidRPr="00743727" w:rsidRDefault="00C5531A" w:rsidP="00C5531A">
      <w:pPr>
        <w:pStyle w:val="BodyF2"/>
      </w:pPr>
      <w:r w:rsidRPr="00743727">
        <w:t xml:space="preserve">Different types of costs-cost and output relation - TC, AC and MC- short run and long run cost-types of revenue-revenue curves under different market structures. </w:t>
      </w:r>
    </w:p>
    <w:p w:rsidR="00C5531A" w:rsidRPr="00743727" w:rsidRDefault="00C5531A" w:rsidP="00C5531A">
      <w:pPr>
        <w:pStyle w:val="F5"/>
      </w:pPr>
      <w:r w:rsidRPr="00743727">
        <w:t xml:space="preserve">UNIT II: Market Structure                                          </w:t>
      </w:r>
    </w:p>
    <w:p w:rsidR="00C5531A" w:rsidRPr="00743727" w:rsidRDefault="00C5531A" w:rsidP="00C5531A">
      <w:pPr>
        <w:pStyle w:val="BodyF2"/>
      </w:pPr>
      <w:r w:rsidRPr="00743727">
        <w:t>Types of market-features-price and output determination under perfect competition (short run and long run)-monopoly-monopolistic competition-oligopoly</w:t>
      </w:r>
    </w:p>
    <w:p w:rsidR="00C5531A" w:rsidRPr="00743727" w:rsidRDefault="00C5531A" w:rsidP="00C5531A">
      <w:pPr>
        <w:pStyle w:val="F5"/>
      </w:pPr>
      <w:r w:rsidRPr="00743727">
        <w:t xml:space="preserve">UNIT III: Theories of Distribution                             </w:t>
      </w:r>
    </w:p>
    <w:p w:rsidR="00C5531A" w:rsidRPr="00743727" w:rsidRDefault="00C5531A" w:rsidP="00C5531A">
      <w:pPr>
        <w:pStyle w:val="BodyF2"/>
      </w:pPr>
      <w:r w:rsidRPr="00743727">
        <w:t>Meaning and types of distribution- theories of distribution-Marginal productivity theory-modern theory- theories of profit</w:t>
      </w:r>
    </w:p>
    <w:p w:rsidR="00C5531A" w:rsidRPr="00743727" w:rsidRDefault="00C5531A" w:rsidP="00C5531A">
      <w:pPr>
        <w:pStyle w:val="F5"/>
      </w:pPr>
      <w:r w:rsidRPr="00743727">
        <w:t xml:space="preserve">UNIT IV: Pricing Methods                                          </w:t>
      </w:r>
    </w:p>
    <w:p w:rsidR="00C5531A" w:rsidRPr="00743727" w:rsidRDefault="00C5531A" w:rsidP="00C5531A">
      <w:pPr>
        <w:pStyle w:val="BodyF2"/>
      </w:pPr>
      <w:r w:rsidRPr="00743727">
        <w:t>Different Pricing methods- full cost pricing-target pricing-marginal cost pricing-going rate pricing-customary pricing-differential pricing-pricing of new products-pricing of public utilities</w:t>
      </w:r>
    </w:p>
    <w:p w:rsidR="00C5531A" w:rsidRPr="00743727" w:rsidRDefault="00C5531A" w:rsidP="00C5531A">
      <w:pPr>
        <w:pStyle w:val="F5"/>
      </w:pPr>
      <w:r w:rsidRPr="00743727">
        <w:t xml:space="preserve">UNIT V: Capital Budgeting                                       </w:t>
      </w:r>
    </w:p>
    <w:p w:rsidR="00C5531A" w:rsidRPr="00743727" w:rsidRDefault="00C5531A" w:rsidP="00C5531A">
      <w:pPr>
        <w:pStyle w:val="BodyF2"/>
      </w:pPr>
      <w:r w:rsidRPr="00743727">
        <w:t>Meaning and need for capital budgeting- forms of capital budgeting-problem-requisites of good capital budgeting.</w:t>
      </w:r>
    </w:p>
    <w:p w:rsidR="00C5531A" w:rsidRDefault="00C5531A" w:rsidP="00C5531A">
      <w:pPr>
        <w:pStyle w:val="F5"/>
        <w:spacing w:line="240" w:lineRule="auto"/>
      </w:pPr>
    </w:p>
    <w:p w:rsidR="00C5531A" w:rsidRPr="00743727" w:rsidRDefault="00C5531A" w:rsidP="00C5531A">
      <w:pPr>
        <w:pStyle w:val="F5"/>
      </w:pPr>
      <w:r w:rsidRPr="00743727">
        <w:t>COURSE OUTCOME</w:t>
      </w:r>
    </w:p>
    <w:p w:rsidR="00C5531A" w:rsidRPr="00743727" w:rsidRDefault="00C5531A" w:rsidP="00C5531A">
      <w:pPr>
        <w:pStyle w:val="BodyF2"/>
      </w:pPr>
      <w:r w:rsidRPr="00743727">
        <w:t xml:space="preserve">After the completion of the course the students would be able to </w:t>
      </w:r>
    </w:p>
    <w:p w:rsidR="00C5531A" w:rsidRPr="00743727" w:rsidRDefault="00C5531A" w:rsidP="001F2D2B">
      <w:pPr>
        <w:pStyle w:val="BullF70"/>
        <w:numPr>
          <w:ilvl w:val="0"/>
          <w:numId w:val="51"/>
        </w:numPr>
      </w:pPr>
      <w:r w:rsidRPr="00743727">
        <w:t>Understand cost and revenue concepts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>Gain knowledge about pricing under different market conditions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 xml:space="preserve"> Get knowledge about theories of distribution and determination of profit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>Learn about the pricing methods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proofErr w:type="spellStart"/>
      <w:r w:rsidRPr="00743727">
        <w:t>Analyse</w:t>
      </w:r>
      <w:proofErr w:type="spellEnd"/>
      <w:r w:rsidRPr="00743727">
        <w:t xml:space="preserve"> capital budgeting</w:t>
      </w:r>
    </w:p>
    <w:p w:rsidR="00C5531A" w:rsidRDefault="00C5531A" w:rsidP="00C5531A">
      <w:pPr>
        <w:pStyle w:val="F5"/>
      </w:pPr>
    </w:p>
    <w:p w:rsidR="00C5531A" w:rsidRPr="00743727" w:rsidRDefault="00C5531A" w:rsidP="00C5531A">
      <w:pPr>
        <w:pStyle w:val="F5"/>
      </w:pPr>
      <w:r w:rsidRPr="00743727">
        <w:t>Text Books</w:t>
      </w:r>
    </w:p>
    <w:p w:rsidR="00C5531A" w:rsidRPr="00743727" w:rsidRDefault="00C5531A" w:rsidP="001F2D2B">
      <w:pPr>
        <w:pStyle w:val="BullF70"/>
        <w:numPr>
          <w:ilvl w:val="0"/>
          <w:numId w:val="52"/>
        </w:numPr>
      </w:pPr>
      <w:proofErr w:type="spellStart"/>
      <w:r w:rsidRPr="00743727">
        <w:t>Sankaran.S</w:t>
      </w:r>
      <w:proofErr w:type="spellEnd"/>
      <w:r w:rsidRPr="00743727">
        <w:t xml:space="preserve">- </w:t>
      </w:r>
      <w:r w:rsidRPr="00C5531A">
        <w:rPr>
          <w:i/>
        </w:rPr>
        <w:t xml:space="preserve">Business Economics (6 </w:t>
      </w:r>
      <w:proofErr w:type="spellStart"/>
      <w:r w:rsidRPr="00C5531A">
        <w:rPr>
          <w:i/>
        </w:rPr>
        <w:t>th</w:t>
      </w:r>
      <w:proofErr w:type="spellEnd"/>
      <w:r w:rsidRPr="00C5531A">
        <w:rPr>
          <w:i/>
        </w:rPr>
        <w:t xml:space="preserve"> ed)- </w:t>
      </w:r>
      <w:r w:rsidRPr="00743727">
        <w:t>Margam Publication-Chennai</w:t>
      </w:r>
    </w:p>
    <w:p w:rsidR="00C5531A" w:rsidRPr="00743727" w:rsidRDefault="00C5531A" w:rsidP="00C5531A">
      <w:pPr>
        <w:pStyle w:val="BullF70"/>
      </w:pPr>
      <w:proofErr w:type="spellStart"/>
      <w:r w:rsidRPr="00743727">
        <w:t>Ahuja.H.L</w:t>
      </w:r>
      <w:proofErr w:type="spellEnd"/>
      <w:r w:rsidRPr="00743727">
        <w:t>-</w:t>
      </w:r>
      <w:r w:rsidRPr="00743727">
        <w:rPr>
          <w:i/>
        </w:rPr>
        <w:t>Business Economics-</w:t>
      </w:r>
      <w:r w:rsidRPr="00743727">
        <w:t xml:space="preserve"> Sultan Chand&amp; Sons-New Delhi</w:t>
      </w:r>
    </w:p>
    <w:p w:rsidR="00C5531A" w:rsidRPr="00743727" w:rsidRDefault="00C5531A" w:rsidP="00C5531A">
      <w:pPr>
        <w:pStyle w:val="BullF70"/>
      </w:pPr>
      <w:proofErr w:type="spellStart"/>
      <w:r w:rsidRPr="00743727">
        <w:t>Chaudhary.C.M</w:t>
      </w:r>
      <w:proofErr w:type="spellEnd"/>
      <w:r w:rsidRPr="00743727">
        <w:t>-</w:t>
      </w:r>
      <w:r w:rsidRPr="00743727">
        <w:rPr>
          <w:i/>
        </w:rPr>
        <w:t>Business Economics-</w:t>
      </w:r>
      <w:r w:rsidRPr="00743727">
        <w:t xml:space="preserve"> RBSA Publishers-Jaipur </w:t>
      </w:r>
    </w:p>
    <w:p w:rsidR="00C5531A" w:rsidRPr="00743727" w:rsidRDefault="00C5531A" w:rsidP="00C5531A">
      <w:pPr>
        <w:pStyle w:val="F5"/>
        <w:rPr>
          <w:rFonts w:ascii="Times New Roman" w:hAnsi="Times New Roman"/>
          <w:sz w:val="24"/>
          <w:szCs w:val="24"/>
        </w:rPr>
      </w:pPr>
      <w:r>
        <w:br w:type="page"/>
      </w:r>
      <w:r>
        <w:lastRenderedPageBreak/>
        <w:t>Supplementary Readings</w:t>
      </w:r>
    </w:p>
    <w:p w:rsidR="00C5531A" w:rsidRPr="00743727" w:rsidRDefault="00C5531A" w:rsidP="001F2D2B">
      <w:pPr>
        <w:pStyle w:val="BullF70"/>
        <w:numPr>
          <w:ilvl w:val="0"/>
          <w:numId w:val="53"/>
        </w:numPr>
      </w:pPr>
      <w:proofErr w:type="spellStart"/>
      <w:r w:rsidRPr="00743727">
        <w:t>Mithani</w:t>
      </w:r>
      <w:proofErr w:type="spellEnd"/>
      <w:r w:rsidRPr="00743727">
        <w:t>. D.M&amp; Murthy-</w:t>
      </w:r>
      <w:r w:rsidRPr="00C5531A">
        <w:rPr>
          <w:i/>
        </w:rPr>
        <w:t xml:space="preserve">Fundamentals of </w:t>
      </w:r>
      <w:proofErr w:type="spellStart"/>
      <w:r w:rsidRPr="00C5531A">
        <w:rPr>
          <w:i/>
        </w:rPr>
        <w:t>BusinessEconomics</w:t>
      </w:r>
      <w:proofErr w:type="spellEnd"/>
      <w:r w:rsidRPr="00C5531A">
        <w:rPr>
          <w:i/>
        </w:rPr>
        <w:t>-</w:t>
      </w:r>
      <w:r w:rsidRPr="00743727">
        <w:t xml:space="preserve"> Himalaya Publishing House-New Delhi</w:t>
      </w:r>
    </w:p>
    <w:p w:rsidR="00C5531A" w:rsidRPr="00743727" w:rsidRDefault="00C5531A" w:rsidP="001F2D2B">
      <w:pPr>
        <w:pStyle w:val="BullF70"/>
        <w:numPr>
          <w:ilvl w:val="0"/>
          <w:numId w:val="27"/>
        </w:numPr>
      </w:pPr>
      <w:r w:rsidRPr="00743727">
        <w:t xml:space="preserve">Cauvery- </w:t>
      </w:r>
      <w:r w:rsidRPr="003B5357">
        <w:rPr>
          <w:i/>
        </w:rPr>
        <w:t>Managerial Economics-</w:t>
      </w:r>
      <w:r w:rsidRPr="00743727">
        <w:t xml:space="preserve"> </w:t>
      </w:r>
      <w:proofErr w:type="spellStart"/>
      <w:r w:rsidRPr="00743727">
        <w:t>S.Chand</w:t>
      </w:r>
      <w:proofErr w:type="spellEnd"/>
      <w:r w:rsidRPr="00743727">
        <w:t>-New Delhi</w:t>
      </w:r>
    </w:p>
    <w:p w:rsidR="00C5531A" w:rsidRPr="003B5357" w:rsidRDefault="00C5531A" w:rsidP="001F2D2B">
      <w:pPr>
        <w:pStyle w:val="BullF70"/>
        <w:numPr>
          <w:ilvl w:val="0"/>
          <w:numId w:val="27"/>
        </w:numPr>
        <w:rPr>
          <w:b/>
        </w:rPr>
      </w:pPr>
      <w:proofErr w:type="spellStart"/>
      <w:r w:rsidRPr="00743727">
        <w:t>Sundaram.K.P.M</w:t>
      </w:r>
      <w:proofErr w:type="spellEnd"/>
      <w:r w:rsidRPr="00743727">
        <w:t xml:space="preserve"> and Sundaram .E.N-</w:t>
      </w:r>
      <w:r w:rsidRPr="003B5357">
        <w:rPr>
          <w:i/>
        </w:rPr>
        <w:t>Micro Economics-</w:t>
      </w:r>
      <w:proofErr w:type="spellStart"/>
      <w:r w:rsidRPr="00743727">
        <w:t>S.Chand</w:t>
      </w:r>
      <w:proofErr w:type="spellEnd"/>
      <w:r w:rsidRPr="00743727">
        <w:t xml:space="preserve"> –New Delhi</w:t>
      </w:r>
    </w:p>
    <w:p w:rsidR="00C5531A" w:rsidRDefault="00C5531A" w:rsidP="00C5531A">
      <w:pPr>
        <w:pStyle w:val="ListParagraph"/>
        <w:spacing w:after="120" w:line="275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531A" w:rsidRPr="00743727" w:rsidRDefault="00C5531A" w:rsidP="00C5531A">
      <w:pPr>
        <w:pStyle w:val="F5"/>
      </w:pPr>
      <w:r>
        <w:t>OUTCOME</w:t>
      </w:r>
      <w:r w:rsidRPr="00743727">
        <w:t xml:space="preserve"> MAPPING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13"/>
        <w:gridCol w:w="1377"/>
        <w:gridCol w:w="1379"/>
        <w:gridCol w:w="1379"/>
        <w:gridCol w:w="1379"/>
        <w:gridCol w:w="1379"/>
      </w:tblGrid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CO/PO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PO5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  <w:tr w:rsidR="00C5531A" w:rsidRPr="00743727" w:rsidTr="00B254A7">
        <w:tc>
          <w:tcPr>
            <w:tcW w:w="1413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CO5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531A" w:rsidRPr="00743727" w:rsidRDefault="00C5531A" w:rsidP="00B254A7">
            <w:pPr>
              <w:pStyle w:val="F5"/>
              <w:jc w:val="center"/>
            </w:pPr>
            <w:r w:rsidRPr="00743727">
              <w:t>3</w:t>
            </w:r>
          </w:p>
        </w:tc>
      </w:tr>
    </w:tbl>
    <w:p w:rsidR="00C5531A" w:rsidRDefault="00C5531A" w:rsidP="00C5531A">
      <w:pPr>
        <w:pStyle w:val="F5"/>
        <w:ind w:firstLine="720"/>
      </w:pPr>
      <w:r w:rsidRPr="00743727">
        <w:t> 1</w:t>
      </w:r>
      <w:r>
        <w:t>-LOW      2- MEDIUM     3- HIGH</w:t>
      </w:r>
    </w:p>
    <w:p w:rsidR="00C5531A" w:rsidRDefault="00C5531A" w:rsidP="00C5531A"/>
    <w:p w:rsidR="00C5531A" w:rsidRDefault="00C5531A" w:rsidP="003B59E1">
      <w:r>
        <w:br w:type="page"/>
      </w:r>
    </w:p>
    <w:p w:rsidR="00C5531A" w:rsidRDefault="00C5531A" w:rsidP="003B59E1"/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28"/>
        <w:gridCol w:w="1610"/>
      </w:tblGrid>
      <w:tr w:rsidR="00946FCC" w:rsidRPr="00F4623F" w:rsidTr="00B254A7">
        <w:trPr>
          <w:trHeight w:val="1174"/>
          <w:jc w:val="center"/>
        </w:trPr>
        <w:tc>
          <w:tcPr>
            <w:tcW w:w="1951" w:type="dxa"/>
            <w:vAlign w:val="center"/>
          </w:tcPr>
          <w:p w:rsidR="00946FCC" w:rsidRDefault="00946FCC" w:rsidP="00B254A7">
            <w:pPr>
              <w:pStyle w:val="F5"/>
              <w:jc w:val="center"/>
            </w:pPr>
            <w:r>
              <w:br w:type="page"/>
            </w:r>
            <w:r w:rsidRPr="00F4623F">
              <w:rPr>
                <w:rFonts w:eastAsia="Calibri"/>
              </w:rPr>
              <w:t xml:space="preserve">SEMESTER </w:t>
            </w:r>
            <w:r w:rsidRPr="00F4623F">
              <w:t>: II</w:t>
            </w:r>
          </w:p>
          <w:p w:rsidR="00946FCC" w:rsidRPr="00F4623F" w:rsidRDefault="00946FCC" w:rsidP="00B254A7">
            <w:pPr>
              <w:pStyle w:val="F5"/>
              <w:jc w:val="center"/>
            </w:pPr>
            <w:r>
              <w:t>ALLIED: II</w:t>
            </w:r>
          </w:p>
          <w:p w:rsidR="00946FCC" w:rsidRPr="00F4623F" w:rsidRDefault="00946FCC" w:rsidP="00B254A7">
            <w:pPr>
              <w:pStyle w:val="F5"/>
              <w:jc w:val="center"/>
            </w:pPr>
            <w:r w:rsidRPr="00F4623F">
              <w:t>PART : III</w:t>
            </w:r>
          </w:p>
        </w:tc>
        <w:tc>
          <w:tcPr>
            <w:tcW w:w="5528" w:type="dxa"/>
            <w:vAlign w:val="center"/>
          </w:tcPr>
          <w:p w:rsidR="00946FCC" w:rsidRPr="00167DCB" w:rsidRDefault="00946FCC" w:rsidP="00B254A7">
            <w:pPr>
              <w:pStyle w:val="F5"/>
              <w:jc w:val="center"/>
              <w:rPr>
                <w:rFonts w:cs="Arial"/>
              </w:rPr>
            </w:pPr>
            <w:r w:rsidRPr="00167DCB">
              <w:rPr>
                <w:rFonts w:cs="Arial"/>
              </w:rPr>
              <w:t>22UCOMA08: INTELLECTUAL PROPERTY RIGHTS</w:t>
            </w:r>
          </w:p>
        </w:tc>
        <w:tc>
          <w:tcPr>
            <w:tcW w:w="1610" w:type="dxa"/>
            <w:vAlign w:val="center"/>
          </w:tcPr>
          <w:p w:rsidR="00946FCC" w:rsidRPr="00A34BC8" w:rsidRDefault="00946FCC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946FCC" w:rsidRPr="005F37FE" w:rsidRDefault="00946FCC" w:rsidP="00B254A7">
            <w:pPr>
              <w:pStyle w:val="F5"/>
              <w:jc w:val="center"/>
            </w:pPr>
            <w:r w:rsidRPr="00A34BC8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946FCC" w:rsidRDefault="00946FCC" w:rsidP="00946FCC"/>
    <w:p w:rsidR="00946FCC" w:rsidRPr="00F4623F" w:rsidRDefault="00946FCC" w:rsidP="00946FCC">
      <w:pPr>
        <w:pStyle w:val="F5"/>
        <w:rPr>
          <w:rFonts w:eastAsia="Calibri"/>
        </w:rPr>
      </w:pPr>
      <w:r>
        <w:t>COURSE</w:t>
      </w:r>
      <w:r w:rsidRPr="00F4623F">
        <w:t xml:space="preserve"> OBJECTIVES</w:t>
      </w:r>
    </w:p>
    <w:p w:rsidR="00946FCC" w:rsidRPr="00C50DC4" w:rsidRDefault="00946FCC" w:rsidP="001F2D2B">
      <w:pPr>
        <w:pStyle w:val="BodyF2"/>
        <w:numPr>
          <w:ilvl w:val="0"/>
          <w:numId w:val="54"/>
        </w:numPr>
      </w:pPr>
      <w:r w:rsidRPr="00C50DC4">
        <w:t>To introduce fundamental aspects of I</w:t>
      </w:r>
      <w:r>
        <w:t>ntellectual property Rights.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C50DC4">
        <w:t>To disseminate knowledge on patents, patent regime in India and abroad and registration aspects.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explain the concept of</w:t>
      </w:r>
      <w:r w:rsidRPr="00F4623F">
        <w:t xml:space="preserve"> copyrights and its related rights and registration aspects.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evaluate the registration aspects of trademarks.</w:t>
      </w:r>
    </w:p>
    <w:p w:rsidR="00946FCC" w:rsidRPr="00F4623F" w:rsidRDefault="00946FCC" w:rsidP="001F2D2B">
      <w:pPr>
        <w:pStyle w:val="BodyF2"/>
        <w:numPr>
          <w:ilvl w:val="0"/>
          <w:numId w:val="54"/>
        </w:numPr>
      </w:pPr>
      <w:r w:rsidRPr="00F4623F">
        <w:t xml:space="preserve">To </w:t>
      </w:r>
      <w:r>
        <w:t>assess the procedure for registration of</w:t>
      </w:r>
      <w:r w:rsidRPr="00F4623F">
        <w:t xml:space="preserve"> Design, Geographical Indication (GI), Plant Varie</w:t>
      </w:r>
      <w:r>
        <w:t>ty and Layout Design Protection.</w:t>
      </w:r>
    </w:p>
    <w:p w:rsidR="00946FCC" w:rsidRDefault="00946FCC" w:rsidP="00946FCC">
      <w:pPr>
        <w:widowControl w:val="0"/>
        <w:autoSpaceDE w:val="0"/>
        <w:autoSpaceDN w:val="0"/>
        <w:rPr>
          <w:b/>
        </w:rPr>
      </w:pP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 :Overview</w:t>
      </w:r>
      <w:proofErr w:type="gramEnd"/>
      <w:r w:rsidRPr="00531B57">
        <w:rPr>
          <w:rFonts w:ascii="Arial" w:hAnsi="Arial" w:cs="Arial"/>
          <w:b/>
          <w:sz w:val="21"/>
          <w:szCs w:val="21"/>
        </w:rPr>
        <w:t xml:space="preserve"> of Intellectual Property</w:t>
      </w:r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7933AF" w:rsidRDefault="00946FCC" w:rsidP="00946FCC">
      <w:pPr>
        <w:pStyle w:val="BodyF2"/>
      </w:pPr>
      <w:r w:rsidRPr="007933AF">
        <w:rPr>
          <w:lang w:eastAsia="zh-CN"/>
        </w:rPr>
        <w:t xml:space="preserve">Introduction and the need for intellectual property right (IPR) – </w:t>
      </w:r>
      <w:proofErr w:type="spellStart"/>
      <w:r w:rsidRPr="007933AF">
        <w:rPr>
          <w:lang w:eastAsia="zh-CN"/>
        </w:rPr>
        <w:t>Kindsof</w:t>
      </w:r>
      <w:proofErr w:type="spellEnd"/>
      <w:r w:rsidRPr="007933AF">
        <w:rPr>
          <w:lang w:eastAsia="zh-CN"/>
        </w:rPr>
        <w:t xml:space="preserve"> Intellectual Property Rights: Patent, Copyright, Trade Mark, Design, Geographical Indication, Plant Varieties and Layout Design – Genetic Resources and Traditional Knowledge – Trade Secret - IPR in India : Genesis and development – IPR in abroad - Major International Instruments concerning Intellectual Property Rights: </w:t>
      </w:r>
      <w:proofErr w:type="spellStart"/>
      <w:r w:rsidRPr="007933AF">
        <w:rPr>
          <w:lang w:eastAsia="zh-CN"/>
        </w:rPr>
        <w:t>ParisConvention</w:t>
      </w:r>
      <w:proofErr w:type="spellEnd"/>
      <w:r w:rsidRPr="007933AF">
        <w:rPr>
          <w:lang w:eastAsia="zh-CN"/>
        </w:rPr>
        <w:t>, 1883, the Berne Convention, 1886, the Universal Copyright Convention, 1952, the WIPO Convention, 1967,the Patent Co-operation Treaty, 1970, the TRIPS Agreement, 1994.</w:t>
      </w: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II :Patents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7933AF" w:rsidRDefault="00946FCC" w:rsidP="00946FCC">
      <w:pPr>
        <w:pStyle w:val="BodyF2"/>
      </w:pPr>
      <w:r w:rsidRPr="007933AF">
        <w:rPr>
          <w:lang w:eastAsia="zh-CN"/>
        </w:rPr>
        <w:t xml:space="preserve">Patents - Elements of Patentability: Novelty, Non Obviousness (Inventive Steps), Industrial Application - Non - Patentable Subject Matter - Registration Procedure, Rights and Duties of Patentee, Assignment and </w:t>
      </w:r>
      <w:proofErr w:type="spellStart"/>
      <w:r w:rsidRPr="007933AF">
        <w:rPr>
          <w:lang w:eastAsia="zh-CN"/>
        </w:rPr>
        <w:t>licence</w:t>
      </w:r>
      <w:proofErr w:type="spellEnd"/>
      <w:r w:rsidRPr="007933AF">
        <w:rPr>
          <w:lang w:eastAsia="zh-CN"/>
        </w:rPr>
        <w:t xml:space="preserve"> , Restoration of lapsed Patents, Surrender and Revocation of Patents, Infringement, Remedies &amp; Penalties - Patent office and Appellate Board</w:t>
      </w:r>
    </w:p>
    <w:p w:rsidR="00946FCC" w:rsidRPr="00531B57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ascii="Arial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III :Copyrights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F4623F" w:rsidRDefault="00946FCC" w:rsidP="00946FCC">
      <w:pPr>
        <w:pStyle w:val="BodyF2"/>
      </w:pPr>
      <w:r w:rsidRPr="00F4623F">
        <w:rPr>
          <w:lang w:eastAsia="zh-CN"/>
        </w:rPr>
        <w:t xml:space="preserve">Nature of Copyright - Subject matter of copyright: original literary, dramatic, musical, artistic works; cinematograph films and sound recordings - Registration Procedure, Term of protection, </w:t>
      </w:r>
      <w:proofErr w:type="spellStart"/>
      <w:r w:rsidRPr="00F4623F">
        <w:rPr>
          <w:lang w:eastAsia="zh-CN"/>
        </w:rPr>
        <w:t>Ownershipof</w:t>
      </w:r>
      <w:proofErr w:type="spellEnd"/>
      <w:r w:rsidRPr="00F4623F">
        <w:rPr>
          <w:lang w:eastAsia="zh-CN"/>
        </w:rPr>
        <w:t xml:space="preserve"> copyright, Assignment and </w:t>
      </w:r>
      <w:proofErr w:type="spellStart"/>
      <w:r w:rsidRPr="00F4623F">
        <w:rPr>
          <w:lang w:eastAsia="zh-CN"/>
        </w:rPr>
        <w:t>licence</w:t>
      </w:r>
      <w:proofErr w:type="spellEnd"/>
      <w:r w:rsidRPr="00F4623F">
        <w:rPr>
          <w:lang w:eastAsia="zh-CN"/>
        </w:rPr>
        <w:t xml:space="preserve"> of copyright - Infringement, Remedies &amp; Penalties – Related Rights - Distinction between related rights and copyrights</w:t>
      </w:r>
    </w:p>
    <w:p w:rsidR="00946FCC" w:rsidRPr="00F4623F" w:rsidRDefault="00946FCC" w:rsidP="00946FCC">
      <w:pPr>
        <w:widowControl w:val="0"/>
        <w:tabs>
          <w:tab w:val="left" w:pos="7200"/>
        </w:tabs>
        <w:autoSpaceDE w:val="0"/>
        <w:autoSpaceDN w:val="0"/>
        <w:rPr>
          <w:rFonts w:eastAsia="Calibri"/>
          <w:b/>
        </w:rPr>
      </w:pPr>
      <w:proofErr w:type="spellStart"/>
      <w:proofErr w:type="gramStart"/>
      <w:r w:rsidRPr="00531B57">
        <w:rPr>
          <w:rFonts w:ascii="Arial" w:hAnsi="Arial" w:cs="Arial"/>
          <w:b/>
          <w:sz w:val="21"/>
          <w:szCs w:val="21"/>
        </w:rPr>
        <w:t>UnitIV</w:t>
      </w:r>
      <w:proofErr w:type="spellEnd"/>
      <w:r w:rsidRPr="00531B57">
        <w:rPr>
          <w:rFonts w:ascii="Arial" w:hAnsi="Arial" w:cs="Arial"/>
          <w:b/>
          <w:sz w:val="21"/>
          <w:szCs w:val="21"/>
        </w:rPr>
        <w:t xml:space="preserve"> :Trademarks</w:t>
      </w:r>
      <w:proofErr w:type="gramEnd"/>
      <w:r w:rsidRPr="00531B57">
        <w:rPr>
          <w:rFonts w:ascii="Arial" w:hAnsi="Arial" w:cs="Arial"/>
          <w:b/>
          <w:sz w:val="21"/>
          <w:szCs w:val="21"/>
        </w:rPr>
        <w:tab/>
      </w:r>
    </w:p>
    <w:p w:rsidR="00946FCC" w:rsidRPr="00F4623F" w:rsidRDefault="00946FCC" w:rsidP="00946FCC">
      <w:pPr>
        <w:pStyle w:val="BodyF2"/>
        <w:rPr>
          <w:rFonts w:eastAsia="Calibri"/>
          <w:b/>
        </w:rPr>
      </w:pPr>
      <w:r w:rsidRPr="007933AF">
        <w:rPr>
          <w:lang w:eastAsia="zh-CN"/>
        </w:rPr>
        <w:t>Concept of Trademarks - Different kinds of marks (brand names, logos, signatures, symbols, well known marks, certification marks and service marks) - Non Registrable Trademarks - Registration of Trademarks - Rights of holder and assignment and licensing of marks - Infringement, Remedies &amp; Penalties - Trademarks registry and appellate board</w:t>
      </w:r>
    </w:p>
    <w:p w:rsidR="00C668B4" w:rsidRDefault="00C668B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:rsidR="00946FCC" w:rsidRPr="00531B57" w:rsidRDefault="00946FCC" w:rsidP="00946FCC">
      <w:pPr>
        <w:rPr>
          <w:rFonts w:ascii="Arial" w:eastAsia="Calibri" w:hAnsi="Arial" w:cs="Arial"/>
          <w:b/>
          <w:sz w:val="21"/>
          <w:szCs w:val="21"/>
        </w:rPr>
      </w:pPr>
      <w:r w:rsidRPr="00531B57">
        <w:rPr>
          <w:rFonts w:ascii="Arial" w:hAnsi="Arial" w:cs="Arial"/>
          <w:b/>
          <w:sz w:val="21"/>
          <w:szCs w:val="21"/>
        </w:rPr>
        <w:lastRenderedPageBreak/>
        <w:t xml:space="preserve">Unit </w:t>
      </w:r>
      <w:proofErr w:type="gramStart"/>
      <w:r w:rsidRPr="00531B57">
        <w:rPr>
          <w:rFonts w:ascii="Arial" w:hAnsi="Arial" w:cs="Arial"/>
          <w:b/>
          <w:sz w:val="21"/>
          <w:szCs w:val="21"/>
        </w:rPr>
        <w:t>V:</w:t>
      </w:r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>Design</w:t>
      </w:r>
      <w:proofErr w:type="gramEnd"/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 xml:space="preserve"> and Geographical Indication (GI)</w:t>
      </w:r>
      <w:r w:rsidRPr="00531B57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ab/>
      </w:r>
    </w:p>
    <w:p w:rsidR="00946FCC" w:rsidRPr="00F4623F" w:rsidRDefault="00946FCC" w:rsidP="00946FCC">
      <w:pPr>
        <w:pStyle w:val="BodyF2"/>
        <w:rPr>
          <w:rFonts w:eastAsia="Calibri"/>
          <w:b/>
        </w:rPr>
      </w:pPr>
      <w:r w:rsidRPr="007933AF">
        <w:rPr>
          <w:lang w:eastAsia="zh-CN"/>
        </w:rPr>
        <w:t>Design: meaning and concept of novel and original - Procedure for registration, effect of registration and term of protection Geographical indication: meaning, and difference between GI and trademarks - Procedure for registration, effect of registration and term of protection.</w:t>
      </w:r>
    </w:p>
    <w:p w:rsidR="00946FCC" w:rsidRDefault="00946FCC" w:rsidP="00946FCC">
      <w:pPr>
        <w:widowControl w:val="0"/>
        <w:autoSpaceDE w:val="0"/>
        <w:autoSpaceDN w:val="0"/>
        <w:jc w:val="both"/>
        <w:rPr>
          <w:b/>
        </w:rPr>
      </w:pPr>
    </w:p>
    <w:p w:rsidR="00946FCC" w:rsidRDefault="00946FCC" w:rsidP="00946FCC">
      <w:pPr>
        <w:widowControl w:val="0"/>
        <w:autoSpaceDE w:val="0"/>
        <w:autoSpaceDN w:val="0"/>
        <w:jc w:val="both"/>
        <w:rPr>
          <w:b/>
        </w:rPr>
      </w:pPr>
      <w:r w:rsidRPr="002536F8">
        <w:rPr>
          <w:rStyle w:val="F5Char"/>
          <w:rFonts w:eastAsia="SimSun"/>
        </w:rPr>
        <w:t>COURSE OUTCOMES</w:t>
      </w:r>
    </w:p>
    <w:p w:rsidR="00946FCC" w:rsidRPr="002536F8" w:rsidRDefault="00946FCC" w:rsidP="00946FCC">
      <w:pPr>
        <w:pStyle w:val="BodyF2"/>
        <w:ind w:firstLine="0"/>
        <w:rPr>
          <w:rFonts w:eastAsia="Calibri"/>
        </w:rPr>
      </w:pPr>
      <w:r w:rsidRPr="002536F8">
        <w:t>At the completion of the course, the student would be able to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Understand the fundamental aspects of Intellectual property Rights.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 xml:space="preserve">Evaluate the registration procedure of patents and penalties for infringement. 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Explain the concept of copyrights and its related rights and registration aspects.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Assess the registration aspects of trademarks.</w:t>
      </w:r>
    </w:p>
    <w:p w:rsidR="00946FCC" w:rsidRPr="002536F8" w:rsidRDefault="00946FCC" w:rsidP="001F2D2B">
      <w:pPr>
        <w:pStyle w:val="BodyF2"/>
        <w:numPr>
          <w:ilvl w:val="0"/>
          <w:numId w:val="55"/>
        </w:numPr>
      </w:pPr>
      <w:r w:rsidRPr="002536F8">
        <w:t>Judge the procedure for registration of Design, Geographical Indication (GI), Plant Variety and Layout Design Protection.</w:t>
      </w:r>
    </w:p>
    <w:p w:rsidR="00946FCC" w:rsidRDefault="00946FCC" w:rsidP="00946FCC">
      <w:pPr>
        <w:widowControl w:val="0"/>
        <w:autoSpaceDE w:val="0"/>
        <w:autoSpaceDN w:val="0"/>
        <w:rPr>
          <w:rStyle w:val="F5Char"/>
          <w:rFonts w:eastAsia="SimSun"/>
        </w:rPr>
      </w:pPr>
    </w:p>
    <w:p w:rsidR="00946FCC" w:rsidRPr="00F4623F" w:rsidRDefault="00946FCC" w:rsidP="00946FCC">
      <w:pPr>
        <w:widowControl w:val="0"/>
        <w:autoSpaceDE w:val="0"/>
        <w:autoSpaceDN w:val="0"/>
        <w:rPr>
          <w:b/>
        </w:rPr>
      </w:pPr>
      <w:r w:rsidRPr="002536F8">
        <w:rPr>
          <w:rStyle w:val="F5Char"/>
          <w:rFonts w:eastAsia="SimSun"/>
        </w:rPr>
        <w:t>Text</w:t>
      </w:r>
      <w:r>
        <w:rPr>
          <w:rStyle w:val="F5Char"/>
          <w:rFonts w:eastAsia="SimSun"/>
        </w:rPr>
        <w:t xml:space="preserve"> B</w:t>
      </w:r>
      <w:r w:rsidRPr="002536F8">
        <w:rPr>
          <w:rStyle w:val="F5Char"/>
          <w:rFonts w:eastAsia="SimSun"/>
        </w:rPr>
        <w:t>ooks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</w:pPr>
      <w:proofErr w:type="spellStart"/>
      <w:r w:rsidRPr="00F4623F">
        <w:rPr>
          <w:lang w:eastAsia="zh-CN"/>
        </w:rPr>
        <w:t>Nithyananda</w:t>
      </w:r>
      <w:proofErr w:type="spellEnd"/>
      <w:r w:rsidRPr="00F4623F">
        <w:rPr>
          <w:lang w:eastAsia="zh-CN"/>
        </w:rPr>
        <w:t xml:space="preserve">, K V. (2019). </w:t>
      </w:r>
      <w:r w:rsidRPr="00F4623F">
        <w:rPr>
          <w:i/>
          <w:iCs/>
          <w:lang w:eastAsia="zh-CN"/>
        </w:rPr>
        <w:t>Intellectual Property Rights: Protection and Management</w:t>
      </w:r>
      <w:r w:rsidRPr="00F4623F">
        <w:rPr>
          <w:lang w:eastAsia="zh-CN"/>
        </w:rPr>
        <w:t xml:space="preserve">. India, IN: Cengage Learning India Private Limited. 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  <w:rPr>
          <w:lang w:eastAsia="zh-CN"/>
        </w:rPr>
      </w:pPr>
      <w:r w:rsidRPr="00F4623F">
        <w:rPr>
          <w:lang w:eastAsia="zh-CN"/>
        </w:rPr>
        <w:t xml:space="preserve">Neeraj, P., &amp; </w:t>
      </w:r>
      <w:proofErr w:type="spellStart"/>
      <w:r w:rsidRPr="00F4623F">
        <w:rPr>
          <w:lang w:eastAsia="zh-CN"/>
        </w:rPr>
        <w:t>Khusdeep</w:t>
      </w:r>
      <w:proofErr w:type="spellEnd"/>
      <w:r w:rsidRPr="00F4623F">
        <w:rPr>
          <w:lang w:eastAsia="zh-CN"/>
        </w:rPr>
        <w:t xml:space="preserve">, D. (2014). </w:t>
      </w:r>
      <w:r w:rsidRPr="00F4623F">
        <w:rPr>
          <w:i/>
          <w:iCs/>
          <w:lang w:eastAsia="zh-CN"/>
        </w:rPr>
        <w:t>Intellectual Property Rights</w:t>
      </w:r>
      <w:r w:rsidRPr="00F4623F">
        <w:rPr>
          <w:lang w:eastAsia="zh-CN"/>
        </w:rPr>
        <w:t xml:space="preserve">. India, IN: PHI learning Private Limited. </w:t>
      </w:r>
    </w:p>
    <w:p w:rsidR="00946FCC" w:rsidRPr="00F4623F" w:rsidRDefault="00946FCC" w:rsidP="001F2D2B">
      <w:pPr>
        <w:pStyle w:val="BodyF2"/>
        <w:numPr>
          <w:ilvl w:val="0"/>
          <w:numId w:val="56"/>
        </w:numPr>
      </w:pPr>
      <w:r w:rsidRPr="00F4623F">
        <w:rPr>
          <w:lang w:eastAsia="zh-CN"/>
        </w:rPr>
        <w:t xml:space="preserve">Subramanian, N., &amp; </w:t>
      </w:r>
      <w:proofErr w:type="spellStart"/>
      <w:r w:rsidRPr="00F4623F">
        <w:rPr>
          <w:lang w:eastAsia="zh-CN"/>
        </w:rPr>
        <w:t>Sundararaman</w:t>
      </w:r>
      <w:proofErr w:type="spellEnd"/>
      <w:r w:rsidRPr="00F4623F">
        <w:rPr>
          <w:lang w:eastAsia="zh-CN"/>
        </w:rPr>
        <w:t xml:space="preserve">, M. (2018). </w:t>
      </w:r>
      <w:r w:rsidRPr="00F4623F">
        <w:rPr>
          <w:i/>
          <w:iCs/>
          <w:lang w:eastAsia="zh-CN"/>
        </w:rPr>
        <w:t xml:space="preserve">Intellectual Property Rights </w:t>
      </w:r>
    </w:p>
    <w:p w:rsidR="00946FCC" w:rsidRPr="00350881" w:rsidRDefault="00946FCC" w:rsidP="00946FCC">
      <w:pPr>
        <w:pStyle w:val="F5"/>
      </w:pPr>
      <w:r>
        <w:t>Supplementary Readings</w:t>
      </w:r>
    </w:p>
    <w:p w:rsidR="00946FCC" w:rsidRPr="00F4623F" w:rsidRDefault="00946FCC" w:rsidP="001F2D2B">
      <w:pPr>
        <w:pStyle w:val="BodyF2"/>
        <w:numPr>
          <w:ilvl w:val="0"/>
          <w:numId w:val="57"/>
        </w:numPr>
      </w:pPr>
      <w:r w:rsidRPr="00F4623F">
        <w:rPr>
          <w:lang w:eastAsia="zh-CN"/>
        </w:rPr>
        <w:t xml:space="preserve">Ahuja, V K. (2017). </w:t>
      </w:r>
      <w:r w:rsidRPr="00F4623F">
        <w:rPr>
          <w:i/>
          <w:iCs/>
          <w:lang w:eastAsia="zh-CN"/>
        </w:rPr>
        <w:t>Law relating to Intellectual Property Rights</w:t>
      </w:r>
      <w:r w:rsidRPr="00F4623F">
        <w:rPr>
          <w:lang w:eastAsia="zh-CN"/>
        </w:rPr>
        <w:t xml:space="preserve">. India, IN: Lexis Nexis. </w:t>
      </w:r>
    </w:p>
    <w:p w:rsidR="00946FCC" w:rsidRPr="00F4623F" w:rsidRDefault="00946FCC" w:rsidP="001F2D2B">
      <w:pPr>
        <w:pStyle w:val="BodyF2"/>
        <w:numPr>
          <w:ilvl w:val="0"/>
          <w:numId w:val="57"/>
        </w:numPr>
      </w:pPr>
      <w:r w:rsidRPr="00F4623F">
        <w:rPr>
          <w:lang w:eastAsia="zh-CN"/>
        </w:rPr>
        <w:t xml:space="preserve">World Intellectual Property </w:t>
      </w:r>
      <w:proofErr w:type="spellStart"/>
      <w:r w:rsidRPr="00F4623F">
        <w:rPr>
          <w:lang w:eastAsia="zh-CN"/>
        </w:rPr>
        <w:t>Organisation</w:t>
      </w:r>
      <w:proofErr w:type="spellEnd"/>
      <w:r w:rsidRPr="00F4623F">
        <w:rPr>
          <w:lang w:eastAsia="zh-CN"/>
        </w:rPr>
        <w:t xml:space="preserve">. (2004). </w:t>
      </w:r>
      <w:r w:rsidRPr="00F4623F">
        <w:rPr>
          <w:i/>
          <w:iCs/>
          <w:lang w:eastAsia="zh-CN"/>
        </w:rPr>
        <w:t>WIPO Intellectual property Handbook</w:t>
      </w:r>
      <w:r w:rsidRPr="00F4623F">
        <w:rPr>
          <w:lang w:eastAsia="zh-CN"/>
        </w:rPr>
        <w:t xml:space="preserve">. Retrieved from </w:t>
      </w:r>
    </w:p>
    <w:p w:rsidR="00946FCC" w:rsidRDefault="00946FCC" w:rsidP="001F2D2B">
      <w:pPr>
        <w:pStyle w:val="BodyF2"/>
        <w:numPr>
          <w:ilvl w:val="0"/>
          <w:numId w:val="57"/>
        </w:numPr>
        <w:rPr>
          <w:lang w:eastAsia="zh-CN"/>
        </w:rPr>
      </w:pPr>
      <w:r w:rsidRPr="00F4623F">
        <w:rPr>
          <w:lang w:eastAsia="zh-CN"/>
        </w:rPr>
        <w:t xml:space="preserve">Journal of Intellectual Property Rights (JIPR): </w:t>
      </w:r>
      <w:proofErr w:type="gramStart"/>
      <w:r w:rsidRPr="00F4623F">
        <w:rPr>
          <w:lang w:eastAsia="zh-CN"/>
        </w:rPr>
        <w:t>NISCAIR .</w:t>
      </w:r>
      <w:proofErr w:type="gramEnd"/>
    </w:p>
    <w:p w:rsidR="00946FCC" w:rsidRDefault="00946FCC" w:rsidP="00946FCC">
      <w:pPr>
        <w:pStyle w:val="F5"/>
      </w:pPr>
    </w:p>
    <w:p w:rsidR="00946FCC" w:rsidRPr="00F4623F" w:rsidRDefault="00946FCC" w:rsidP="00946FCC">
      <w:pPr>
        <w:pStyle w:val="F5"/>
      </w:pPr>
      <w:r w:rsidRPr="00F4623F">
        <w:t xml:space="preserve">OUTCOME MAPPING 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459"/>
        <w:gridCol w:w="1459"/>
        <w:gridCol w:w="1459"/>
        <w:gridCol w:w="1459"/>
        <w:gridCol w:w="1459"/>
      </w:tblGrid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PO1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PO4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PO5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CO1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40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CO4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2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  <w:tr w:rsidR="00946FCC" w:rsidRPr="0019770C" w:rsidTr="00B254A7">
        <w:trPr>
          <w:trHeight w:val="357"/>
        </w:trPr>
        <w:tc>
          <w:tcPr>
            <w:tcW w:w="1272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 w:rsidRPr="0019770C">
              <w:t>CO5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  <w:tc>
          <w:tcPr>
            <w:tcW w:w="1459" w:type="dxa"/>
            <w:vAlign w:val="center"/>
          </w:tcPr>
          <w:p w:rsidR="00946FCC" w:rsidRPr="0019770C" w:rsidRDefault="00946FCC" w:rsidP="00B254A7">
            <w:pPr>
              <w:pStyle w:val="F5"/>
              <w:jc w:val="center"/>
            </w:pPr>
            <w:r>
              <w:t>3</w:t>
            </w:r>
          </w:p>
        </w:tc>
      </w:tr>
    </w:tbl>
    <w:p w:rsidR="00946FCC" w:rsidRDefault="00946FCC" w:rsidP="00946FCC">
      <w:pPr>
        <w:pStyle w:val="F5"/>
      </w:pPr>
      <w:r w:rsidRPr="00F4623F">
        <w:t>Match the COs with the POs and specify the correlation level,</w:t>
      </w:r>
    </w:p>
    <w:p w:rsidR="00946FCC" w:rsidRDefault="00946FCC" w:rsidP="00946FCC">
      <w:pPr>
        <w:pStyle w:val="F5"/>
      </w:pPr>
      <w:r w:rsidRPr="00F4623F">
        <w:t xml:space="preserve"> i.e. 1 – Low, 2 – Moderate, 3 – High</w:t>
      </w:r>
    </w:p>
    <w:p w:rsidR="00193321" w:rsidRPr="00FA00F6" w:rsidRDefault="00946FCC" w:rsidP="00193321">
      <w:pPr>
        <w:pStyle w:val="F5"/>
        <w:rPr>
          <w:lang w:eastAsia="en-IN"/>
        </w:rPr>
      </w:pPr>
      <w:r>
        <w:br w:type="page"/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123"/>
        <w:gridCol w:w="1827"/>
      </w:tblGrid>
      <w:tr w:rsidR="00193321" w:rsidRPr="005A7E24" w:rsidTr="00B254A7">
        <w:tc>
          <w:tcPr>
            <w:tcW w:w="1906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lastRenderedPageBreak/>
              <w:t>SEMESTER:I</w:t>
            </w:r>
            <w:r>
              <w:t>I</w:t>
            </w:r>
            <w:r w:rsidRPr="005A7E24">
              <w:t xml:space="preserve"> ALLIED - I</w:t>
            </w:r>
            <w:r>
              <w:t>I</w:t>
            </w:r>
          </w:p>
          <w:p w:rsidR="00193321" w:rsidRPr="005A7E24" w:rsidRDefault="00193321" w:rsidP="00B254A7">
            <w:pPr>
              <w:pStyle w:val="F5"/>
              <w:jc w:val="center"/>
            </w:pPr>
            <w:r w:rsidRPr="005A7E24">
              <w:t>PART:III</w:t>
            </w:r>
          </w:p>
        </w:tc>
        <w:tc>
          <w:tcPr>
            <w:tcW w:w="5468" w:type="dxa"/>
            <w:vAlign w:val="center"/>
          </w:tcPr>
          <w:p w:rsidR="00193321" w:rsidRPr="00CB0263" w:rsidRDefault="00193321" w:rsidP="00B254A7">
            <w:pPr>
              <w:pStyle w:val="F5"/>
              <w:jc w:val="center"/>
              <w:rPr>
                <w:rFonts w:cs="Arial"/>
              </w:rPr>
            </w:pPr>
            <w:r w:rsidRPr="00CB0263">
              <w:rPr>
                <w:rFonts w:cs="Arial"/>
              </w:rPr>
              <w:t xml:space="preserve">22UCOMA10: </w:t>
            </w:r>
            <w:r w:rsidRPr="00CB0263">
              <w:rPr>
                <w:rFonts w:cs="Arial"/>
                <w:w w:val="95"/>
              </w:rPr>
              <w:t xml:space="preserve"> PROJECT MANAGEMENT</w:t>
            </w:r>
          </w:p>
        </w:tc>
        <w:tc>
          <w:tcPr>
            <w:tcW w:w="1868" w:type="dxa"/>
            <w:vAlign w:val="center"/>
          </w:tcPr>
          <w:p w:rsidR="00193321" w:rsidRPr="00A34BC8" w:rsidRDefault="00193321" w:rsidP="00B254A7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193321" w:rsidRPr="00603BF6" w:rsidRDefault="00193321" w:rsidP="00B254A7">
            <w:pPr>
              <w:pStyle w:val="F5"/>
              <w:jc w:val="center"/>
            </w:pPr>
            <w:r w:rsidRPr="00A34BC8">
              <w:t>HOURS:</w:t>
            </w:r>
            <w:r w:rsidR="00F22AF9">
              <w:t>3</w:t>
            </w:r>
            <w:r w:rsidR="00471E1B">
              <w:t>/W</w:t>
            </w:r>
          </w:p>
        </w:tc>
      </w:tr>
    </w:tbl>
    <w:p w:rsidR="00193321" w:rsidRPr="00087E26" w:rsidRDefault="00193321" w:rsidP="00193321">
      <w:pPr>
        <w:jc w:val="both"/>
        <w:rPr>
          <w:rFonts w:eastAsia="Times New Roman"/>
          <w:b/>
          <w:color w:val="000000"/>
        </w:rPr>
      </w:pPr>
    </w:p>
    <w:p w:rsidR="00193321" w:rsidRPr="00087E26" w:rsidRDefault="00193321" w:rsidP="00193321">
      <w:pPr>
        <w:pStyle w:val="F5"/>
      </w:pPr>
      <w:r w:rsidRPr="00087E26">
        <w:t>COURSE OBJECTIVES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understand the basic concept of project management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know cost planning tools and techniques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learn about the project appraisal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 xml:space="preserve">To understand the Management Techniques  of project </w:t>
      </w:r>
    </w:p>
    <w:p w:rsidR="00193321" w:rsidRPr="00087E26" w:rsidRDefault="00193321" w:rsidP="001F2D2B">
      <w:pPr>
        <w:pStyle w:val="BodyF2"/>
        <w:numPr>
          <w:ilvl w:val="0"/>
          <w:numId w:val="58"/>
        </w:numPr>
      </w:pPr>
      <w:r w:rsidRPr="00087E26">
        <w:t>To know the classifications and contents of project report</w:t>
      </w:r>
    </w:p>
    <w:p w:rsidR="00193321" w:rsidRPr="00087E26" w:rsidRDefault="00193321" w:rsidP="00193321">
      <w:pPr>
        <w:contextualSpacing/>
        <w:jc w:val="both"/>
        <w:rPr>
          <w:b/>
        </w:rPr>
      </w:pPr>
    </w:p>
    <w:p w:rsidR="00193321" w:rsidRPr="00087E26" w:rsidRDefault="00193321" w:rsidP="00193321">
      <w:pPr>
        <w:pStyle w:val="F5"/>
      </w:pPr>
      <w:r w:rsidRPr="00087E26">
        <w:t>Unit I:  Introduction to Project Management</w:t>
      </w:r>
      <w:r w:rsidRPr="00087E26">
        <w:tab/>
        <w:t xml:space="preserve">                       </w:t>
      </w:r>
      <w:r>
        <w:t xml:space="preserve">                        </w:t>
      </w:r>
    </w:p>
    <w:p w:rsidR="00193321" w:rsidRPr="00087E26" w:rsidRDefault="00193321" w:rsidP="00193321">
      <w:pPr>
        <w:pStyle w:val="BodyF2"/>
      </w:pPr>
      <w:r w:rsidRPr="00087E26">
        <w:t>Meaning Project – Characteristics of Project– Project Life Cycle Phases– Meaning of Project Management - Role of a project manager.</w:t>
      </w:r>
    </w:p>
    <w:p w:rsidR="00193321" w:rsidRPr="00087E26" w:rsidRDefault="00193321" w:rsidP="00193321">
      <w:pPr>
        <w:pStyle w:val="F5"/>
      </w:pPr>
      <w:r w:rsidRPr="00087E26">
        <w:t xml:space="preserve">Unit II: The PlanningProcess                        </w:t>
      </w:r>
      <w:r>
        <w:tab/>
        <w:t xml:space="preserve">    </w:t>
      </w:r>
      <w:r w:rsidRPr="00087E26">
        <w:t xml:space="preserve">    </w:t>
      </w:r>
      <w:r>
        <w:t xml:space="preserve">      </w:t>
      </w:r>
      <w:r>
        <w:tab/>
        <w:t xml:space="preserve">                      </w:t>
      </w:r>
    </w:p>
    <w:p w:rsidR="00193321" w:rsidRPr="00087E26" w:rsidRDefault="00193321" w:rsidP="00193321">
      <w:pPr>
        <w:pStyle w:val="BodyF2"/>
        <w:rPr>
          <w:b/>
        </w:rPr>
      </w:pPr>
      <w:r w:rsidRPr="00087E26">
        <w:t>Work Break down Structure, Cost Planning Tools and Techniques– Time Planning Tools and techniques.</w:t>
      </w:r>
      <w:r w:rsidRPr="00087E26">
        <w:tab/>
      </w:r>
    </w:p>
    <w:p w:rsidR="00193321" w:rsidRPr="00087E26" w:rsidRDefault="00193321" w:rsidP="00193321">
      <w:pPr>
        <w:pStyle w:val="F5"/>
      </w:pPr>
      <w:r w:rsidRPr="00087E26">
        <w:t>Unit III: Project Appraisal</w:t>
      </w:r>
      <w:r w:rsidRPr="00087E26">
        <w:tab/>
      </w:r>
      <w:r w:rsidRPr="00087E26">
        <w:tab/>
      </w:r>
      <w:r w:rsidRPr="00087E26">
        <w:tab/>
      </w:r>
      <w:r w:rsidRPr="00087E26">
        <w:tab/>
        <w:t xml:space="preserve">                </w:t>
      </w:r>
      <w:r>
        <w:t xml:space="preserve">                </w:t>
      </w:r>
      <w:r w:rsidRPr="00087E26">
        <w:t xml:space="preserve"> </w:t>
      </w:r>
      <w:r>
        <w:t xml:space="preserve"> </w:t>
      </w:r>
    </w:p>
    <w:p w:rsidR="00193321" w:rsidRPr="00087E26" w:rsidRDefault="00193321" w:rsidP="00193321">
      <w:pPr>
        <w:pStyle w:val="BodyF2"/>
      </w:pPr>
      <w:r w:rsidRPr="00087E26">
        <w:t>Technical feasibility– Economic feasibility-Appraising under risk and uncertainty – Social cost benefit analysis</w:t>
      </w:r>
      <w:r w:rsidRPr="00087E26">
        <w:tab/>
      </w:r>
    </w:p>
    <w:p w:rsidR="00193321" w:rsidRPr="00087E26" w:rsidRDefault="00193321" w:rsidP="00193321">
      <w:pPr>
        <w:pStyle w:val="F5"/>
      </w:pPr>
      <w:r w:rsidRPr="00087E26">
        <w:t>Unit IV: Project Management Techniques</w:t>
      </w:r>
      <w:r w:rsidRPr="00087E26">
        <w:tab/>
      </w:r>
      <w:r w:rsidRPr="00087E26">
        <w:tab/>
        <w:t xml:space="preserve">            </w:t>
      </w:r>
      <w:r>
        <w:t xml:space="preserve">                      </w:t>
      </w:r>
    </w:p>
    <w:p w:rsidR="00193321" w:rsidRPr="00087E26" w:rsidRDefault="00193321" w:rsidP="00193321">
      <w:pPr>
        <w:pStyle w:val="BodyF2"/>
        <w:rPr>
          <w:rFonts w:ascii="Times New Roman" w:hAnsi="Times New Roman"/>
        </w:rPr>
      </w:pPr>
      <w:r w:rsidRPr="006910C8">
        <w:t>Network analysis, Network techniques– PERT and CPM–– Control system– Control of constraints– Resources considerations in Projects. Project Management soft wares – advantages</w:t>
      </w:r>
      <w:r w:rsidRPr="00087E26">
        <w:rPr>
          <w:rFonts w:ascii="Times New Roman" w:hAnsi="Times New Roman"/>
        </w:rPr>
        <w:t>.</w:t>
      </w:r>
    </w:p>
    <w:p w:rsidR="00193321" w:rsidRPr="00087E26" w:rsidRDefault="00193321" w:rsidP="00193321">
      <w:pPr>
        <w:pStyle w:val="F5"/>
      </w:pPr>
      <w:r w:rsidRPr="00087E26">
        <w:t>Unit V: Project Report</w:t>
      </w:r>
      <w:r w:rsidRPr="00087E26">
        <w:tab/>
      </w:r>
      <w:r w:rsidRPr="00087E26">
        <w:tab/>
      </w:r>
      <w:r w:rsidRPr="00087E26">
        <w:tab/>
      </w:r>
      <w:r w:rsidRPr="00087E26">
        <w:tab/>
      </w:r>
      <w:r w:rsidRPr="00087E26">
        <w:tab/>
        <w:t xml:space="preserve">                 </w:t>
      </w:r>
      <w:r>
        <w:t xml:space="preserve">     </w:t>
      </w:r>
    </w:p>
    <w:p w:rsidR="00193321" w:rsidRDefault="00193321" w:rsidP="00193321">
      <w:pPr>
        <w:pStyle w:val="BodyF2"/>
      </w:pPr>
      <w:r w:rsidRPr="00087E26">
        <w:t>Meaning and importance of Project report– Characteristics and objectives of Project report– Project classification–Preparation of Project report (contents)</w:t>
      </w:r>
    </w:p>
    <w:p w:rsidR="00193321" w:rsidRPr="00087E26" w:rsidRDefault="00193321" w:rsidP="00193321">
      <w:pPr>
        <w:pStyle w:val="BodyF2"/>
      </w:pPr>
    </w:p>
    <w:p w:rsidR="00193321" w:rsidRPr="00087E26" w:rsidRDefault="00193321" w:rsidP="00193321">
      <w:pPr>
        <w:pStyle w:val="F5"/>
      </w:pPr>
      <w:r w:rsidRPr="00087E26">
        <w:t>COURSE OUTCOMES</w:t>
      </w:r>
    </w:p>
    <w:p w:rsidR="00193321" w:rsidRPr="00087E26" w:rsidRDefault="00193321" w:rsidP="00193321">
      <w:pPr>
        <w:pStyle w:val="BodyF2"/>
      </w:pPr>
      <w:r w:rsidRPr="00087E26">
        <w:t xml:space="preserve">On the successful completion of the course, student will be able </w:t>
      </w:r>
    </w:p>
    <w:p w:rsidR="00193321" w:rsidRPr="00087E26" w:rsidRDefault="00193321" w:rsidP="001F2D2B">
      <w:pPr>
        <w:pStyle w:val="BullF70"/>
        <w:numPr>
          <w:ilvl w:val="0"/>
          <w:numId w:val="61"/>
        </w:numPr>
      </w:pPr>
      <w:r w:rsidRPr="00193321">
        <w:rPr>
          <w:rFonts w:eastAsia="Calibri"/>
        </w:rPr>
        <w:t xml:space="preserve">To </w:t>
      </w:r>
      <w:r w:rsidRPr="00087E26">
        <w:t>understand the characteristics of  project  and project life cycle phases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>gain knowledge on cost planning tools and techniques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>learn about Technical and Economic feasibility</w:t>
      </w:r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EC4DA6">
        <w:rPr>
          <w:rFonts w:eastAsia="Calibri"/>
        </w:rPr>
        <w:t xml:space="preserve">To </w:t>
      </w:r>
      <w:r w:rsidRPr="00087E26">
        <w:t xml:space="preserve">gain knowledge on PERT , CPM and Management </w:t>
      </w:r>
      <w:proofErr w:type="spellStart"/>
      <w:r w:rsidRPr="00087E26">
        <w:t>Softwares</w:t>
      </w:r>
      <w:proofErr w:type="spellEnd"/>
    </w:p>
    <w:p w:rsidR="00193321" w:rsidRPr="00087E26" w:rsidRDefault="00193321" w:rsidP="001F2D2B">
      <w:pPr>
        <w:pStyle w:val="BullF70"/>
        <w:numPr>
          <w:ilvl w:val="0"/>
          <w:numId w:val="27"/>
        </w:numPr>
      </w:pPr>
      <w:r w:rsidRPr="00087E26">
        <w:t>To prepare project report</w:t>
      </w:r>
    </w:p>
    <w:p w:rsidR="00193321" w:rsidRDefault="00193321" w:rsidP="00193321">
      <w:pPr>
        <w:pStyle w:val="F5"/>
      </w:pPr>
    </w:p>
    <w:p w:rsidR="00193321" w:rsidRPr="00087E26" w:rsidRDefault="00193321" w:rsidP="00193321">
      <w:pPr>
        <w:pStyle w:val="F5"/>
      </w:pPr>
      <w:r w:rsidRPr="00087E26">
        <w:t>Text Books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>Prasanna Chandra, 2005, Projects: Planning, Analysis, Selection, Implementation &amp;Review, Tata McGraw-Hill Publishing Company Ltd., New Delhi,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 xml:space="preserve">Chandra, P.  </w:t>
      </w:r>
      <w:proofErr w:type="gramStart"/>
      <w:r w:rsidRPr="00087E26">
        <w:t>2005,  Projects</w:t>
      </w:r>
      <w:proofErr w:type="gramEnd"/>
      <w:r w:rsidRPr="00087E26">
        <w:t>. Tata McGraw Hill, New Delhi</w:t>
      </w:r>
    </w:p>
    <w:p w:rsidR="00193321" w:rsidRPr="00087E26" w:rsidRDefault="00193321" w:rsidP="001F2D2B">
      <w:pPr>
        <w:pStyle w:val="BodyF2"/>
        <w:numPr>
          <w:ilvl w:val="0"/>
          <w:numId w:val="59"/>
        </w:numPr>
      </w:pPr>
      <w:r w:rsidRPr="00087E26">
        <w:t xml:space="preserve">P </w:t>
      </w:r>
      <w:proofErr w:type="spellStart"/>
      <w:r w:rsidRPr="00087E26">
        <w:t>Gopalkrishnan</w:t>
      </w:r>
      <w:proofErr w:type="spellEnd"/>
      <w:r w:rsidRPr="00087E26">
        <w:t xml:space="preserve">&amp; V E </w:t>
      </w:r>
      <w:proofErr w:type="spellStart"/>
      <w:r w:rsidRPr="00087E26">
        <w:t>Ramamoorthy</w:t>
      </w:r>
      <w:proofErr w:type="spellEnd"/>
      <w:r w:rsidRPr="00087E26">
        <w:t xml:space="preserve"> : Text Book of Project Management, McMillan ,New Delhi</w:t>
      </w:r>
    </w:p>
    <w:p w:rsidR="00193321" w:rsidRPr="00087E26" w:rsidRDefault="00193321" w:rsidP="00593E1D">
      <w:r>
        <w:br w:type="page"/>
      </w:r>
      <w:r w:rsidRPr="00087E26">
        <w:lastRenderedPageBreak/>
        <w:t>Supplementary Readings</w:t>
      </w:r>
    </w:p>
    <w:p w:rsidR="00193321" w:rsidRPr="00087E26" w:rsidRDefault="00193321" w:rsidP="001F2D2B">
      <w:pPr>
        <w:pStyle w:val="BodyF2"/>
        <w:numPr>
          <w:ilvl w:val="0"/>
          <w:numId w:val="60"/>
        </w:numPr>
      </w:pPr>
      <w:r w:rsidRPr="00087E26">
        <w:t>Harvey Maylor, Project Management, Pearson Education, New Delhi, 2nd Edition.</w:t>
      </w:r>
    </w:p>
    <w:p w:rsidR="00193321" w:rsidRPr="00087E26" w:rsidRDefault="00193321" w:rsidP="001F2D2B">
      <w:pPr>
        <w:pStyle w:val="BodyF2"/>
        <w:numPr>
          <w:ilvl w:val="0"/>
          <w:numId w:val="60"/>
        </w:numPr>
      </w:pPr>
      <w:r w:rsidRPr="00087E26">
        <w:t>Project Management-Gray &amp; Larson-Tata McGraw Hill, New Delhi</w:t>
      </w:r>
    </w:p>
    <w:p w:rsidR="00193321" w:rsidRDefault="00193321" w:rsidP="001F2D2B">
      <w:pPr>
        <w:pStyle w:val="BodyF2"/>
        <w:numPr>
          <w:ilvl w:val="0"/>
          <w:numId w:val="60"/>
        </w:numPr>
      </w:pPr>
      <w:r w:rsidRPr="00087E26">
        <w:t>Prasanna Chandra, Project Management, Tata McGraw Hill, New Delhi</w:t>
      </w:r>
    </w:p>
    <w:p w:rsidR="00193321" w:rsidRPr="00087E26" w:rsidRDefault="00193321" w:rsidP="00193321">
      <w:pPr>
        <w:pStyle w:val="BodyF2"/>
        <w:spacing w:after="0"/>
      </w:pPr>
    </w:p>
    <w:p w:rsidR="00193321" w:rsidRPr="00087E26" w:rsidRDefault="00193321" w:rsidP="00193321">
      <w:pPr>
        <w:pStyle w:val="F5"/>
      </w:pPr>
      <w:r w:rsidRPr="00087E26">
        <w:t>OUTCOME MAPPING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PO1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PO2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PO3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PO4</w:t>
            </w:r>
          </w:p>
        </w:tc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PO5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CO1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</w:tr>
      <w:tr w:rsidR="00193321" w:rsidRPr="005A7E24" w:rsidTr="00B254A7">
        <w:trPr>
          <w:trHeight w:val="456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  <w:tr w:rsidR="00193321" w:rsidRPr="005A7E24" w:rsidTr="00B254A7">
        <w:trPr>
          <w:trHeight w:val="338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CO4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</w:tr>
      <w:tr w:rsidR="00193321" w:rsidRPr="005A7E24" w:rsidTr="00B254A7">
        <w:trPr>
          <w:trHeight w:val="355"/>
        </w:trPr>
        <w:tc>
          <w:tcPr>
            <w:tcW w:w="1608" w:type="dxa"/>
            <w:vAlign w:val="center"/>
          </w:tcPr>
          <w:p w:rsidR="00193321" w:rsidRPr="005A7E24" w:rsidRDefault="00193321" w:rsidP="00B254A7">
            <w:pPr>
              <w:pStyle w:val="F5"/>
              <w:jc w:val="center"/>
            </w:pPr>
            <w:r w:rsidRPr="005A7E24">
              <w:t>CO5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2</w:t>
            </w:r>
          </w:p>
        </w:tc>
        <w:tc>
          <w:tcPr>
            <w:tcW w:w="1608" w:type="dxa"/>
            <w:vAlign w:val="center"/>
          </w:tcPr>
          <w:p w:rsidR="00193321" w:rsidRPr="00801B64" w:rsidRDefault="00193321" w:rsidP="00B254A7">
            <w:pPr>
              <w:pStyle w:val="F5"/>
              <w:jc w:val="center"/>
            </w:pPr>
            <w:r w:rsidRPr="00801B64">
              <w:t>3</w:t>
            </w:r>
          </w:p>
        </w:tc>
      </w:tr>
    </w:tbl>
    <w:p w:rsidR="00193321" w:rsidRDefault="00193321" w:rsidP="00193321">
      <w:pPr>
        <w:pStyle w:val="F5"/>
        <w:rPr>
          <w:lang w:eastAsia="en-IN"/>
        </w:rPr>
      </w:pPr>
      <w:r w:rsidRPr="00087E26">
        <w:rPr>
          <w:lang w:eastAsia="en-IN"/>
        </w:rPr>
        <w:t xml:space="preserve">PO – Programme Outcome, CO – Course outcome, </w:t>
      </w:r>
    </w:p>
    <w:p w:rsidR="00193321" w:rsidRPr="00383BC7" w:rsidRDefault="00193321" w:rsidP="00193321">
      <w:pPr>
        <w:pStyle w:val="F5"/>
      </w:pPr>
      <w:r w:rsidRPr="00087E26">
        <w:rPr>
          <w:lang w:eastAsia="en-IN"/>
        </w:rPr>
        <w:t>1 – Low,   2 – Moderate, 3 – High</w:t>
      </w:r>
    </w:p>
    <w:p w:rsidR="00193321" w:rsidRDefault="00193321" w:rsidP="00193321"/>
    <w:p w:rsidR="00E67259" w:rsidRPr="00C75104" w:rsidRDefault="00193321" w:rsidP="00193321">
      <w:r>
        <w:br w:type="page"/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5159"/>
        <w:gridCol w:w="1813"/>
      </w:tblGrid>
      <w:tr w:rsidR="003B59E1" w:rsidRPr="00C75104" w:rsidTr="00950F74">
        <w:tc>
          <w:tcPr>
            <w:tcW w:w="1855" w:type="dxa"/>
            <w:vAlign w:val="center"/>
          </w:tcPr>
          <w:p w:rsidR="003B59E1" w:rsidRDefault="002273AD" w:rsidP="006B5E15">
            <w:pPr>
              <w:pStyle w:val="F5"/>
              <w:jc w:val="center"/>
            </w:pPr>
            <w:r>
              <w:lastRenderedPageBreak/>
              <w:br w:type="page"/>
            </w:r>
            <w:r w:rsidR="003B59E1" w:rsidRPr="003B59E1">
              <w:t>SEMESTER:II</w:t>
            </w:r>
          </w:p>
          <w:p w:rsidR="006B5E15" w:rsidRPr="003B59E1" w:rsidRDefault="002C04E5" w:rsidP="006B5E15">
            <w:pPr>
              <w:pStyle w:val="F5"/>
              <w:jc w:val="center"/>
            </w:pPr>
            <w:r>
              <w:rPr>
                <w:rFonts w:eastAsia="Calibri"/>
              </w:rPr>
              <w:t>SKILL BASED</w:t>
            </w:r>
            <w:r w:rsidR="006B5E15">
              <w:rPr>
                <w:rFonts w:eastAsia="Calibri"/>
              </w:rPr>
              <w:t>: I</w:t>
            </w:r>
          </w:p>
          <w:p w:rsidR="003B59E1" w:rsidRPr="003B59E1" w:rsidRDefault="003B59E1" w:rsidP="006B5E15">
            <w:pPr>
              <w:pStyle w:val="F5"/>
              <w:jc w:val="center"/>
            </w:pPr>
            <w:r w:rsidRPr="003B59E1">
              <w:t>PART:III</w:t>
            </w:r>
          </w:p>
        </w:tc>
        <w:tc>
          <w:tcPr>
            <w:tcW w:w="5189" w:type="dxa"/>
            <w:vAlign w:val="center"/>
          </w:tcPr>
          <w:p w:rsidR="003B59E1" w:rsidRPr="003B59E1" w:rsidRDefault="003B59E1" w:rsidP="006B5E15">
            <w:pPr>
              <w:pStyle w:val="F5"/>
              <w:jc w:val="center"/>
            </w:pPr>
            <w:r w:rsidRPr="003B59E1">
              <w:t>22UBBMS26: BUSINESS COMMUNICATION</w:t>
            </w:r>
          </w:p>
        </w:tc>
        <w:tc>
          <w:tcPr>
            <w:tcW w:w="1818" w:type="dxa"/>
            <w:vAlign w:val="center"/>
          </w:tcPr>
          <w:p w:rsidR="003B59E1" w:rsidRPr="003B59E1" w:rsidRDefault="003B59E1" w:rsidP="006B5E15">
            <w:pPr>
              <w:pStyle w:val="F5"/>
              <w:jc w:val="center"/>
            </w:pPr>
            <w:r w:rsidRPr="003B59E1">
              <w:t>CREDIT</w:t>
            </w:r>
            <w:r w:rsidR="006B46F0">
              <w:t>S</w:t>
            </w:r>
            <w:r w:rsidRPr="003B59E1">
              <w:t>:2</w:t>
            </w:r>
          </w:p>
          <w:p w:rsidR="003B59E1" w:rsidRPr="003B59E1" w:rsidRDefault="006B5E15" w:rsidP="006B5E15">
            <w:pPr>
              <w:pStyle w:val="F5"/>
              <w:jc w:val="center"/>
            </w:pPr>
            <w:r>
              <w:t>HOURS:</w:t>
            </w:r>
            <w:r w:rsidR="006B46F0">
              <w:t xml:space="preserve"> </w:t>
            </w:r>
            <w:r w:rsidR="00D24715">
              <w:t>2</w:t>
            </w:r>
            <w:r w:rsidR="00593E1D">
              <w:t>/W</w:t>
            </w:r>
          </w:p>
        </w:tc>
      </w:tr>
    </w:tbl>
    <w:p w:rsidR="006B5E15" w:rsidRDefault="006B5E15" w:rsidP="003B59E1">
      <w:pPr>
        <w:tabs>
          <w:tab w:val="left" w:pos="915"/>
        </w:tabs>
        <w:contextualSpacing/>
        <w:rPr>
          <w:rFonts w:eastAsia="Times New Roman"/>
          <w:b/>
        </w:rPr>
      </w:pPr>
    </w:p>
    <w:p w:rsidR="003B59E1" w:rsidRPr="00C75104" w:rsidRDefault="006B5E15" w:rsidP="006B5E15">
      <w:pPr>
        <w:pStyle w:val="F5"/>
      </w:pPr>
      <w:r w:rsidRPr="00C75104">
        <w:t>COURSE OBJECTIVES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learn the essentials of an Effective Business Letters.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draft various Business letters.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 xml:space="preserve">To outline letters related to Bank, Insurance </w:t>
      </w:r>
      <w:proofErr w:type="spellStart"/>
      <w:r w:rsidRPr="00C75104">
        <w:t>andAgency</w:t>
      </w:r>
      <w:proofErr w:type="spellEnd"/>
      <w:r w:rsidRPr="00C75104">
        <w:t>.</w:t>
      </w:r>
    </w:p>
    <w:p w:rsidR="003B59E1" w:rsidRPr="00C75104" w:rsidRDefault="003B59E1" w:rsidP="001F2D2B">
      <w:pPr>
        <w:pStyle w:val="BodyF2"/>
        <w:numPr>
          <w:ilvl w:val="0"/>
          <w:numId w:val="26"/>
        </w:numPr>
      </w:pPr>
      <w:r w:rsidRPr="00C75104">
        <w:t>To prepare Reports, Minutes of Meeting, Agenda, Circular and Notes.</w:t>
      </w:r>
    </w:p>
    <w:p w:rsidR="003B59E1" w:rsidRPr="003222D8" w:rsidRDefault="003B59E1" w:rsidP="001F2D2B">
      <w:pPr>
        <w:pStyle w:val="BodyF2"/>
        <w:numPr>
          <w:ilvl w:val="0"/>
          <w:numId w:val="26"/>
        </w:numPr>
      </w:pPr>
      <w:r w:rsidRPr="00C75104">
        <w:t>To get acquainted with Modern forms of Communication</w:t>
      </w:r>
    </w:p>
    <w:p w:rsidR="003B59E1" w:rsidRPr="003222D8" w:rsidRDefault="003B59E1" w:rsidP="003222D8">
      <w:pPr>
        <w:tabs>
          <w:tab w:val="left" w:pos="915"/>
        </w:tabs>
        <w:rPr>
          <w:rFonts w:eastAsia="Times New Roman"/>
        </w:rPr>
      </w:pP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I:  IntroductionHours: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  <w:rPr>
          <w:b/>
        </w:rPr>
      </w:pPr>
      <w:r w:rsidRPr="00C75104">
        <w:t>Definition–Methods–Types–Principles of effective Communication – Barriers to Communication – Business Letter – Layout.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</w:rPr>
      </w:pPr>
      <w:r w:rsidRPr="003222D8">
        <w:rPr>
          <w:rStyle w:val="F5Char"/>
          <w:rFonts w:eastAsia="SimSun"/>
        </w:rPr>
        <w:t>Unit II:  Group Communication</w:t>
      </w:r>
      <w:r w:rsidR="003222D8">
        <w:rPr>
          <w:rStyle w:val="F5Char"/>
          <w:rFonts w:eastAsia="SimSun"/>
        </w:rPr>
        <w:t>Hours:12</w:t>
      </w:r>
    </w:p>
    <w:p w:rsidR="003B59E1" w:rsidRPr="00C75104" w:rsidRDefault="003B59E1" w:rsidP="003222D8">
      <w:pPr>
        <w:pStyle w:val="BodyF2"/>
      </w:pPr>
      <w:r w:rsidRPr="00C75104">
        <w:t xml:space="preserve">Interview – Appointment – Acknowledgement –– Enquiries – Replies </w:t>
      </w:r>
      <w:proofErr w:type="gramStart"/>
      <w:r w:rsidRPr="00C75104">
        <w:t>–  Circular</w:t>
      </w:r>
      <w:proofErr w:type="gramEnd"/>
      <w:r w:rsidRPr="00C75104">
        <w:t xml:space="preserve"> – Complaints.- Draft letters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III:  Financial Institutions  correspondenceHours: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</w:pPr>
      <w:r w:rsidRPr="00C75104">
        <w:t xml:space="preserve">Bank Correspondence – Insurance Correspondence – Agency Correspondence 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IV:  Office CorrespondenceHours:</w:t>
      </w:r>
      <w:r w:rsidR="003222D8">
        <w:rPr>
          <w:rStyle w:val="F5Char"/>
          <w:rFonts w:eastAsia="SimSun"/>
        </w:rPr>
        <w:t>12</w:t>
      </w:r>
    </w:p>
    <w:p w:rsidR="003B59E1" w:rsidRPr="00C75104" w:rsidRDefault="003B59E1" w:rsidP="003222D8">
      <w:pPr>
        <w:pStyle w:val="BodyF2"/>
      </w:pPr>
      <w:r w:rsidRPr="00C75104">
        <w:t xml:space="preserve">Promotion -Reports Writing–Agenda, Minutes of Meeting–Memorandum–Office Order – Circular </w:t>
      </w:r>
    </w:p>
    <w:p w:rsidR="003B59E1" w:rsidRPr="00C75104" w:rsidRDefault="003B59E1" w:rsidP="003222D8">
      <w:pPr>
        <w:tabs>
          <w:tab w:val="left" w:pos="915"/>
          <w:tab w:val="left" w:pos="7200"/>
        </w:tabs>
        <w:rPr>
          <w:rFonts w:eastAsia="Times New Roman"/>
          <w:b/>
        </w:rPr>
      </w:pPr>
      <w:r w:rsidRPr="003222D8">
        <w:rPr>
          <w:rStyle w:val="F5Char"/>
          <w:rFonts w:eastAsia="SimSun"/>
        </w:rPr>
        <w:t>Unit V: Modern forms of Communication</w:t>
      </w:r>
      <w:r w:rsidRPr="00C75104">
        <w:rPr>
          <w:rFonts w:eastAsia="Times New Roman"/>
          <w:b/>
        </w:rPr>
        <w:tab/>
      </w:r>
      <w:r w:rsidRPr="003222D8">
        <w:rPr>
          <w:rStyle w:val="F5Char"/>
          <w:rFonts w:eastAsia="SimSun"/>
        </w:rPr>
        <w:t>Hours:</w:t>
      </w:r>
      <w:r w:rsidR="003222D8">
        <w:rPr>
          <w:rStyle w:val="F5Char"/>
          <w:rFonts w:eastAsia="SimSun"/>
        </w:rPr>
        <w:t>12</w:t>
      </w:r>
    </w:p>
    <w:p w:rsidR="003B59E1" w:rsidRPr="003222D8" w:rsidRDefault="003B59E1" w:rsidP="003222D8">
      <w:pPr>
        <w:pStyle w:val="BodyF2"/>
      </w:pPr>
      <w:r w:rsidRPr="00C75104">
        <w:t>Fax – Email – Video Conferencing – Internet– Websites and their use in Business.</w:t>
      </w:r>
    </w:p>
    <w:p w:rsidR="00CD249A" w:rsidRDefault="00CD249A" w:rsidP="003222D8">
      <w:pPr>
        <w:pStyle w:val="F5"/>
      </w:pPr>
    </w:p>
    <w:p w:rsidR="003B59E1" w:rsidRPr="00C75104" w:rsidRDefault="003222D8" w:rsidP="003222D8">
      <w:pPr>
        <w:pStyle w:val="F5"/>
      </w:pPr>
      <w:r w:rsidRPr="00C75104">
        <w:t>COURSE OUTCOMES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At the end of Students will be the Course able 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learn the types lay out of Business Letters.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To draft interview, appointment and complaints letters.    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draft  Bank, Insurance and Agency correspondence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>To gain knowledge on to prepare Reports, Minutes of Meeting, Agenda and  Circular</w:t>
      </w:r>
    </w:p>
    <w:p w:rsidR="003B59E1" w:rsidRPr="00C75104" w:rsidRDefault="003B59E1" w:rsidP="001F2D2B">
      <w:pPr>
        <w:pStyle w:val="BodyF2"/>
        <w:numPr>
          <w:ilvl w:val="0"/>
          <w:numId w:val="17"/>
        </w:numPr>
      </w:pPr>
      <w:r w:rsidRPr="00C75104">
        <w:t xml:space="preserve">To understand the  modern forms of communication </w:t>
      </w:r>
    </w:p>
    <w:p w:rsidR="00CD249A" w:rsidRDefault="00CD249A" w:rsidP="00CD5658">
      <w:pPr>
        <w:pStyle w:val="F5"/>
      </w:pPr>
    </w:p>
    <w:p w:rsidR="003B59E1" w:rsidRPr="00C75104" w:rsidRDefault="003B59E1" w:rsidP="00CD5658">
      <w:pPr>
        <w:pStyle w:val="F5"/>
      </w:pPr>
      <w:r w:rsidRPr="00C75104">
        <w:t>Test Books</w:t>
      </w:r>
    </w:p>
    <w:p w:rsidR="003B59E1" w:rsidRPr="00C75104" w:rsidRDefault="003B59E1" w:rsidP="001F2D2B">
      <w:pPr>
        <w:pStyle w:val="BodyF2"/>
        <w:numPr>
          <w:ilvl w:val="0"/>
          <w:numId w:val="18"/>
        </w:numPr>
      </w:pPr>
      <w:proofErr w:type="spellStart"/>
      <w:r w:rsidRPr="00C75104">
        <w:t>N.S.RagunathanandB.Santhanam,Business</w:t>
      </w:r>
      <w:r w:rsidR="00CD5658">
        <w:t>Communication,Margham</w:t>
      </w:r>
      <w:proofErr w:type="spellEnd"/>
      <w:r w:rsidR="00CD5658">
        <w:t xml:space="preserve"> </w:t>
      </w:r>
      <w:proofErr w:type="spellStart"/>
      <w:r w:rsidR="00CD5658">
        <w:t>Publication</w:t>
      </w:r>
      <w:r w:rsidRPr="00C75104">
        <w:t>s,</w:t>
      </w:r>
      <w:r w:rsidRPr="00C75104">
        <w:rPr>
          <w:spacing w:val="-2"/>
        </w:rPr>
        <w:t>Chennai</w:t>
      </w:r>
      <w:proofErr w:type="spellEnd"/>
    </w:p>
    <w:p w:rsidR="003B59E1" w:rsidRPr="00C75104" w:rsidRDefault="003B59E1" w:rsidP="001F2D2B">
      <w:pPr>
        <w:pStyle w:val="BodyF2"/>
        <w:numPr>
          <w:ilvl w:val="0"/>
          <w:numId w:val="18"/>
        </w:numPr>
      </w:pPr>
      <w:r w:rsidRPr="00C75104">
        <w:t>BarbaraPachter&amp;</w:t>
      </w:r>
      <w:proofErr w:type="gramStart"/>
      <w:r w:rsidRPr="00C75104">
        <w:t>DeniseCowie(</w:t>
      </w:r>
      <w:proofErr w:type="gramEnd"/>
      <w:r w:rsidRPr="00C75104">
        <w:t>2013),TheEssentialsofBusinessEtiquette,McGrawHill</w:t>
      </w:r>
      <w:r w:rsidRPr="00C75104">
        <w:rPr>
          <w:spacing w:val="-2"/>
        </w:rPr>
        <w:t>Education.</w:t>
      </w:r>
    </w:p>
    <w:p w:rsidR="003B59E1" w:rsidRPr="00CD5658" w:rsidRDefault="003B59E1" w:rsidP="001F2D2B">
      <w:pPr>
        <w:pStyle w:val="BodyF2"/>
        <w:numPr>
          <w:ilvl w:val="0"/>
          <w:numId w:val="18"/>
        </w:numPr>
      </w:pPr>
      <w:r w:rsidRPr="00C75104">
        <w:t>RajendraPaul&amp;</w:t>
      </w:r>
      <w:proofErr w:type="gramStart"/>
      <w:r w:rsidRPr="00C75104">
        <w:t>Korlahalli,J</w:t>
      </w:r>
      <w:proofErr w:type="gramEnd"/>
      <w:r w:rsidRPr="00C75104">
        <w:t>.S,(2014),EssentialsofBusinessCommunication,SultanChand&amp; Sons, New Delhi.</w:t>
      </w:r>
    </w:p>
    <w:p w:rsidR="00D1681D" w:rsidRDefault="00D1681D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3B59E1" w:rsidRPr="00C75104" w:rsidRDefault="003B59E1" w:rsidP="00CD5658">
      <w:pPr>
        <w:pStyle w:val="F5"/>
      </w:pPr>
      <w:r w:rsidRPr="00C75104">
        <w:lastRenderedPageBreak/>
        <w:t>Supplementary Readings</w:t>
      </w:r>
    </w:p>
    <w:p w:rsidR="003B59E1" w:rsidRPr="00C75104" w:rsidRDefault="003B59E1" w:rsidP="001F2D2B">
      <w:pPr>
        <w:pStyle w:val="BodyF2"/>
        <w:numPr>
          <w:ilvl w:val="0"/>
          <w:numId w:val="19"/>
        </w:numPr>
      </w:pPr>
      <w:proofErr w:type="gramStart"/>
      <w:r w:rsidRPr="00C75104">
        <w:t>ShirleyTaylor,CommunicationforBusiness</w:t>
      </w:r>
      <w:proofErr w:type="gramEnd"/>
      <w:r w:rsidRPr="00C75104">
        <w:t>,PearsonPublications,New</w:t>
      </w:r>
      <w:r w:rsidRPr="00C75104">
        <w:rPr>
          <w:spacing w:val="-2"/>
        </w:rPr>
        <w:t>Delhi.</w:t>
      </w:r>
    </w:p>
    <w:p w:rsidR="003B59E1" w:rsidRPr="00C75104" w:rsidRDefault="003B59E1" w:rsidP="001F2D2B">
      <w:pPr>
        <w:pStyle w:val="BodyF2"/>
        <w:numPr>
          <w:ilvl w:val="0"/>
          <w:numId w:val="19"/>
        </w:numPr>
      </w:pPr>
      <w:r w:rsidRPr="00C75104">
        <w:t xml:space="preserve">Bovee,Thill,Schatzman,BusinessCommunicationToday,PearsonEducationPrivateLtd, New Delhi, </w:t>
      </w:r>
    </w:p>
    <w:p w:rsidR="003B59E1" w:rsidRPr="001963B4" w:rsidRDefault="003B59E1" w:rsidP="001F2D2B">
      <w:pPr>
        <w:pStyle w:val="BodyF2"/>
        <w:numPr>
          <w:ilvl w:val="0"/>
          <w:numId w:val="19"/>
        </w:numPr>
      </w:pPr>
      <w:proofErr w:type="gramStart"/>
      <w:r w:rsidRPr="00C75104">
        <w:t>Penrose,Rasbery</w:t>
      </w:r>
      <w:proofErr w:type="gramEnd"/>
      <w:r w:rsidRPr="00C75104">
        <w:t>&amp;Myers,AdvancedBusinessCommunication,South-Western,</w:t>
      </w:r>
      <w:r w:rsidRPr="001963B4">
        <w:rPr>
          <w:spacing w:val="-2"/>
        </w:rPr>
        <w:t>Bangalore.</w:t>
      </w:r>
    </w:p>
    <w:p w:rsidR="001963B4" w:rsidRPr="00C75104" w:rsidRDefault="001963B4" w:rsidP="001963B4">
      <w:pPr>
        <w:pStyle w:val="BodyF2"/>
        <w:widowControl w:val="0"/>
        <w:autoSpaceDE w:val="0"/>
        <w:autoSpaceDN w:val="0"/>
        <w:spacing w:before="7"/>
        <w:ind w:left="1368" w:firstLine="0"/>
      </w:pPr>
    </w:p>
    <w:p w:rsidR="00CD249A" w:rsidRDefault="00CD249A" w:rsidP="00CD249A">
      <w:pPr>
        <w:pStyle w:val="F5"/>
        <w:rPr>
          <w:lang w:eastAsia="en-IN"/>
        </w:rPr>
      </w:pPr>
    </w:p>
    <w:p w:rsidR="003B59E1" w:rsidRPr="00C75104" w:rsidRDefault="001963B4" w:rsidP="00CD249A">
      <w:pPr>
        <w:pStyle w:val="F5"/>
        <w:rPr>
          <w:lang w:eastAsia="en-IN"/>
        </w:rPr>
      </w:pPr>
      <w:r w:rsidRPr="00C75104">
        <w:rPr>
          <w:lang w:eastAsia="en-IN"/>
        </w:rPr>
        <w:t>OUTCOME MAPPING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467"/>
        <w:gridCol w:w="1467"/>
        <w:gridCol w:w="1467"/>
        <w:gridCol w:w="1467"/>
        <w:gridCol w:w="1467"/>
      </w:tblGrid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PO1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PO4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PO5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CO1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</w:tr>
      <w:tr w:rsidR="003B59E1" w:rsidRPr="00C75104" w:rsidTr="00D76940">
        <w:trPr>
          <w:trHeight w:val="434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  <w:tr w:rsidR="003B59E1" w:rsidRPr="00C75104" w:rsidTr="00D76940">
        <w:trPr>
          <w:trHeight w:val="322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CO4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</w:tr>
      <w:tr w:rsidR="003B59E1" w:rsidRPr="00C75104" w:rsidTr="00D76940">
        <w:trPr>
          <w:trHeight w:val="338"/>
        </w:trPr>
        <w:tc>
          <w:tcPr>
            <w:tcW w:w="845" w:type="pct"/>
            <w:vAlign w:val="center"/>
          </w:tcPr>
          <w:p w:rsidR="003B59E1" w:rsidRPr="003B59E1" w:rsidRDefault="003B59E1" w:rsidP="001963B4">
            <w:pPr>
              <w:pStyle w:val="F5"/>
              <w:jc w:val="center"/>
            </w:pPr>
            <w:r w:rsidRPr="003B59E1">
              <w:t>CO5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2</w:t>
            </w:r>
          </w:p>
        </w:tc>
        <w:tc>
          <w:tcPr>
            <w:tcW w:w="831" w:type="pct"/>
            <w:vAlign w:val="center"/>
          </w:tcPr>
          <w:p w:rsidR="003B59E1" w:rsidRPr="003B59E1" w:rsidRDefault="003B59E1" w:rsidP="001963B4">
            <w:pPr>
              <w:pStyle w:val="BodyF2"/>
              <w:ind w:firstLine="535"/>
            </w:pPr>
            <w:r w:rsidRPr="003B59E1">
              <w:t>3</w:t>
            </w:r>
          </w:p>
        </w:tc>
      </w:tr>
    </w:tbl>
    <w:p w:rsidR="001963B4" w:rsidRDefault="003B59E1" w:rsidP="001963B4">
      <w:pPr>
        <w:pStyle w:val="F5"/>
        <w:rPr>
          <w:lang w:eastAsia="en-IN"/>
        </w:rPr>
      </w:pPr>
      <w:r w:rsidRPr="00C75104">
        <w:rPr>
          <w:lang w:eastAsia="en-IN"/>
        </w:rPr>
        <w:t>PO – Programme Outcome, CO – Course outcome,</w:t>
      </w:r>
    </w:p>
    <w:p w:rsidR="006443E6" w:rsidRDefault="003B59E1" w:rsidP="00D76940">
      <w:pPr>
        <w:pStyle w:val="F5"/>
        <w:rPr>
          <w:lang w:eastAsia="en-IN"/>
        </w:rPr>
      </w:pPr>
      <w:r w:rsidRPr="00C75104">
        <w:rPr>
          <w:lang w:eastAsia="en-IN"/>
        </w:rPr>
        <w:t xml:space="preserve"> 1 – Low,   2 – Moderate, 3 – High</w:t>
      </w:r>
    </w:p>
    <w:p w:rsidR="006443E6" w:rsidRDefault="006443E6" w:rsidP="006443E6">
      <w:pPr>
        <w:rPr>
          <w:rFonts w:ascii="Arial" w:eastAsia="Times New Roman" w:hAnsi="Arial"/>
          <w:noProof/>
          <w:sz w:val="21"/>
          <w:szCs w:val="21"/>
          <w:lang w:eastAsia="en-IN"/>
        </w:rPr>
      </w:pPr>
      <w:r>
        <w:rPr>
          <w:lang w:eastAsia="en-IN"/>
        </w:rPr>
        <w:br w:type="page"/>
      </w:r>
    </w:p>
    <w:p w:rsidR="00646DCF" w:rsidRDefault="00646DCF" w:rsidP="00646DCF">
      <w:pPr>
        <w:pStyle w:val="F5"/>
      </w:pPr>
    </w:p>
    <w:tbl>
      <w:tblPr>
        <w:tblStyle w:val="TableGrid2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884"/>
        <w:gridCol w:w="5169"/>
        <w:gridCol w:w="1772"/>
      </w:tblGrid>
      <w:tr w:rsidR="00646DCF" w:rsidRPr="00C75104" w:rsidTr="00B254A7">
        <w:tc>
          <w:tcPr>
            <w:tcW w:w="1876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211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22UBBMC33: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CORPORATE</w:t>
            </w:r>
            <w:r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  <w:r w:rsidRPr="00C75104">
              <w:rPr>
                <w:rFonts w:ascii="Times New Roman" w:eastAsia="Times New Roman" w:hAnsi="Times New Roman" w:cs="Times New Roman"/>
                <w:b/>
                <w:spacing w:val="-2"/>
              </w:rPr>
              <w:t>ACCOUNTING</w:t>
            </w:r>
          </w:p>
        </w:tc>
        <w:tc>
          <w:tcPr>
            <w:tcW w:w="1775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593E1D">
              <w:t>/W</w:t>
            </w:r>
          </w:p>
        </w:tc>
      </w:tr>
    </w:tbl>
    <w:p w:rsidR="00646DCF" w:rsidRPr="00C75104" w:rsidRDefault="00646DCF" w:rsidP="00646DCF">
      <w:pPr>
        <w:pStyle w:val="F5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understand provisions and procedures of issue of shares to the public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gain </w:t>
      </w:r>
      <w:proofErr w:type="gramStart"/>
      <w:r w:rsidRPr="00C75104">
        <w:rPr>
          <w:rFonts w:eastAsia="Cambria"/>
          <w:lang w:eastAsia="en-IN" w:bidi="ta-IN"/>
        </w:rPr>
        <w:t>knowledge  to</w:t>
      </w:r>
      <w:proofErr w:type="gramEnd"/>
      <w:r w:rsidRPr="00C75104">
        <w:rPr>
          <w:rFonts w:eastAsia="Cambria"/>
          <w:lang w:eastAsia="en-IN" w:bidi="ta-IN"/>
        </w:rPr>
        <w:t xml:space="preserve"> calculate profit prior to incorporation.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proofErr w:type="spellStart"/>
      <w:r w:rsidRPr="00C75104">
        <w:rPr>
          <w:rFonts w:eastAsia="Cambria"/>
          <w:lang w:eastAsia="en-IN" w:bidi="ta-IN"/>
        </w:rPr>
        <w:t>familiarise</w:t>
      </w:r>
      <w:proofErr w:type="spellEnd"/>
      <w:r w:rsidRPr="00C75104">
        <w:rPr>
          <w:rFonts w:eastAsia="Cambria"/>
          <w:lang w:eastAsia="en-IN" w:bidi="ta-IN"/>
        </w:rPr>
        <w:t xml:space="preserve"> with company law provisions relating to schedules and final accounts of the company </w:t>
      </w:r>
    </w:p>
    <w:p w:rsidR="00646DCF" w:rsidRPr="00C75104" w:rsidRDefault="00646DCF" w:rsidP="001F2D2B">
      <w:pPr>
        <w:numPr>
          <w:ilvl w:val="0"/>
          <w:numId w:val="62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acquire ability to prepare liquidators final statements </w:t>
      </w:r>
    </w:p>
    <w:p w:rsidR="00646DCF" w:rsidRPr="00C75104" w:rsidRDefault="00646DCF" w:rsidP="001F2D2B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prepare schedules, profit and loss account and balance sheet of the banks</w:t>
      </w:r>
    </w:p>
    <w:p w:rsidR="00646DCF" w:rsidRPr="00C75104" w:rsidRDefault="00646DCF" w:rsidP="00646DCF">
      <w:pPr>
        <w:ind w:left="720"/>
        <w:contextualSpacing/>
        <w:jc w:val="both"/>
      </w:pPr>
    </w:p>
    <w:p w:rsidR="00646DCF" w:rsidRPr="00C75104" w:rsidRDefault="00646DCF" w:rsidP="00646DCF">
      <w:pPr>
        <w:ind w:left="720"/>
        <w:contextualSpacing/>
        <w:jc w:val="both"/>
      </w:pPr>
    </w:p>
    <w:tbl>
      <w:tblPr>
        <w:tblStyle w:val="TableGrid11"/>
        <w:tblW w:w="0" w:type="auto"/>
        <w:tblInd w:w="280" w:type="dxa"/>
        <w:tblLook w:val="04A0" w:firstRow="1" w:lastRow="0" w:firstColumn="1" w:lastColumn="0" w:noHBand="0" w:noVBand="1"/>
      </w:tblPr>
      <w:tblGrid>
        <w:gridCol w:w="8555"/>
      </w:tblGrid>
      <w:tr w:rsidR="00646DCF" w:rsidRPr="00C75104" w:rsidTr="00B254A7">
        <w:trPr>
          <w:trHeight w:val="411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spacing w:val="-10"/>
              </w:rPr>
              <w:t>I:Issue of Shares and Debentures</w:t>
            </w:r>
            <w:r w:rsidRPr="00C75104">
              <w:rPr>
                <w:rFonts w:ascii="Times New Roman" w:eastAsia="Times New Roman" w:hAnsi="Times New Roman" w:cs="Times New Roman"/>
                <w:b/>
                <w:spacing w:val="-10"/>
              </w:rPr>
              <w:tab/>
              <w:t xml:space="preserve">                           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Issue of Shares and Debentures–Various Kinds–Forfeiture–Reissue–Underwriting of Shares and Debentures.</w:t>
            </w:r>
          </w:p>
          <w:p w:rsidR="00593E1D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II: Redemption of Preference Shares and Debentures                              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 xml:space="preserve">Redemption of Preference Shares and Debentures – Purchase of business–Profits Prior </w:t>
            </w:r>
            <w:proofErr w:type="gramStart"/>
            <w:r w:rsidRPr="00C75104">
              <w:rPr>
                <w:rFonts w:ascii="Times New Roman" w:eastAsia="Times New Roman" w:hAnsi="Times New Roman" w:cs="Times New Roman"/>
              </w:rPr>
              <w:t xml:space="preserve">to  </w:t>
            </w:r>
            <w:r w:rsidRPr="00C75104">
              <w:rPr>
                <w:rFonts w:ascii="Times New Roman" w:eastAsia="Times New Roman" w:hAnsi="Times New Roman" w:cs="Times New Roman"/>
                <w:spacing w:val="-2"/>
              </w:rPr>
              <w:t>Incorporation</w:t>
            </w:r>
            <w:proofErr w:type="gramEnd"/>
            <w:r w:rsidRPr="00C75104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593E1D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III: Company Final Accounts                                                                        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 xml:space="preserve">Preparation of company final accounts – Company balance sheet – Computation of Managerial </w:t>
            </w:r>
            <w:r w:rsidRPr="00C75104">
              <w:rPr>
                <w:rFonts w:ascii="Times New Roman" w:eastAsia="Times New Roman" w:hAnsi="Times New Roman" w:cs="Times New Roman"/>
                <w:spacing w:val="-2"/>
              </w:rPr>
              <w:t>Remuneration.</w:t>
            </w:r>
          </w:p>
          <w:p w:rsidR="00646DCF" w:rsidRPr="00C75104" w:rsidRDefault="00646DCF" w:rsidP="00B254A7">
            <w:pPr>
              <w:tabs>
                <w:tab w:val="left" w:pos="651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IV: Liquidation Of Companies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ab/>
              <w:t xml:space="preserve">                       Hours: 12</w:t>
            </w:r>
          </w:p>
          <w:p w:rsidR="00646DCF" w:rsidRPr="00C75104" w:rsidRDefault="00646DCF" w:rsidP="00B254A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Liquidation of Companies meaning of liquidation or winding up – Modes of winding up – – Liquidator’s Final Statement of accounts</w:t>
            </w:r>
          </w:p>
          <w:p w:rsidR="00593E1D" w:rsidRDefault="00646DCF" w:rsidP="00B254A7">
            <w:pPr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proofErr w:type="spellStart"/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Unit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V</w:t>
            </w:r>
            <w:proofErr w:type="spellEnd"/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: Bank Accounts</w:t>
            </w:r>
          </w:p>
          <w:p w:rsidR="00646DCF" w:rsidRPr="00C75104" w:rsidRDefault="00646DCF" w:rsidP="00B254A7">
            <w:pPr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Hours: 12</w:t>
            </w:r>
          </w:p>
          <w:p w:rsidR="00646DCF" w:rsidRPr="00C75104" w:rsidRDefault="00646DCF" w:rsidP="00B254A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</w:rPr>
              <w:t>Bank-Meaning-Legal requirements-Preparation of profit and loss accounts (Form ‘B’ of Schedule III) and Balance Sheet (Form ‘A’ of Schedule III).</w:t>
            </w:r>
          </w:p>
        </w:tc>
      </w:tr>
    </w:tbl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center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Theory 20%; </w:t>
      </w:r>
      <w:proofErr w:type="gramStart"/>
      <w:r w:rsidRPr="00C75104">
        <w:rPr>
          <w:rFonts w:eastAsia="Cambria"/>
          <w:b/>
          <w:lang w:eastAsia="en-IN" w:bidi="ta-IN"/>
        </w:rPr>
        <w:t>Problem  80</w:t>
      </w:r>
      <w:proofErr w:type="gramEnd"/>
      <w:r w:rsidRPr="00C75104">
        <w:rPr>
          <w:rFonts w:eastAsia="Cambria"/>
          <w:b/>
          <w:lang w:eastAsia="en-IN" w:bidi="ta-IN"/>
        </w:rPr>
        <w:t>%</w:t>
      </w: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Outcomes</w:t>
      </w: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On the successful completion of the course, student will be able:</w:t>
      </w: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>To</w:t>
      </w:r>
      <w:r w:rsidRPr="00C75104">
        <w:rPr>
          <w:rFonts w:eastAsia="Cambria"/>
          <w:lang w:eastAsia="en-IN" w:bidi="ta-IN"/>
        </w:rPr>
        <w:t xml:space="preserve"> able to pass journal entries of the issue in the books of the company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gain  ability to calculate profit prior to incorporation and redemption of preference shares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>able to prepare profit and loss accounts and balance sheet of company.</w:t>
      </w:r>
    </w:p>
    <w:p w:rsidR="00646DCF" w:rsidRPr="00C75104" w:rsidRDefault="00646DCF" w:rsidP="001F2D2B">
      <w:pPr>
        <w:numPr>
          <w:ilvl w:val="0"/>
          <w:numId w:val="63"/>
        </w:numPr>
        <w:contextualSpacing/>
        <w:jc w:val="both"/>
        <w:rPr>
          <w:rFonts w:eastAsia="Cambria"/>
          <w:lang w:eastAsia="en-IN" w:bidi="ta-IN"/>
        </w:rPr>
      </w:pPr>
      <w:r w:rsidRPr="00C75104">
        <w:lastRenderedPageBreak/>
        <w:t xml:space="preserve">To </w:t>
      </w:r>
      <w:r w:rsidRPr="00C75104">
        <w:rPr>
          <w:rFonts w:eastAsia="Cambria"/>
          <w:lang w:eastAsia="en-IN" w:bidi="ta-IN"/>
        </w:rPr>
        <w:t xml:space="preserve">acquire ability to prepare liquidators final statements when the company close its business </w:t>
      </w:r>
    </w:p>
    <w:p w:rsidR="00646DCF" w:rsidRPr="00C75104" w:rsidRDefault="00646DCF" w:rsidP="001F2D2B">
      <w:pPr>
        <w:numPr>
          <w:ilvl w:val="0"/>
          <w:numId w:val="63"/>
        </w:numPr>
        <w:tabs>
          <w:tab w:val="left" w:pos="480"/>
        </w:tabs>
        <w:ind w:right="120"/>
        <w:contextualSpacing/>
        <w:jc w:val="both"/>
        <w:rPr>
          <w:rFonts w:eastAsia="Cambria"/>
          <w:lang w:eastAsia="en-IN" w:bidi="ta-IN"/>
        </w:rPr>
      </w:pPr>
      <w:r w:rsidRPr="00C75104">
        <w:t xml:space="preserve">To </w:t>
      </w:r>
      <w:r w:rsidRPr="00C75104">
        <w:rPr>
          <w:rFonts w:eastAsia="Cambria"/>
          <w:lang w:eastAsia="en-IN" w:bidi="ta-IN"/>
        </w:rPr>
        <w:t xml:space="preserve"> gain ability to prepare schedules, profit and loss account and balance sheet of the banks</w:t>
      </w:r>
    </w:p>
    <w:p w:rsidR="00646DCF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646DCF">
      <w:p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T.S. Reddy &amp; A. Murthy , 2020, Corporate Accounting –As Per Revised Schedule VI In New Format)</w:t>
      </w:r>
      <w:proofErr w:type="spellStart"/>
      <w:r w:rsidRPr="00C75104">
        <w:rPr>
          <w:rFonts w:eastAsia="Cambria"/>
          <w:lang w:eastAsia="en-IN" w:bidi="ta-IN"/>
        </w:rPr>
        <w:t>MarghamPublication,Chennai</w:t>
      </w:r>
      <w:proofErr w:type="spellEnd"/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R.L.Gupta</w:t>
      </w:r>
      <w:proofErr w:type="spellEnd"/>
      <w:r w:rsidRPr="00C75104">
        <w:rPr>
          <w:rFonts w:eastAsia="Cambria"/>
          <w:lang w:eastAsia="en-IN" w:bidi="ta-IN"/>
        </w:rPr>
        <w:t xml:space="preserve"> and M.Radhaswamy,2013,“Advanced Accountancy”, Sultan Chand&amp; Sons-New Delhi,</w:t>
      </w:r>
    </w:p>
    <w:p w:rsidR="00646DCF" w:rsidRPr="00C75104" w:rsidRDefault="00646DCF" w:rsidP="001F2D2B">
      <w:pPr>
        <w:numPr>
          <w:ilvl w:val="0"/>
          <w:numId w:val="83"/>
        </w:num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  <w:proofErr w:type="spellStart"/>
      <w:proofErr w:type="gramStart"/>
      <w:r w:rsidRPr="00C75104">
        <w:rPr>
          <w:w w:val="120"/>
        </w:rPr>
        <w:t>Pillai,R.S.N</w:t>
      </w:r>
      <w:proofErr w:type="spellEnd"/>
      <w:r w:rsidRPr="00C75104">
        <w:rPr>
          <w:w w:val="120"/>
        </w:rPr>
        <w:t>.</w:t>
      </w:r>
      <w:proofErr w:type="gramEnd"/>
      <w:r w:rsidRPr="00C75104">
        <w:tab/>
      </w:r>
      <w:r w:rsidRPr="00C75104">
        <w:rPr>
          <w:w w:val="120"/>
        </w:rPr>
        <w:t>andBagavthi,2012.AdvancedAccountancy.</w:t>
      </w:r>
      <w:r w:rsidRPr="00C75104">
        <w:tab/>
      </w:r>
      <w:r w:rsidRPr="00C75104">
        <w:rPr>
          <w:w w:val="120"/>
        </w:rPr>
        <w:t>S. Chand&amp; Co Ltd., New Delhi.</w:t>
      </w:r>
    </w:p>
    <w:p w:rsidR="00646DCF" w:rsidRPr="00C75104" w:rsidRDefault="00646DCF" w:rsidP="00646DCF">
      <w:pPr>
        <w:tabs>
          <w:tab w:val="left" w:pos="2583"/>
        </w:tabs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ab/>
      </w:r>
    </w:p>
    <w:p w:rsidR="00646DCF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</w:t>
      </w:r>
      <w:proofErr w:type="spellStart"/>
      <w:r w:rsidRPr="00C75104">
        <w:rPr>
          <w:rFonts w:eastAsia="Cambria"/>
          <w:lang w:eastAsia="en-IN" w:bidi="ta-IN"/>
        </w:rPr>
        <w:t>S.</w:t>
      </w:r>
      <w:proofErr w:type="gramStart"/>
      <w:r w:rsidRPr="00C75104">
        <w:rPr>
          <w:rFonts w:eastAsia="Cambria"/>
          <w:lang w:eastAsia="en-IN" w:bidi="ta-IN"/>
        </w:rPr>
        <w:t>P.Jain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 and K.L.Narang,2019,Corporate Accounting (Volume I) -Kalyani Publishers-Ludhiana</w:t>
      </w:r>
    </w:p>
    <w:p w:rsidR="00646DCF" w:rsidRPr="00C75104" w:rsidRDefault="00646DCF" w:rsidP="00646DCF">
      <w:pPr>
        <w:tabs>
          <w:tab w:val="left" w:pos="533"/>
        </w:tabs>
        <w:ind w:right="120"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2. M.A. </w:t>
      </w:r>
      <w:proofErr w:type="spellStart"/>
      <w:r w:rsidRPr="00C75104">
        <w:rPr>
          <w:rFonts w:eastAsia="Times New Roman"/>
        </w:rPr>
        <w:t>Arulanandam</w:t>
      </w:r>
      <w:proofErr w:type="spellEnd"/>
      <w:r w:rsidRPr="00C75104">
        <w:rPr>
          <w:rFonts w:eastAsia="Times New Roman"/>
        </w:rPr>
        <w:t xml:space="preserve">&amp; K.S. Raman, </w:t>
      </w:r>
      <w:proofErr w:type="gramStart"/>
      <w:r w:rsidRPr="00C75104">
        <w:rPr>
          <w:rFonts w:eastAsia="Times New Roman"/>
        </w:rPr>
        <w:t>2015,“</w:t>
      </w:r>
      <w:proofErr w:type="gramEnd"/>
      <w:r w:rsidRPr="00C75104">
        <w:rPr>
          <w:rFonts w:eastAsia="Times New Roman"/>
        </w:rPr>
        <w:t>Advanced Accountancy” Vol-I, Sixth Edition, Himalaya Publishing House, Mumbai.</w:t>
      </w:r>
    </w:p>
    <w:p w:rsidR="00646DCF" w:rsidRPr="00C75104" w:rsidRDefault="00646DCF" w:rsidP="00646DCF">
      <w:pPr>
        <w:tabs>
          <w:tab w:val="left" w:pos="533"/>
        </w:tabs>
        <w:ind w:right="120"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</w:rPr>
        <w:t xml:space="preserve">3. Shukla MC, Grewal TS &amp; Gupta </w:t>
      </w:r>
      <w:proofErr w:type="spellStart"/>
      <w:proofErr w:type="gramStart"/>
      <w:r w:rsidRPr="00C75104">
        <w:rPr>
          <w:rFonts w:eastAsia="Times New Roman"/>
        </w:rPr>
        <w:t>SC,Advanced</w:t>
      </w:r>
      <w:proofErr w:type="spellEnd"/>
      <w:proofErr w:type="gramEnd"/>
      <w:r w:rsidRPr="00C75104">
        <w:rPr>
          <w:rFonts w:eastAsia="Times New Roman"/>
        </w:rPr>
        <w:t xml:space="preserve"> Accounts, Vol. II,</w:t>
      </w:r>
      <w:r w:rsidRPr="00C75104">
        <w:rPr>
          <w:rFonts w:eastAsia="Cambria"/>
        </w:rPr>
        <w:t xml:space="preserve"> Sultan Chand &amp; Sons-New Delhi.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11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730DD9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730DD9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646DCF">
      <w:pPr>
        <w:tabs>
          <w:tab w:val="left" w:pos="1425"/>
        </w:tabs>
        <w:jc w:val="both"/>
      </w:pPr>
    </w:p>
    <w:p w:rsidR="00646DCF" w:rsidRPr="00C75104" w:rsidRDefault="00646DCF" w:rsidP="00730DD9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83"/>
        <w:gridCol w:w="1838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22UBBMC34: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BANKING THEORY LAW AND PRACTICE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AA254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  <w:w w:val="115"/>
        </w:rPr>
      </w:pPr>
      <w:r w:rsidRPr="00C75104">
        <w:t xml:space="preserve">To </w:t>
      </w:r>
      <w:r w:rsidRPr="00C75104">
        <w:rPr>
          <w:rFonts w:eastAsia="Cambria"/>
          <w:w w:val="115"/>
        </w:rPr>
        <w:t>understand the Banking legislations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analyze the opening  of bank account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describe the various kinds of Negotiable instruments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>understand various statutory protections of the banker</w:t>
      </w:r>
    </w:p>
    <w:p w:rsidR="00646DCF" w:rsidRPr="00C75104" w:rsidRDefault="00646DCF" w:rsidP="001F2D2B">
      <w:pPr>
        <w:widowControl w:val="0"/>
        <w:numPr>
          <w:ilvl w:val="0"/>
          <w:numId w:val="67"/>
        </w:numPr>
        <w:tabs>
          <w:tab w:val="left" w:pos="940"/>
          <w:tab w:val="left" w:pos="941"/>
        </w:tabs>
        <w:autoSpaceDE w:val="0"/>
        <w:autoSpaceDN w:val="0"/>
        <w:spacing w:before="198"/>
        <w:contextualSpacing/>
        <w:rPr>
          <w:rFonts w:eastAsia="Cambria"/>
        </w:rPr>
      </w:pPr>
      <w:r w:rsidRPr="00C75104">
        <w:t xml:space="preserve">To </w:t>
      </w:r>
      <w:r w:rsidRPr="00C75104">
        <w:rPr>
          <w:rFonts w:eastAsia="Cambria"/>
        </w:rPr>
        <w:t xml:space="preserve">know the various forms of loans and advances </w:t>
      </w:r>
    </w:p>
    <w:p w:rsidR="00646DCF" w:rsidRDefault="00646DCF" w:rsidP="00646DCF">
      <w:pPr>
        <w:widowControl w:val="0"/>
        <w:autoSpaceDE w:val="0"/>
        <w:autoSpaceDN w:val="0"/>
        <w:spacing w:before="6"/>
        <w:rPr>
          <w:rFonts w:eastAsia="Cambria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 w:rsidRPr="00C75104">
        <w:rPr>
          <w:rFonts w:eastAsia="Cambria"/>
          <w:b/>
          <w:w w:val="110"/>
        </w:rPr>
        <w:t>Unit I: Banking Legislations an Introduction</w:t>
      </w:r>
      <w:r>
        <w:rPr>
          <w:rFonts w:eastAsia="Cambria"/>
          <w:b/>
          <w:w w:val="110"/>
        </w:rPr>
        <w:t xml:space="preserve">                            </w:t>
      </w:r>
      <w:r w:rsidR="008B4469">
        <w:rPr>
          <w:rFonts w:eastAsia="Cambria"/>
          <w:b/>
          <w:w w:val="110"/>
        </w:rPr>
        <w:t xml:space="preserve">         </w:t>
      </w:r>
      <w:r w:rsidRPr="00C75104">
        <w:rPr>
          <w:rFonts w:eastAsia="Cambria"/>
          <w:b/>
          <w:w w:val="110"/>
        </w:rPr>
        <w:t>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 w:rsidRPr="00C75104">
        <w:rPr>
          <w:rFonts w:eastAsia="Cambria"/>
          <w:w w:val="110"/>
        </w:rPr>
        <w:t xml:space="preserve">Banking Legislation– Provisions of Banking Regulations Act 1949 - </w:t>
      </w:r>
      <w:r w:rsidRPr="00C75104">
        <w:rPr>
          <w:rFonts w:eastAsia="Cambria"/>
          <w:spacing w:val="40"/>
          <w:w w:val="110"/>
        </w:rPr>
        <w:t xml:space="preserve">Definition of Bank – Licensing - Opening of Branches </w:t>
      </w:r>
      <w:r w:rsidRPr="00C75104">
        <w:rPr>
          <w:rFonts w:eastAsia="Cambria"/>
          <w:w w:val="110"/>
        </w:rPr>
        <w:t>– Definition of Banker– Obligations of Banker – Rights of Banker– Pass Book – Legal Implications of Entries in Pass Book.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  <w:b/>
        </w:rPr>
      </w:pPr>
      <w:r w:rsidRPr="00C75104">
        <w:rPr>
          <w:rFonts w:eastAsia="Calibri"/>
          <w:b/>
        </w:rPr>
        <w:t xml:space="preserve">Unit II: Types of Bank Accounts                           </w:t>
      </w:r>
      <w:r>
        <w:rPr>
          <w:rFonts w:eastAsia="Calibri"/>
          <w:b/>
        </w:rPr>
        <w:t xml:space="preserve">      </w:t>
      </w:r>
      <w:r w:rsidRPr="00C75104">
        <w:rPr>
          <w:rFonts w:eastAsia="Calibri"/>
          <w:b/>
        </w:rPr>
        <w:t xml:space="preserve">                           </w:t>
      </w:r>
      <w:r w:rsidR="008B4469">
        <w:rPr>
          <w:rFonts w:eastAsia="Calibri"/>
          <w:b/>
        </w:rPr>
        <w:t xml:space="preserve">         </w:t>
      </w:r>
      <w:r w:rsidRPr="00C75104">
        <w:rPr>
          <w:rFonts w:eastAsia="Calibri"/>
          <w:b/>
        </w:rPr>
        <w:t>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</w:rPr>
      </w:pPr>
      <w:r w:rsidRPr="00C75104">
        <w:rPr>
          <w:rFonts w:eastAsia="Calibri"/>
        </w:rPr>
        <w:t>Types of Bank Accounts – Fixed Deposit Account – Savings – Current and Recurring Account – Features – Benefits - Account Opening Formalities  - KYC Norms – Fixed Deposit Receipts – Non Residence Deposit Account – Currency ( Domestic) Account – Senior Citizen Deposit Account – Flexi Deposit Account.-KYC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  <w:b/>
        </w:rPr>
      </w:pPr>
      <w:r w:rsidRPr="00C75104">
        <w:rPr>
          <w:rFonts w:eastAsia="Calibri"/>
          <w:b/>
        </w:rPr>
        <w:t xml:space="preserve">Unit </w:t>
      </w:r>
      <w:proofErr w:type="gramStart"/>
      <w:r w:rsidRPr="00C75104">
        <w:rPr>
          <w:rFonts w:eastAsia="Calibri"/>
          <w:b/>
        </w:rPr>
        <w:t>III :</w:t>
      </w:r>
      <w:proofErr w:type="gramEnd"/>
      <w:r w:rsidRPr="00C75104">
        <w:rPr>
          <w:rFonts w:eastAsia="Calibri"/>
          <w:b/>
        </w:rPr>
        <w:t xml:space="preserve"> Negotiable Instrumen</w:t>
      </w:r>
      <w:r>
        <w:rPr>
          <w:rFonts w:eastAsia="Calibri"/>
          <w:b/>
        </w:rPr>
        <w:t xml:space="preserve">ts                    </w:t>
      </w:r>
      <w:r w:rsidRPr="00C75104">
        <w:rPr>
          <w:rFonts w:eastAsia="Calibri"/>
          <w:b/>
        </w:rPr>
        <w:t xml:space="preserve">                                     </w:t>
      </w:r>
      <w:r w:rsidR="008B4469">
        <w:rPr>
          <w:rFonts w:eastAsia="Calibri"/>
          <w:b/>
        </w:rPr>
        <w:t xml:space="preserve">         </w:t>
      </w:r>
      <w:r w:rsidRPr="00C75104">
        <w:rPr>
          <w:rFonts w:eastAsia="Calibri"/>
          <w:b/>
        </w:rPr>
        <w:t xml:space="preserve"> Hours:12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libri"/>
        </w:rPr>
      </w:pPr>
      <w:r w:rsidRPr="00C75104">
        <w:rPr>
          <w:rFonts w:eastAsia="Calibri"/>
        </w:rPr>
        <w:t xml:space="preserve"> Definition – Essential Features – Types – Comparison Between Cheque, Bills and  Promissory  Note  – Cheque  –  Crossing –  Types  –  Endorsement  –  Types  of Endorsement – Holder in due Course Privileges – Holder for Value – Acceptance for Honor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0"/>
        </w:rPr>
      </w:pP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>Unit IV: Paying and Collecting Banker</w:t>
      </w:r>
      <w:r>
        <w:rPr>
          <w:rFonts w:eastAsia="Cambria"/>
          <w:b/>
          <w:w w:val="115"/>
        </w:rPr>
        <w:t xml:space="preserve">                                </w:t>
      </w:r>
      <w:r w:rsidR="008B4469">
        <w:rPr>
          <w:rFonts w:eastAsia="Cambria"/>
          <w:b/>
          <w:w w:val="115"/>
        </w:rPr>
        <w:t xml:space="preserve">       </w:t>
      </w:r>
      <w:r w:rsidRPr="00C75104">
        <w:rPr>
          <w:rFonts w:eastAsia="Cambria"/>
          <w:b/>
          <w:w w:val="115"/>
        </w:rPr>
        <w:t>Hours:12</w:t>
      </w:r>
    </w:p>
    <w:p w:rsidR="0094465D" w:rsidRPr="00C75104" w:rsidRDefault="008B4469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0"/>
        </w:rPr>
      </w:pPr>
      <w:r>
        <w:rPr>
          <w:rFonts w:eastAsia="Cambria"/>
          <w:w w:val="110"/>
        </w:rPr>
        <w:t xml:space="preserve"> </w:t>
      </w:r>
    </w:p>
    <w:p w:rsidR="0094465D" w:rsidRPr="00C75104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w w:val="115"/>
        </w:rPr>
      </w:pPr>
      <w:r w:rsidRPr="00C75104">
        <w:rPr>
          <w:rFonts w:eastAsia="Cambria"/>
          <w:w w:val="115"/>
        </w:rPr>
        <w:t>Precaution before Paying a Cheque – Payment in Due Course – Statutory Protection to Paying Banker – Material Alterations- Closing of an Account –Collecting Bank – Statutory Profession to Collecting Banker – Negligence Liability of Collecting Banker – Duties of Collecting Banker.</w:t>
      </w:r>
    </w:p>
    <w:p w:rsidR="0094465D" w:rsidRPr="008B4469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</w:p>
    <w:p w:rsidR="0094465D" w:rsidRPr="008B4469" w:rsidRDefault="0094465D" w:rsidP="0094465D">
      <w:pPr>
        <w:widowControl w:val="0"/>
        <w:tabs>
          <w:tab w:val="left" w:pos="8250"/>
        </w:tabs>
        <w:autoSpaceDE w:val="0"/>
        <w:autoSpaceDN w:val="0"/>
        <w:spacing w:line="237" w:lineRule="auto"/>
        <w:rPr>
          <w:rFonts w:eastAsia="Cambria"/>
          <w:b/>
          <w:w w:val="115"/>
        </w:rPr>
      </w:pPr>
      <w:r w:rsidRPr="008B4469">
        <w:rPr>
          <w:rFonts w:eastAsia="Cambria"/>
          <w:b/>
          <w:w w:val="115"/>
        </w:rPr>
        <w:t xml:space="preserve">Unit </w:t>
      </w:r>
      <w:proofErr w:type="gramStart"/>
      <w:r w:rsidRPr="008B4469">
        <w:rPr>
          <w:rFonts w:eastAsia="Cambria"/>
          <w:b/>
          <w:w w:val="115"/>
        </w:rPr>
        <w:t>V :</w:t>
      </w:r>
      <w:proofErr w:type="gramEnd"/>
      <w:r w:rsidRPr="008B4469">
        <w:rPr>
          <w:rFonts w:eastAsia="Cambria"/>
          <w:b/>
          <w:w w:val="115"/>
        </w:rPr>
        <w:t xml:space="preserve"> Loans and Advances                                   </w:t>
      </w:r>
      <w:r w:rsidR="008B4469">
        <w:rPr>
          <w:rFonts w:eastAsia="Cambria"/>
          <w:b/>
          <w:w w:val="115"/>
        </w:rPr>
        <w:t xml:space="preserve">      </w:t>
      </w:r>
      <w:r w:rsidRPr="008B4469">
        <w:rPr>
          <w:rFonts w:eastAsia="Cambria"/>
          <w:b/>
          <w:w w:val="115"/>
        </w:rPr>
        <w:t xml:space="preserve">      </w:t>
      </w:r>
      <w:r w:rsidR="008B4469" w:rsidRPr="008B4469">
        <w:rPr>
          <w:rFonts w:eastAsia="Cambria"/>
          <w:b/>
          <w:w w:val="115"/>
        </w:rPr>
        <w:t xml:space="preserve">      </w:t>
      </w:r>
      <w:r w:rsidRPr="008B4469">
        <w:rPr>
          <w:rFonts w:eastAsia="Cambria"/>
          <w:b/>
          <w:w w:val="115"/>
        </w:rPr>
        <w:t xml:space="preserve"> Hours:12</w:t>
      </w:r>
    </w:p>
    <w:p w:rsidR="0094465D" w:rsidRDefault="0094465D" w:rsidP="0094465D">
      <w:pPr>
        <w:widowControl w:val="0"/>
        <w:autoSpaceDE w:val="0"/>
        <w:autoSpaceDN w:val="0"/>
        <w:spacing w:before="6"/>
        <w:rPr>
          <w:rFonts w:eastAsia="Cambria"/>
        </w:rPr>
      </w:pPr>
      <w:r w:rsidRPr="00C75104">
        <w:rPr>
          <w:rFonts w:eastAsia="Cambria"/>
          <w:w w:val="110"/>
        </w:rPr>
        <w:t>Principles of good Lending – Forms of Unsecured Advances</w:t>
      </w:r>
      <w:r w:rsidRPr="00C75104">
        <w:rPr>
          <w:rFonts w:eastAsia="Cambria"/>
        </w:rPr>
        <w:tab/>
      </w:r>
      <w:r w:rsidRPr="00C75104">
        <w:rPr>
          <w:rFonts w:eastAsia="Cambria"/>
          <w:w w:val="110"/>
        </w:rPr>
        <w:t xml:space="preserve">and Secured </w:t>
      </w:r>
      <w:r w:rsidRPr="00C75104">
        <w:rPr>
          <w:rFonts w:eastAsia="Cambria"/>
          <w:spacing w:val="-2"/>
          <w:w w:val="110"/>
        </w:rPr>
        <w:t>Advances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10"/>
          <w:w w:val="110"/>
        </w:rPr>
        <w:t>–</w:t>
      </w:r>
      <w:r w:rsidRPr="00C75104">
        <w:rPr>
          <w:rFonts w:eastAsia="Cambria"/>
          <w:spacing w:val="-2"/>
          <w:w w:val="110"/>
        </w:rPr>
        <w:t>Advance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>Against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>Securities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4"/>
          <w:w w:val="110"/>
        </w:rPr>
        <w:t>like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4"/>
          <w:w w:val="110"/>
        </w:rPr>
        <w:t>Stock</w:t>
      </w:r>
      <w:r w:rsidRPr="00C75104">
        <w:rPr>
          <w:rFonts w:eastAsia="Cambria"/>
        </w:rPr>
        <w:tab/>
      </w:r>
      <w:r w:rsidRPr="00C75104">
        <w:rPr>
          <w:rFonts w:eastAsia="Cambria"/>
          <w:spacing w:val="-2"/>
          <w:w w:val="110"/>
        </w:rPr>
        <w:t xml:space="preserve">Exchange Securities, </w:t>
      </w:r>
      <w:r w:rsidRPr="00C75104">
        <w:rPr>
          <w:rFonts w:eastAsia="Cambria"/>
          <w:w w:val="110"/>
        </w:rPr>
        <w:t>Document of title to Goods, Trust Receipts</w:t>
      </w:r>
      <w:r w:rsidRPr="00C75104">
        <w:rPr>
          <w:rFonts w:eastAsia="Cambria"/>
          <w:w w:val="125"/>
        </w:rPr>
        <w:t xml:space="preserve">, </w:t>
      </w:r>
      <w:r w:rsidRPr="00C75104">
        <w:rPr>
          <w:rFonts w:eastAsia="Cambria"/>
          <w:w w:val="110"/>
        </w:rPr>
        <w:t xml:space="preserve">Life Policy, Supply Bills – Fixed Deposit Receipt Mortgage – Types of Mortgage – Hypothecation – Pledge - </w:t>
      </w:r>
      <w:proofErr w:type="gramStart"/>
      <w:r w:rsidRPr="00C75104">
        <w:rPr>
          <w:rFonts w:eastAsia="Cambria"/>
          <w:w w:val="110"/>
        </w:rPr>
        <w:t>Non Performing</w:t>
      </w:r>
      <w:proofErr w:type="gramEnd"/>
      <w:r w:rsidRPr="00C75104">
        <w:rPr>
          <w:rFonts w:eastAsia="Cambria"/>
          <w:w w:val="110"/>
        </w:rPr>
        <w:t xml:space="preserve"> Assets- Causes - Remedial Measures-Management of NPA</w:t>
      </w:r>
      <w:r>
        <w:rPr>
          <w:rFonts w:eastAsia="Cambria"/>
          <w:w w:val="110"/>
        </w:rPr>
        <w:t>.</w:t>
      </w:r>
    </w:p>
    <w:p w:rsidR="0094465D" w:rsidRDefault="0094465D" w:rsidP="00646DCF">
      <w:pPr>
        <w:widowControl w:val="0"/>
        <w:autoSpaceDE w:val="0"/>
        <w:autoSpaceDN w:val="0"/>
        <w:spacing w:before="6"/>
        <w:rPr>
          <w:rFonts w:eastAsia="Cambria"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the rights and obligations of Banker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analyze the process of opening and functioning of bank account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about the  Crossing of Cheques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gain knowledge on various statutory protection duties of the banker</w:t>
      </w:r>
    </w:p>
    <w:p w:rsidR="00646DCF" w:rsidRPr="00C75104" w:rsidRDefault="00646DCF" w:rsidP="001F2D2B">
      <w:pPr>
        <w:numPr>
          <w:ilvl w:val="0"/>
          <w:numId w:val="68"/>
        </w:numPr>
        <w:spacing w:after="200" w:line="276" w:lineRule="auto"/>
        <w:contextualSpacing/>
        <w:jc w:val="both"/>
      </w:pPr>
      <w:r w:rsidRPr="00C75104">
        <w:t>To understand the procedure for the working of loans and advances in banks</w:t>
      </w:r>
    </w:p>
    <w:p w:rsidR="00646DCF" w:rsidRDefault="00646DCF" w:rsidP="00646DCF">
      <w:pPr>
        <w:ind w:left="360"/>
        <w:jc w:val="both"/>
        <w:rPr>
          <w:b/>
        </w:rPr>
      </w:pPr>
    </w:p>
    <w:p w:rsidR="00646DCF" w:rsidRPr="00C75104" w:rsidRDefault="00646DCF" w:rsidP="00646DCF">
      <w:pPr>
        <w:ind w:left="360"/>
        <w:jc w:val="both"/>
        <w:rPr>
          <w:b/>
        </w:rPr>
      </w:pPr>
      <w:r w:rsidRPr="00C75104">
        <w:rPr>
          <w:b/>
        </w:rPr>
        <w:t>Text Books: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GordenNataraj</w:t>
      </w:r>
      <w:proofErr w:type="spellEnd"/>
      <w:r w:rsidRPr="00C75104">
        <w:t>, 2016 Banking, Himalaya Publication, New Delhi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Tannan</w:t>
      </w:r>
      <w:proofErr w:type="spellEnd"/>
      <w:r w:rsidRPr="00C75104">
        <w:t>, ML ,2015,Banking Law &amp; Practice in India, Indian Law House, New Delhi</w:t>
      </w:r>
    </w:p>
    <w:p w:rsidR="00646DCF" w:rsidRPr="00C75104" w:rsidRDefault="00646DCF" w:rsidP="001F2D2B">
      <w:pPr>
        <w:numPr>
          <w:ilvl w:val="0"/>
          <w:numId w:val="69"/>
        </w:numPr>
        <w:spacing w:after="200" w:line="276" w:lineRule="auto"/>
        <w:contextualSpacing/>
        <w:jc w:val="both"/>
      </w:pPr>
      <w:proofErr w:type="spellStart"/>
      <w:r w:rsidRPr="00C75104">
        <w:t>Panikar</w:t>
      </w:r>
      <w:proofErr w:type="spellEnd"/>
      <w:r w:rsidRPr="00C75104">
        <w:t xml:space="preserve">, KK ,2015, Banking –Theory System,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>&amp; Co., New Delhi.</w:t>
      </w:r>
    </w:p>
    <w:p w:rsidR="00646DCF" w:rsidRPr="00C75104" w:rsidRDefault="00646DCF" w:rsidP="00646DCF">
      <w:pPr>
        <w:ind w:left="360"/>
        <w:rPr>
          <w:b/>
          <w:bCs/>
        </w:rPr>
      </w:pPr>
    </w:p>
    <w:p w:rsidR="00646DCF" w:rsidRPr="00C75104" w:rsidRDefault="00646DCF" w:rsidP="00646DCF">
      <w:pPr>
        <w:ind w:left="360"/>
        <w:rPr>
          <w:b/>
          <w:bCs/>
        </w:rPr>
      </w:pPr>
      <w:r w:rsidRPr="00C75104">
        <w:rPr>
          <w:b/>
          <w:bCs/>
        </w:rPr>
        <w:t>Supplementary Readings</w:t>
      </w:r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Dr.</w:t>
      </w:r>
      <w:proofErr w:type="gramStart"/>
      <w:r w:rsidRPr="00C75104">
        <w:t>S.SubbaRao</w:t>
      </w:r>
      <w:proofErr w:type="spellEnd"/>
      <w:proofErr w:type="gramEnd"/>
      <w:r w:rsidRPr="00C75104">
        <w:t xml:space="preserve"> and P.L Khanna,2015,Principles&amp; Practice of Bank Management, </w:t>
      </w:r>
      <w:proofErr w:type="spellStart"/>
      <w:r w:rsidRPr="00C75104">
        <w:t>Himalya</w:t>
      </w:r>
      <w:proofErr w:type="spellEnd"/>
      <w:r w:rsidRPr="00C75104">
        <w:t xml:space="preserve"> Publishing House, Mumbai.</w:t>
      </w:r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Gurusamy</w:t>
      </w:r>
      <w:proofErr w:type="spellEnd"/>
      <w:r w:rsidRPr="00C75104">
        <w:tab/>
        <w:t>S,2017, Banking</w:t>
      </w:r>
      <w:r w:rsidRPr="00C75104">
        <w:tab/>
        <w:t>Theory</w:t>
      </w:r>
      <w:r w:rsidRPr="00C75104">
        <w:tab/>
        <w:t>Law</w:t>
      </w:r>
      <w:r w:rsidRPr="00C75104">
        <w:tab/>
        <w:t>&amp;</w:t>
      </w:r>
      <w:r w:rsidRPr="00C75104">
        <w:tab/>
        <w:t>Practice, Tata</w:t>
      </w:r>
      <w:r w:rsidRPr="00C75104">
        <w:tab/>
        <w:t xml:space="preserve">McGraw </w:t>
      </w:r>
      <w:proofErr w:type="spellStart"/>
      <w:r w:rsidRPr="00C75104">
        <w:t>Hill,Uttarpradesh</w:t>
      </w:r>
      <w:proofErr w:type="spellEnd"/>
    </w:p>
    <w:p w:rsidR="00646DCF" w:rsidRPr="00C75104" w:rsidRDefault="00646DCF" w:rsidP="001F2D2B">
      <w:pPr>
        <w:numPr>
          <w:ilvl w:val="0"/>
          <w:numId w:val="70"/>
        </w:numPr>
        <w:spacing w:after="200" w:line="276" w:lineRule="auto"/>
        <w:contextualSpacing/>
        <w:jc w:val="both"/>
      </w:pPr>
      <w:proofErr w:type="spellStart"/>
      <w:r w:rsidRPr="00C75104">
        <w:t>Murali.S.and</w:t>
      </w:r>
      <w:proofErr w:type="spellEnd"/>
      <w:r w:rsidRPr="00C75104">
        <w:t xml:space="preserve"> Subbakrishna,2015, Bank</w:t>
      </w:r>
      <w:r w:rsidRPr="00C75104">
        <w:tab/>
        <w:t>and</w:t>
      </w:r>
      <w:r w:rsidRPr="00C75104">
        <w:tab/>
        <w:t>Credit</w:t>
      </w:r>
      <w:r w:rsidRPr="00C75104">
        <w:tab/>
        <w:t>Management, Himalaya Publishing House, New Delhi.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2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Style w:val="TableGrid2"/>
        <w:tblpPr w:leftFromText="180" w:rightFromText="180" w:vertAnchor="text" w:horzAnchor="margin" w:tblpY="37"/>
        <w:tblW w:w="9320" w:type="dxa"/>
        <w:tblLook w:val="04A0" w:firstRow="1" w:lastRow="0" w:firstColumn="1" w:lastColumn="0" w:noHBand="0" w:noVBand="1"/>
      </w:tblPr>
      <w:tblGrid>
        <w:gridCol w:w="1904"/>
        <w:gridCol w:w="5575"/>
        <w:gridCol w:w="1841"/>
      </w:tblGrid>
      <w:tr w:rsidR="00646DCF" w:rsidRPr="00C75104" w:rsidTr="00AA2540">
        <w:tc>
          <w:tcPr>
            <w:tcW w:w="1904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  <w:proofErr w:type="gramEnd"/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575" w:type="dxa"/>
          </w:tcPr>
          <w:p w:rsidR="00AA2540" w:rsidRDefault="00B760C1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Core Practical-II: </w:t>
            </w:r>
          </w:p>
          <w:p w:rsidR="00646DCF" w:rsidRPr="00C75104" w:rsidRDefault="00646DCF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PRINCIPLES AND PRACTICE OF BANKING</w:t>
            </w:r>
            <w:r w:rsidR="00B760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1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AA254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pStyle w:val="F5"/>
      </w:pPr>
      <w:r w:rsidRPr="00C75104"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provide good understanding on the role of RBI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know the functions of commercial bank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learn about negotiable instruments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understand the banker customer relationship</w:t>
      </w:r>
    </w:p>
    <w:p w:rsidR="00646DCF" w:rsidRPr="00C75104" w:rsidRDefault="00646DCF" w:rsidP="001F2D2B">
      <w:pPr>
        <w:numPr>
          <w:ilvl w:val="0"/>
          <w:numId w:val="64"/>
        </w:numPr>
        <w:spacing w:after="200" w:line="276" w:lineRule="auto"/>
        <w:contextualSpacing/>
        <w:jc w:val="both"/>
      </w:pPr>
      <w:r w:rsidRPr="00C75104">
        <w:t>To know the banking sector reforms</w:t>
      </w: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  <w:b/>
        </w:rPr>
        <w:t>Unit I:</w:t>
      </w:r>
      <w:r w:rsidRPr="00C75104">
        <w:rPr>
          <w:rFonts w:eastAsia="Calibri"/>
          <w:b/>
        </w:rPr>
        <w:tab/>
        <w:t>Reserve Bank of India and Functions</w:t>
      </w:r>
      <w:r w:rsidRPr="00C75104"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 Evolution of central </w:t>
      </w:r>
      <w:proofErr w:type="gramStart"/>
      <w:r w:rsidRPr="00C75104">
        <w:rPr>
          <w:rFonts w:eastAsia="Calibri"/>
        </w:rPr>
        <w:t>bank  –</w:t>
      </w:r>
      <w:proofErr w:type="gramEnd"/>
      <w:r w:rsidRPr="00C75104">
        <w:rPr>
          <w:rFonts w:eastAsia="Calibri"/>
        </w:rPr>
        <w:t xml:space="preserve"> Functions of RBI  – Credit Creations of RBI –Credit control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  <w:b/>
        </w:rPr>
        <w:t>Unit II:     Commercial Bank</w:t>
      </w:r>
      <w:r w:rsidRPr="00C75104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B4469">
        <w:rPr>
          <w:rFonts w:eastAsia="Calibri"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>Meaning – Primary, secondary and modern functions of Commercial Bank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>Unit III:</w:t>
      </w:r>
      <w:r w:rsidRPr="00C75104">
        <w:rPr>
          <w:rFonts w:eastAsia="Calibri"/>
          <w:b/>
        </w:rPr>
        <w:tab/>
        <w:t xml:space="preserve"> Endorsements</w:t>
      </w:r>
      <w:r w:rsidRPr="00C75104">
        <w:rPr>
          <w:rFonts w:eastAsia="Calibri"/>
          <w:b/>
        </w:rPr>
        <w:tab/>
        <w:t xml:space="preserve">                        </w:t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Cheque -Meaning – Crossing - Cheques payable to fictitious persons –Endorse </w:t>
      </w:r>
      <w:proofErr w:type="spellStart"/>
      <w:r w:rsidRPr="00C75104">
        <w:rPr>
          <w:rFonts w:eastAsia="Calibri"/>
        </w:rPr>
        <w:t>ment</w:t>
      </w:r>
      <w:proofErr w:type="spellEnd"/>
      <w:r w:rsidRPr="00C75104">
        <w:rPr>
          <w:rFonts w:eastAsia="Calibri"/>
        </w:rPr>
        <w:t>- Endorsement by legal representative - Negotiation back - effect of endorsement - Rules regarding endorsement.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>Unit IV;</w:t>
      </w:r>
      <w:r w:rsidRPr="00C75104">
        <w:rPr>
          <w:rFonts w:eastAsia="Calibri"/>
          <w:b/>
        </w:rPr>
        <w:tab/>
        <w:t>Banker and Customer Relationship</w:t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>Definition of banker and customer – Relationship between Banker and customer – Special types of customers.</w:t>
      </w:r>
    </w:p>
    <w:p w:rsidR="00646DCF" w:rsidRPr="00C75104" w:rsidRDefault="00646DCF" w:rsidP="00646DCF">
      <w:pPr>
        <w:jc w:val="both"/>
        <w:rPr>
          <w:rFonts w:eastAsia="Calibri"/>
          <w:b/>
        </w:rPr>
      </w:pPr>
      <w:r w:rsidRPr="00C75104">
        <w:rPr>
          <w:rFonts w:eastAsia="Calibri"/>
          <w:b/>
        </w:rPr>
        <w:t xml:space="preserve">Unit V; </w:t>
      </w:r>
      <w:r w:rsidRPr="00C75104">
        <w:rPr>
          <w:rFonts w:eastAsia="Calibri"/>
          <w:b/>
        </w:rPr>
        <w:tab/>
        <w:t>Banking Sector Reforms in India</w:t>
      </w:r>
      <w:r w:rsidRPr="00C75104"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8B4469">
        <w:rPr>
          <w:rFonts w:eastAsia="Calibri"/>
          <w:b/>
        </w:rPr>
        <w:t xml:space="preserve">                          </w:t>
      </w:r>
      <w:r w:rsidRPr="00C75104">
        <w:rPr>
          <w:rFonts w:eastAsia="Calibri"/>
          <w:b/>
        </w:rPr>
        <w:t>Hours:9</w:t>
      </w:r>
    </w:p>
    <w:p w:rsidR="00646DCF" w:rsidRPr="00C75104" w:rsidRDefault="00646DCF" w:rsidP="00646DCF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Banking Services: ATM, Credit Card, Debit Card, </w:t>
      </w:r>
      <w:proofErr w:type="spellStart"/>
      <w:r w:rsidRPr="00C75104">
        <w:rPr>
          <w:rFonts w:eastAsia="Calibri"/>
        </w:rPr>
        <w:t>Rupay</w:t>
      </w:r>
      <w:proofErr w:type="spellEnd"/>
      <w:r w:rsidRPr="00C75104">
        <w:rPr>
          <w:rFonts w:eastAsia="Calibri"/>
        </w:rPr>
        <w:t xml:space="preserve"> Card – E-Services – On-line/Internet Banking – Mobile Banking – EFT (Electronic Fund Transfer) –Real Time Gross Settlement (RTGS) System, 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 xml:space="preserve">To know the Functions of RBI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>To Understand the functions of commercial bank and various types of deposit accounts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</w:pPr>
      <w:r w:rsidRPr="00C75104">
        <w:t xml:space="preserve">To Gain knowledge on cheque and endorsement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 xml:space="preserve">To understand the Banker and Customer Relationship </w:t>
      </w:r>
    </w:p>
    <w:p w:rsidR="00646DCF" w:rsidRPr="00C75104" w:rsidRDefault="00646DCF" w:rsidP="001F2D2B">
      <w:pPr>
        <w:numPr>
          <w:ilvl w:val="0"/>
          <w:numId w:val="65"/>
        </w:numPr>
        <w:spacing w:after="200" w:line="276" w:lineRule="auto"/>
        <w:contextualSpacing/>
        <w:jc w:val="both"/>
      </w:pPr>
      <w:r w:rsidRPr="00C75104">
        <w:t>To understand the Banking Sector Reforms in India Current Scenario</w:t>
      </w:r>
      <w:r w:rsidRPr="00C75104">
        <w:tab/>
      </w:r>
    </w:p>
    <w:p w:rsidR="00646DCF" w:rsidRPr="00C75104" w:rsidRDefault="00646DCF" w:rsidP="00646DCF">
      <w:pPr>
        <w:jc w:val="both"/>
        <w:rPr>
          <w:b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Text Books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  <w:jc w:val="both"/>
      </w:pPr>
      <w:proofErr w:type="spellStart"/>
      <w:r w:rsidRPr="00C75104">
        <w:t>E.Gordon</w:t>
      </w:r>
      <w:proofErr w:type="spellEnd"/>
      <w:r w:rsidRPr="00C75104">
        <w:t xml:space="preserve">&amp; K. </w:t>
      </w:r>
      <w:proofErr w:type="spellStart"/>
      <w:r w:rsidRPr="00C75104">
        <w:t>Natrajan</w:t>
      </w:r>
      <w:proofErr w:type="spellEnd"/>
      <w:r w:rsidRPr="00C75104">
        <w:t>, 2015,“Banking Theory, Law &amp; Practice”, Himalaya Publishing House, Mumbai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</w:pPr>
      <w:proofErr w:type="spellStart"/>
      <w:proofErr w:type="gramStart"/>
      <w:r w:rsidRPr="00C75104">
        <w:t>Radhaswami,M</w:t>
      </w:r>
      <w:proofErr w:type="gramEnd"/>
      <w:r w:rsidRPr="00C75104">
        <w:t>&amp;Vasudevan</w:t>
      </w:r>
      <w:proofErr w:type="spellEnd"/>
      <w:r w:rsidRPr="00C75104">
        <w:t xml:space="preserve"> ,2015, A Text Book of Banking, </w:t>
      </w:r>
      <w:proofErr w:type="spellStart"/>
      <w:r w:rsidRPr="00C75104">
        <w:t>S.Chand&amp;Co</w:t>
      </w:r>
      <w:proofErr w:type="spellEnd"/>
      <w:r w:rsidRPr="00C75104">
        <w:t>., New Delhi.</w:t>
      </w:r>
    </w:p>
    <w:p w:rsidR="00646DCF" w:rsidRPr="00C75104" w:rsidRDefault="00646DCF" w:rsidP="001F2D2B">
      <w:pPr>
        <w:numPr>
          <w:ilvl w:val="0"/>
          <w:numId w:val="66"/>
        </w:numPr>
        <w:spacing w:after="200" w:line="276" w:lineRule="auto"/>
        <w:contextualSpacing/>
      </w:pPr>
      <w:proofErr w:type="spellStart"/>
      <w:r w:rsidRPr="00C75104">
        <w:t>Gurusamy.S</w:t>
      </w:r>
      <w:proofErr w:type="spellEnd"/>
      <w:r w:rsidRPr="00C75104">
        <w:t>, 2017, Banking Theory Law and Practice, Tata McGraw Hill, New Delhi,</w:t>
      </w:r>
    </w:p>
    <w:p w:rsidR="00646DCF" w:rsidRPr="00C75104" w:rsidRDefault="00646DCF" w:rsidP="00646DCF">
      <w:pPr>
        <w:ind w:left="1080"/>
        <w:contextualSpacing/>
        <w:jc w:val="both"/>
      </w:pPr>
    </w:p>
    <w:p w:rsidR="00646DCF" w:rsidRDefault="00646DCF" w:rsidP="00646DCF">
      <w:pPr>
        <w:jc w:val="both"/>
        <w:rPr>
          <w:b/>
        </w:rPr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 xml:space="preserve">K.P.M. Sundaram and </w:t>
      </w:r>
      <w:proofErr w:type="spellStart"/>
      <w:r w:rsidRPr="00C75104">
        <w:rPr>
          <w:rFonts w:ascii="Times New Roman" w:hAnsi="Times New Roman"/>
        </w:rPr>
        <w:t>P.N.Varshney</w:t>
      </w:r>
      <w:proofErr w:type="spellEnd"/>
      <w:r w:rsidRPr="00C75104">
        <w:rPr>
          <w:rFonts w:ascii="Times New Roman" w:hAnsi="Times New Roman"/>
        </w:rPr>
        <w:t xml:space="preserve">, 2014,“Banking Law and Practice”, Sultan Chand &amp; Sons Publishing House, New Delhi, 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K.C.Shekar</w:t>
      </w:r>
      <w:proofErr w:type="spellEnd"/>
      <w:r w:rsidRPr="00C75104">
        <w:rPr>
          <w:rFonts w:ascii="Times New Roman" w:hAnsi="Times New Roman"/>
        </w:rPr>
        <w:t xml:space="preserve">, </w:t>
      </w:r>
      <w:proofErr w:type="spellStart"/>
      <w:r w:rsidRPr="00C75104">
        <w:rPr>
          <w:rFonts w:ascii="Times New Roman" w:hAnsi="Times New Roman"/>
        </w:rPr>
        <w:t>LekshmyShekar</w:t>
      </w:r>
      <w:proofErr w:type="spellEnd"/>
      <w:r w:rsidRPr="00C75104">
        <w:rPr>
          <w:rFonts w:ascii="Times New Roman" w:hAnsi="Times New Roman"/>
        </w:rPr>
        <w:t xml:space="preserve">, 2007,“Banking theory and Practice”, Vikas Publishing House </w:t>
      </w:r>
      <w:proofErr w:type="spellStart"/>
      <w:r w:rsidRPr="00C75104">
        <w:rPr>
          <w:rFonts w:ascii="Times New Roman" w:hAnsi="Times New Roman"/>
        </w:rPr>
        <w:t>Pvt.Ltd</w:t>
      </w:r>
      <w:proofErr w:type="spellEnd"/>
      <w:r w:rsidRPr="00C75104">
        <w:rPr>
          <w:rFonts w:ascii="Times New Roman" w:hAnsi="Times New Roman"/>
        </w:rPr>
        <w:t xml:space="preserve">., </w:t>
      </w:r>
    </w:p>
    <w:p w:rsidR="00646DCF" w:rsidRPr="00C75104" w:rsidRDefault="00646DCF" w:rsidP="001F2D2B">
      <w:pPr>
        <w:pStyle w:val="ListParagraph"/>
        <w:numPr>
          <w:ilvl w:val="0"/>
          <w:numId w:val="84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Khubchandran</w:t>
      </w:r>
      <w:proofErr w:type="spellEnd"/>
      <w:r w:rsidRPr="00C75104">
        <w:rPr>
          <w:rFonts w:ascii="Times New Roman" w:hAnsi="Times New Roman"/>
        </w:rPr>
        <w:t>, BS ,2015,Practice and Law of Banking, MacMillan Pub., New Delhi</w:t>
      </w:r>
    </w:p>
    <w:p w:rsidR="00646DCF" w:rsidRPr="00C75104" w:rsidRDefault="00646DCF" w:rsidP="00646DCF">
      <w:pPr>
        <w:jc w:val="both"/>
      </w:pPr>
      <w:r w:rsidRPr="00C75104">
        <w:t xml:space="preserve">. </w:t>
      </w: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3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spacing w:line="360" w:lineRule="auto"/>
        <w:jc w:val="both"/>
        <w:rPr>
          <w:rFonts w:eastAsia="Times New Roman"/>
          <w:b/>
        </w:rPr>
      </w:pPr>
    </w:p>
    <w:p w:rsidR="00646DCF" w:rsidRPr="00C75104" w:rsidRDefault="00646DCF" w:rsidP="00646DCF">
      <w:pPr>
        <w:spacing w:line="360" w:lineRule="auto"/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83"/>
        <w:gridCol w:w="1838"/>
      </w:tblGrid>
      <w:tr w:rsidR="00B760C1" w:rsidRPr="00087E26" w:rsidTr="00B760C1">
        <w:tc>
          <w:tcPr>
            <w:tcW w:w="1906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760C1" w:rsidRPr="00087E26" w:rsidRDefault="00B760C1" w:rsidP="002D5D8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14D76">
              <w:rPr>
                <w:rFonts w:ascii="Times New Roman" w:hAnsi="Times New Roman" w:cs="Times New Roman"/>
                <w:b/>
              </w:rPr>
              <w:t xml:space="preserve"> </w:t>
            </w:r>
            <w:r w:rsidR="00014D76" w:rsidRPr="00014D76">
              <w:rPr>
                <w:rFonts w:ascii="Times New Roman" w:hAnsi="Times New Roman" w:cs="Times New Roman"/>
                <w:b/>
              </w:rPr>
              <w:t>22UCOMA27</w:t>
            </w:r>
            <w:r w:rsidRPr="00087E26">
              <w:rPr>
                <w:rFonts w:ascii="Times New Roman" w:hAnsi="Times New Roman" w:cs="Times New Roman"/>
                <w:b/>
              </w:rPr>
              <w:t xml:space="preserve">: </w:t>
            </w:r>
            <w:r w:rsidRPr="00087E26">
              <w:rPr>
                <w:rFonts w:ascii="Times New Roman" w:eastAsia="Times New Roman" w:hAnsi="Times New Roman" w:cs="Times New Roman"/>
                <w:b/>
                <w:w w:val="95"/>
              </w:rPr>
              <w:t>INDIAN FINANCIAL SYSTEM</w:t>
            </w:r>
          </w:p>
        </w:tc>
        <w:tc>
          <w:tcPr>
            <w:tcW w:w="1868" w:type="dxa"/>
          </w:tcPr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CREDIT:3</w:t>
            </w:r>
          </w:p>
          <w:p w:rsidR="00B760C1" w:rsidRPr="00087E26" w:rsidRDefault="00B760C1" w:rsidP="00B760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087E26">
              <w:rPr>
                <w:rFonts w:ascii="Times New Roman" w:hAnsi="Times New Roman" w:cs="Times New Roman"/>
                <w:b/>
              </w:rPr>
              <w:t>HOURS:3</w:t>
            </w:r>
            <w:r w:rsidR="00AA2540">
              <w:t>/W</w:t>
            </w:r>
          </w:p>
        </w:tc>
      </w:tr>
    </w:tbl>
    <w:p w:rsidR="00B760C1" w:rsidRPr="00843F63" w:rsidRDefault="00B760C1" w:rsidP="00B760C1">
      <w:pPr>
        <w:jc w:val="both"/>
        <w:rPr>
          <w:b/>
        </w:rPr>
      </w:pPr>
      <w:r w:rsidRPr="00843F63">
        <w:rPr>
          <w:b/>
        </w:rPr>
        <w:t>Course Objectives</w:t>
      </w:r>
    </w:p>
    <w:p w:rsidR="00B760C1" w:rsidRPr="00087E26" w:rsidRDefault="00B760C1" w:rsidP="00B760C1">
      <w:pPr>
        <w:jc w:val="both"/>
      </w:pPr>
      <w:r w:rsidRPr="00087E26">
        <w:t xml:space="preserve">The objectives of this course are 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hAnsi="Times New Roman"/>
        </w:rPr>
        <w:t>To</w:t>
      </w:r>
      <w:r w:rsidRPr="00087E26">
        <w:rPr>
          <w:rFonts w:ascii="Times New Roman" w:eastAsia="Times New Roman" w:hAnsi="Times New Roman"/>
        </w:rPr>
        <w:t xml:space="preserve"> understand the financial system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the functions of RBI and Commercial Banks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familiarize with financial markets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about the SEBI</w:t>
      </w:r>
    </w:p>
    <w:p w:rsidR="00B760C1" w:rsidRPr="00087E26" w:rsidRDefault="00B760C1" w:rsidP="00B760C1">
      <w:pPr>
        <w:pStyle w:val="ListParagraph"/>
        <w:numPr>
          <w:ilvl w:val="0"/>
          <w:numId w:val="168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understand the depository system</w:t>
      </w:r>
    </w:p>
    <w:p w:rsidR="00B760C1" w:rsidRPr="00087E26" w:rsidRDefault="00B760C1" w:rsidP="002D5D89">
      <w:pPr>
        <w:rPr>
          <w:b/>
        </w:rPr>
      </w:pPr>
      <w:r w:rsidRPr="00087E26">
        <w:rPr>
          <w:b/>
        </w:rPr>
        <w:t>Unit I: Introduction                                                                                     Hours:9</w:t>
      </w:r>
    </w:p>
    <w:p w:rsidR="00B760C1" w:rsidRPr="00087E26" w:rsidRDefault="00B760C1" w:rsidP="002D5D89">
      <w:r w:rsidRPr="00087E26">
        <w:t>Financial System: Meaning, significance and components of Financial System</w:t>
      </w:r>
    </w:p>
    <w:p w:rsidR="00B760C1" w:rsidRPr="00087E26" w:rsidRDefault="00B760C1" w:rsidP="002D5D89">
      <w:r w:rsidRPr="00087E26">
        <w:rPr>
          <w:rFonts w:eastAsia="Times New Roman"/>
          <w:b/>
        </w:rPr>
        <w:t>Unit II:  Financial Institutions                                                                    Hours:9</w:t>
      </w:r>
    </w:p>
    <w:p w:rsidR="00B760C1" w:rsidRPr="00087E26" w:rsidRDefault="00B760C1" w:rsidP="002D5D89">
      <w:pPr>
        <w:rPr>
          <w:rFonts w:eastAsia="Times New Roman"/>
          <w:b/>
        </w:rPr>
      </w:pPr>
      <w:r w:rsidRPr="00087E26">
        <w:rPr>
          <w:rFonts w:eastAsia="Times New Roman"/>
        </w:rPr>
        <w:t>Reserve Bank of India -Organization -Management Functions of RBI- Traditional, Promotional and Supervisory Functions: Commercial Banks –Meaning-Functions of Commercial Banks.</w:t>
      </w:r>
    </w:p>
    <w:p w:rsidR="00B760C1" w:rsidRPr="00087E26" w:rsidRDefault="00B760C1" w:rsidP="002D5D89">
      <w:pPr>
        <w:rPr>
          <w:rFonts w:eastAsia="Times New Roman"/>
          <w:b/>
        </w:rPr>
      </w:pPr>
      <w:r w:rsidRPr="00087E26">
        <w:rPr>
          <w:rFonts w:eastAsia="Times New Roman"/>
          <w:b/>
        </w:rPr>
        <w:t xml:space="preserve">Unit III: Financial Markets                                                                         </w:t>
      </w:r>
      <w:proofErr w:type="gramStart"/>
      <w:r w:rsidRPr="00087E26">
        <w:rPr>
          <w:rFonts w:eastAsia="Times New Roman"/>
          <w:b/>
        </w:rPr>
        <w:t>Hours :</w:t>
      </w:r>
      <w:proofErr w:type="gramEnd"/>
      <w:r w:rsidRPr="00087E26">
        <w:rPr>
          <w:rFonts w:eastAsia="Times New Roman"/>
          <w:b/>
        </w:rPr>
        <w:t xml:space="preserve"> 9</w:t>
      </w:r>
    </w:p>
    <w:p w:rsidR="00B760C1" w:rsidRPr="00087E26" w:rsidRDefault="00B760C1" w:rsidP="002D5D89">
      <w:pPr>
        <w:rPr>
          <w:rFonts w:eastAsia="Times New Roman"/>
        </w:rPr>
      </w:pPr>
      <w:r w:rsidRPr="00087E26">
        <w:rPr>
          <w:rFonts w:eastAsia="Times New Roman"/>
        </w:rPr>
        <w:t>Money Market- Meaning -structure of Indian Money market-differences between money market and capital market. Capital Market-Meaning- Functions of New issue market- Foreign Exchange Market –Meaning-Functions of Foreign Exchange Market</w:t>
      </w:r>
    </w:p>
    <w:p w:rsidR="00B760C1" w:rsidRPr="00087E26" w:rsidRDefault="00B760C1" w:rsidP="002D5D89">
      <w:pPr>
        <w:rPr>
          <w:rFonts w:eastAsia="Calibri"/>
          <w:b/>
        </w:rPr>
      </w:pPr>
      <w:r w:rsidRPr="00087E26">
        <w:rPr>
          <w:rFonts w:eastAsia="Times New Roman"/>
          <w:b/>
        </w:rPr>
        <w:t xml:space="preserve">Unit IV: </w:t>
      </w:r>
      <w:r w:rsidRPr="00087E26">
        <w:rPr>
          <w:rFonts w:eastAsia="Calibri"/>
          <w:b/>
        </w:rPr>
        <w:t>Securities and Exchange Board of India                                     Hours:9</w:t>
      </w:r>
    </w:p>
    <w:p w:rsidR="00B760C1" w:rsidRPr="00087E26" w:rsidRDefault="00B760C1" w:rsidP="002D5D89">
      <w:r w:rsidRPr="00087E26">
        <w:rPr>
          <w:rFonts w:eastAsia="Calibri"/>
        </w:rPr>
        <w:t xml:space="preserve">Objectives – powers and </w:t>
      </w:r>
      <w:proofErr w:type="spellStart"/>
      <w:r w:rsidRPr="00087E26">
        <w:rPr>
          <w:rFonts w:eastAsia="Calibri"/>
        </w:rPr>
        <w:t>organisation</w:t>
      </w:r>
      <w:proofErr w:type="spellEnd"/>
      <w:r w:rsidRPr="00087E26">
        <w:rPr>
          <w:rFonts w:eastAsia="Calibri"/>
        </w:rPr>
        <w:t xml:space="preserve"> of SEBI -SEBI guidelines for primary market, secondary market, bonus shares, rights issue, debentures and underwriters</w:t>
      </w:r>
    </w:p>
    <w:p w:rsidR="00B760C1" w:rsidRPr="00087E26" w:rsidRDefault="00B760C1" w:rsidP="002D5D89">
      <w:pPr>
        <w:rPr>
          <w:rFonts w:eastAsia="Calibri"/>
          <w:b/>
        </w:rPr>
      </w:pPr>
      <w:r w:rsidRPr="00087E26">
        <w:rPr>
          <w:b/>
        </w:rPr>
        <w:t>Unit V:</w:t>
      </w:r>
      <w:r w:rsidRPr="00087E26">
        <w:rPr>
          <w:rFonts w:eastAsia="Calibri"/>
          <w:b/>
        </w:rPr>
        <w:t xml:space="preserve"> Depository system                                                                   </w:t>
      </w:r>
      <w:r w:rsidR="0094465D">
        <w:rPr>
          <w:rFonts w:eastAsia="Calibri"/>
          <w:b/>
        </w:rPr>
        <w:tab/>
      </w:r>
      <w:r w:rsidRPr="00087E26">
        <w:rPr>
          <w:rFonts w:eastAsia="Calibri"/>
          <w:b/>
        </w:rPr>
        <w:t>Hours:9</w:t>
      </w:r>
    </w:p>
    <w:p w:rsidR="00B760C1" w:rsidRPr="00087E26" w:rsidRDefault="00B760C1" w:rsidP="002D5D89">
      <w:pPr>
        <w:rPr>
          <w:rFonts w:eastAsia="Calibri"/>
        </w:rPr>
      </w:pPr>
      <w:r w:rsidRPr="00087E26">
        <w:rPr>
          <w:rFonts w:eastAsia="Calibri"/>
        </w:rPr>
        <w:t>Definition-objectives-activities-interacting institutions-trading-depository system in India-SEBI (depository and participants) Regulation Act-benefits-Secondary market-service of stock exchanges-listing of securities-advantages-listing procedure-obligations-defects of Indian capital market-recent developments</w:t>
      </w:r>
    </w:p>
    <w:p w:rsidR="00B760C1" w:rsidRPr="00087E26" w:rsidRDefault="00B760C1" w:rsidP="002D5D89">
      <w:pPr>
        <w:rPr>
          <w:b/>
        </w:rPr>
      </w:pPr>
      <w:r w:rsidRPr="00087E26">
        <w:rPr>
          <w:b/>
        </w:rPr>
        <w:t>Course outcomes</w:t>
      </w:r>
    </w:p>
    <w:p w:rsidR="00B760C1" w:rsidRPr="00087E26" w:rsidRDefault="00B760C1" w:rsidP="00B760C1">
      <w:pPr>
        <w:jc w:val="both"/>
        <w:rPr>
          <w:b/>
        </w:rPr>
      </w:pPr>
      <w:r w:rsidRPr="00087E26">
        <w:t>On the successful completion of the course, student will be able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hAnsi="Times New Roman"/>
        </w:rPr>
        <w:t>To</w:t>
      </w:r>
      <w:r w:rsidRPr="00087E26">
        <w:rPr>
          <w:rFonts w:ascii="Times New Roman" w:eastAsia="Times New Roman" w:hAnsi="Times New Roman"/>
        </w:rPr>
        <w:t xml:space="preserve"> understand the components of financial system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gain knowledge on the functions of RBI and Commercial Banks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familiarize with money markets and functions of New Issue Market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know about the Powers of SEBI and guidelines for primary and secondary market</w:t>
      </w:r>
    </w:p>
    <w:p w:rsidR="00B760C1" w:rsidRPr="00087E26" w:rsidRDefault="00B760C1" w:rsidP="00B760C1">
      <w:pPr>
        <w:pStyle w:val="ListParagraph"/>
        <w:numPr>
          <w:ilvl w:val="0"/>
          <w:numId w:val="169"/>
        </w:numPr>
        <w:rPr>
          <w:rFonts w:ascii="Times New Roman" w:eastAsia="Times New Roman" w:hAnsi="Times New Roman"/>
        </w:rPr>
      </w:pPr>
      <w:r w:rsidRPr="00087E26">
        <w:rPr>
          <w:rFonts w:ascii="Times New Roman" w:eastAsia="Times New Roman" w:hAnsi="Times New Roman"/>
        </w:rPr>
        <w:t>To understand the depository system and listing procedure</w:t>
      </w:r>
      <w:r w:rsidRPr="00087E26">
        <w:rPr>
          <w:rFonts w:ascii="Times New Roman" w:eastAsia="Times New Roman" w:hAnsi="Times New Roman"/>
        </w:rPr>
        <w:tab/>
      </w:r>
    </w:p>
    <w:p w:rsidR="00B760C1" w:rsidRPr="00087E26" w:rsidRDefault="00B760C1" w:rsidP="00B760C1">
      <w:pPr>
        <w:jc w:val="both"/>
      </w:pPr>
    </w:p>
    <w:p w:rsidR="00B760C1" w:rsidRPr="00087E26" w:rsidRDefault="00B760C1" w:rsidP="00B760C1">
      <w:pPr>
        <w:jc w:val="both"/>
        <w:rPr>
          <w:b/>
        </w:rPr>
      </w:pPr>
      <w:r w:rsidRPr="00087E26">
        <w:rPr>
          <w:b/>
        </w:rPr>
        <w:t>Text Books:</w:t>
      </w:r>
    </w:p>
    <w:p w:rsidR="00B760C1" w:rsidRPr="00087E26" w:rsidRDefault="00B760C1" w:rsidP="00B760C1">
      <w:pPr>
        <w:numPr>
          <w:ilvl w:val="0"/>
          <w:numId w:val="166"/>
        </w:numPr>
        <w:tabs>
          <w:tab w:val="left" w:pos="480"/>
        </w:tabs>
        <w:spacing w:line="0" w:lineRule="atLeast"/>
        <w:ind w:left="480" w:right="100" w:hanging="360"/>
        <w:rPr>
          <w:rFonts w:eastAsia="Cambria"/>
          <w:color w:val="000000" w:themeColor="text1"/>
          <w:lang w:eastAsia="en-IN" w:bidi="ta-IN"/>
        </w:rPr>
      </w:pPr>
      <w:proofErr w:type="spellStart"/>
      <w:r w:rsidRPr="00087E26">
        <w:rPr>
          <w:rFonts w:eastAsia="Cambria"/>
          <w:color w:val="000000" w:themeColor="text1"/>
          <w:lang w:eastAsia="en-IN" w:bidi="ta-IN"/>
        </w:rPr>
        <w:t>Bhole</w:t>
      </w:r>
      <w:proofErr w:type="spellEnd"/>
      <w:r w:rsidRPr="00087E26">
        <w:rPr>
          <w:rFonts w:eastAsia="Cambria"/>
          <w:color w:val="000000" w:themeColor="text1"/>
          <w:lang w:eastAsia="en-IN" w:bidi="ta-IN"/>
        </w:rPr>
        <w:t>, L.M.  2017, “Financial Markets and Institutions” Tata McGraw-Hill Publishing Company, New Delhi.</w:t>
      </w:r>
    </w:p>
    <w:p w:rsidR="00B760C1" w:rsidRPr="00087E26" w:rsidRDefault="00B760C1" w:rsidP="00B760C1">
      <w:pPr>
        <w:spacing w:line="1" w:lineRule="exact"/>
        <w:rPr>
          <w:rFonts w:eastAsia="Cambria"/>
          <w:color w:val="000000" w:themeColor="text1"/>
          <w:lang w:eastAsia="en-IN" w:bidi="ta-IN"/>
        </w:rPr>
      </w:pPr>
    </w:p>
    <w:p w:rsidR="00B760C1" w:rsidRPr="00087E26" w:rsidRDefault="00B760C1" w:rsidP="00B760C1">
      <w:pPr>
        <w:numPr>
          <w:ilvl w:val="0"/>
          <w:numId w:val="166"/>
        </w:numPr>
        <w:tabs>
          <w:tab w:val="left" w:pos="480"/>
        </w:tabs>
        <w:spacing w:line="237" w:lineRule="auto"/>
        <w:ind w:left="480" w:right="10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Khan, M.Y.2019, “Indian Financial System: Theory and practice”, Vikas Publishing House, New Delhi, </w:t>
      </w:r>
    </w:p>
    <w:p w:rsidR="00B760C1" w:rsidRPr="00087E26" w:rsidRDefault="00B760C1" w:rsidP="0094465D">
      <w:pPr>
        <w:numPr>
          <w:ilvl w:val="0"/>
          <w:numId w:val="166"/>
        </w:numPr>
        <w:tabs>
          <w:tab w:val="left" w:pos="498"/>
        </w:tabs>
        <w:spacing w:line="237" w:lineRule="auto"/>
        <w:ind w:left="480" w:right="100" w:hanging="360"/>
      </w:pPr>
      <w:r w:rsidRPr="00087E26">
        <w:t>Sundaram&amp;</w:t>
      </w:r>
      <w:proofErr w:type="gramStart"/>
      <w:r w:rsidRPr="00087E26">
        <w:t>Varshney,(</w:t>
      </w:r>
      <w:proofErr w:type="gramEnd"/>
      <w:r w:rsidRPr="00087E26">
        <w:t>2015),</w:t>
      </w:r>
      <w:r w:rsidRPr="00087E26">
        <w:rPr>
          <w:i/>
        </w:rPr>
        <w:t>BankingTheoryLawandPractice,</w:t>
      </w:r>
      <w:r w:rsidRPr="00087E26">
        <w:t>SultanChand&amp;Co.,New</w:t>
      </w:r>
      <w:r w:rsidRPr="00087E26">
        <w:rPr>
          <w:spacing w:val="-2"/>
        </w:rPr>
        <w:t>Delhi.</w:t>
      </w:r>
    </w:p>
    <w:p w:rsidR="00B760C1" w:rsidRPr="00087E26" w:rsidRDefault="00B760C1" w:rsidP="00B760C1">
      <w:pPr>
        <w:tabs>
          <w:tab w:val="left" w:pos="480"/>
        </w:tabs>
        <w:spacing w:line="237" w:lineRule="auto"/>
        <w:ind w:right="100"/>
        <w:rPr>
          <w:rFonts w:eastAsia="Cambria"/>
          <w:color w:val="000000" w:themeColor="text1"/>
          <w:lang w:eastAsia="en-IN" w:bidi="ta-IN"/>
        </w:rPr>
      </w:pPr>
    </w:p>
    <w:p w:rsidR="0094465D" w:rsidRDefault="0094465D" w:rsidP="00B760C1">
      <w:pPr>
        <w:jc w:val="both"/>
        <w:rPr>
          <w:b/>
        </w:rPr>
      </w:pPr>
    </w:p>
    <w:p w:rsidR="00B760C1" w:rsidRPr="00087E26" w:rsidRDefault="00B760C1" w:rsidP="00B760C1">
      <w:pPr>
        <w:jc w:val="both"/>
        <w:rPr>
          <w:b/>
        </w:rPr>
      </w:pPr>
      <w:r w:rsidRPr="00087E26">
        <w:rPr>
          <w:b/>
        </w:rPr>
        <w:lastRenderedPageBreak/>
        <w:t>Supplementary Readings:</w:t>
      </w:r>
    </w:p>
    <w:p w:rsidR="00B760C1" w:rsidRPr="00087E26" w:rsidRDefault="00B760C1" w:rsidP="00B760C1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Chandra, Prasanna,2013, “Financial Management: Theory and Practice”, Tata McGraw Hill Education, </w:t>
      </w:r>
    </w:p>
    <w:p w:rsidR="00B760C1" w:rsidRPr="00087E26" w:rsidRDefault="00B760C1" w:rsidP="00B760C1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>Sharma, G.L. and Singh, Y.P. (eds.), 2018,Contemporary Issues in Finance and</w:t>
      </w:r>
    </w:p>
    <w:p w:rsidR="0094465D" w:rsidRDefault="00B760C1" w:rsidP="0094465D">
      <w:pPr>
        <w:tabs>
          <w:tab w:val="left" w:pos="480"/>
        </w:tabs>
        <w:spacing w:line="0" w:lineRule="atLeast"/>
        <w:ind w:left="48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>Taxatio</w:t>
      </w:r>
      <w:r w:rsidR="0094465D">
        <w:rPr>
          <w:rFonts w:eastAsia="Cambria"/>
          <w:color w:val="000000" w:themeColor="text1"/>
          <w:lang w:eastAsia="en-IN" w:bidi="ta-IN"/>
        </w:rPr>
        <w:t>n”, Academic Foundation, Delhi,</w:t>
      </w:r>
    </w:p>
    <w:p w:rsidR="00B760C1" w:rsidRPr="00087E26" w:rsidRDefault="00B760C1" w:rsidP="0094465D">
      <w:pPr>
        <w:numPr>
          <w:ilvl w:val="0"/>
          <w:numId w:val="167"/>
        </w:numPr>
        <w:tabs>
          <w:tab w:val="left" w:pos="480"/>
        </w:tabs>
        <w:spacing w:line="0" w:lineRule="atLeast"/>
        <w:ind w:left="480" w:hanging="360"/>
        <w:rPr>
          <w:rFonts w:eastAsia="Cambria"/>
          <w:color w:val="000000" w:themeColor="text1"/>
          <w:lang w:eastAsia="en-IN" w:bidi="ta-IN"/>
        </w:rPr>
      </w:pPr>
      <w:r w:rsidRPr="00087E26">
        <w:rPr>
          <w:rFonts w:eastAsia="Cambria"/>
          <w:color w:val="000000" w:themeColor="text1"/>
          <w:lang w:eastAsia="en-IN" w:bidi="ta-IN"/>
        </w:rPr>
        <w:t xml:space="preserve">Madura, Jeff, 2016 “Financial Markets and Institutions”, West Publishing Co., New York, </w:t>
      </w:r>
    </w:p>
    <w:p w:rsidR="00B760C1" w:rsidRPr="00087E26" w:rsidRDefault="00B760C1" w:rsidP="00B760C1">
      <w:pPr>
        <w:jc w:val="both"/>
      </w:pPr>
    </w:p>
    <w:p w:rsidR="00B760C1" w:rsidRPr="00087E26" w:rsidRDefault="00B760C1" w:rsidP="00B760C1">
      <w:pPr>
        <w:rPr>
          <w:rFonts w:eastAsia="Times New Roman"/>
          <w:b/>
          <w:color w:val="000000"/>
          <w:lang w:eastAsia="en-IN"/>
        </w:rPr>
      </w:pPr>
      <w:r w:rsidRPr="00087E26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6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PO1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PO4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PO5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</w:tr>
      <w:tr w:rsidR="00B760C1" w:rsidRPr="00087E26" w:rsidTr="0094465D">
        <w:trPr>
          <w:trHeight w:val="456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38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B760C1" w:rsidRPr="00087E26" w:rsidTr="0094465D">
        <w:trPr>
          <w:trHeight w:val="355"/>
          <w:jc w:val="center"/>
        </w:trPr>
        <w:tc>
          <w:tcPr>
            <w:tcW w:w="860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CO5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828" w:type="pct"/>
          </w:tcPr>
          <w:p w:rsidR="00B760C1" w:rsidRPr="00087E26" w:rsidRDefault="00B760C1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7E26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</w:tbl>
    <w:p w:rsidR="00B760C1" w:rsidRPr="00087E26" w:rsidRDefault="00B760C1" w:rsidP="00B760C1">
      <w:pPr>
        <w:ind w:left="720"/>
        <w:contextualSpacing/>
        <w:rPr>
          <w:rFonts w:eastAsia="Cambria"/>
        </w:rPr>
      </w:pPr>
      <w:r w:rsidRPr="00087E26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B760C1" w:rsidRPr="00087E26" w:rsidRDefault="00B760C1" w:rsidP="00B760C1">
      <w:pPr>
        <w:jc w:val="both"/>
      </w:pPr>
    </w:p>
    <w:p w:rsidR="0067796C" w:rsidRDefault="0067796C" w:rsidP="0067796C"/>
    <w:p w:rsidR="00B760C1" w:rsidRDefault="00B760C1">
      <w:r>
        <w:rPr>
          <w:b/>
          <w:bCs/>
        </w:rPr>
        <w:br w:type="page"/>
      </w:r>
    </w:p>
    <w:tbl>
      <w:tblPr>
        <w:tblpPr w:leftFromText="180" w:rightFromText="180" w:vertAnchor="text" w:horzAnchor="margin" w:tblpXSpec="center" w:tblpY="37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229"/>
        <w:gridCol w:w="1795"/>
      </w:tblGrid>
      <w:tr w:rsidR="0067796C" w:rsidRPr="00F5390F" w:rsidTr="00B760C1">
        <w:tc>
          <w:tcPr>
            <w:tcW w:w="974" w:type="pct"/>
            <w:shd w:val="clear" w:color="auto" w:fill="auto"/>
            <w:vAlign w:val="center"/>
          </w:tcPr>
          <w:p w:rsidR="0067796C" w:rsidRPr="008178DE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lastRenderedPageBreak/>
              <w:t>SEMESTER: I</w:t>
            </w:r>
            <w:r>
              <w:rPr>
                <w:rFonts w:cs="Arial"/>
              </w:rPr>
              <w:t>II</w:t>
            </w:r>
          </w:p>
          <w:p w:rsidR="0067796C" w:rsidRPr="008178DE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>ALLIED: I</w:t>
            </w:r>
            <w:r>
              <w:rPr>
                <w:rFonts w:cs="Arial"/>
              </w:rPr>
              <w:t>I</w:t>
            </w:r>
          </w:p>
          <w:p w:rsidR="0067796C" w:rsidRPr="00F5390F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>PART:III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67796C" w:rsidRPr="00F5390F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F5390F">
              <w:rPr>
                <w:rFonts w:cs="Arial"/>
              </w:rPr>
              <w:t xml:space="preserve">22UCOMA03: </w:t>
            </w:r>
            <w:r>
              <w:rPr>
                <w:rFonts w:cs="Arial"/>
                <w:caps/>
                <w:lang w:val="en-IN"/>
              </w:rPr>
              <w:t>Business Environment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7796C" w:rsidRPr="00A34BC8" w:rsidRDefault="0067796C" w:rsidP="00B760C1">
            <w:pPr>
              <w:pStyle w:val="F5"/>
              <w:spacing w:line="276" w:lineRule="auto"/>
              <w:jc w:val="center"/>
            </w:pPr>
            <w:r w:rsidRPr="00A34BC8">
              <w:t>CREDIT</w:t>
            </w:r>
            <w:r>
              <w:t>S</w:t>
            </w:r>
            <w:r w:rsidRPr="00A34BC8">
              <w:t>:3</w:t>
            </w:r>
          </w:p>
          <w:p w:rsidR="0067796C" w:rsidRPr="00E62CFC" w:rsidRDefault="0067796C" w:rsidP="00B760C1">
            <w:pPr>
              <w:pStyle w:val="F5"/>
              <w:spacing w:line="276" w:lineRule="auto"/>
              <w:jc w:val="center"/>
              <w:rPr>
                <w:rFonts w:cs="Arial"/>
              </w:rPr>
            </w:pPr>
            <w:r w:rsidRPr="00A34BC8">
              <w:t>HOURS:</w:t>
            </w:r>
            <w:r>
              <w:t>3</w:t>
            </w:r>
            <w:r w:rsidR="003D17D4">
              <w:t>/W</w:t>
            </w:r>
          </w:p>
        </w:tc>
      </w:tr>
    </w:tbl>
    <w:p w:rsidR="0067796C" w:rsidRDefault="0067796C" w:rsidP="0067796C">
      <w:pPr>
        <w:pStyle w:val="F5"/>
        <w:spacing w:line="240" w:lineRule="auto"/>
      </w:pPr>
    </w:p>
    <w:p w:rsidR="0067796C" w:rsidRPr="00706B83" w:rsidRDefault="0067796C" w:rsidP="0067796C">
      <w:pPr>
        <w:pStyle w:val="F5"/>
      </w:pPr>
      <w:r>
        <w:t>COURSE OBJECTIVES</w:t>
      </w:r>
    </w:p>
    <w:p w:rsidR="0067796C" w:rsidRPr="00717040" w:rsidRDefault="0067796C" w:rsidP="001F2D2B">
      <w:pPr>
        <w:pStyle w:val="BullF70"/>
        <w:numPr>
          <w:ilvl w:val="0"/>
          <w:numId w:val="150"/>
        </w:numPr>
      </w:pPr>
      <w:r>
        <w:t>To k</w:t>
      </w:r>
      <w:r w:rsidRPr="00717040">
        <w:t>now and analysis different business environment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Conduct a business analysis of the local environment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Understand the major problems in Indian Economy</w:t>
      </w:r>
      <w:r>
        <w:t>.</w:t>
      </w:r>
    </w:p>
    <w:p w:rsidR="0067796C" w:rsidRPr="00717040" w:rsidRDefault="0067796C" w:rsidP="0067796C">
      <w:pPr>
        <w:pStyle w:val="BullF70"/>
      </w:pPr>
      <w:r w:rsidRPr="00717040">
        <w:t>Know about five year planning and LPG on different sectors</w:t>
      </w:r>
      <w:r>
        <w:t>.</w:t>
      </w:r>
    </w:p>
    <w:p w:rsidR="0067796C" w:rsidRDefault="0067796C" w:rsidP="0067796C">
      <w:pPr>
        <w:pStyle w:val="BullF70"/>
      </w:pPr>
      <w:r w:rsidRPr="00717040">
        <w:t>Explain the concept of social and political responsibilities of Business</w:t>
      </w:r>
      <w:r>
        <w:t>.</w:t>
      </w:r>
    </w:p>
    <w:p w:rsidR="0067796C" w:rsidRPr="00710898" w:rsidRDefault="0067796C" w:rsidP="0067796C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67796C" w:rsidRPr="00E048F8" w:rsidRDefault="0067796C" w:rsidP="0067796C">
      <w:pPr>
        <w:pStyle w:val="F5"/>
      </w:pPr>
      <w:r w:rsidRPr="00717040">
        <w:t>UNIT I</w:t>
      </w:r>
      <w:r>
        <w:t xml:space="preserve">: </w:t>
      </w:r>
      <w:r w:rsidRPr="00717040">
        <w:t xml:space="preserve">Indian Business Environment: </w:t>
      </w:r>
      <w:r>
        <w:t xml:space="preserve">                                                       </w:t>
      </w:r>
      <w:r>
        <w:tab/>
      </w:r>
      <w:r>
        <w:tab/>
      </w:r>
    </w:p>
    <w:p w:rsidR="0067796C" w:rsidRPr="00DE0003" w:rsidRDefault="0067796C" w:rsidP="0067796C">
      <w:pPr>
        <w:pStyle w:val="BodyF2"/>
      </w:pPr>
      <w:r w:rsidRPr="00DE0003">
        <w:t xml:space="preserve">Meaning of Business Environment, Factors affecting environment to the business, Internal and external environment, micro environment, macro environment. </w:t>
      </w:r>
    </w:p>
    <w:p w:rsidR="0067796C" w:rsidRDefault="0067796C" w:rsidP="0067796C">
      <w:pPr>
        <w:pStyle w:val="F5"/>
      </w:pPr>
      <w:r w:rsidRPr="00717040">
        <w:rPr>
          <w:sz w:val="28"/>
        </w:rPr>
        <w:t>U</w:t>
      </w:r>
      <w:r w:rsidRPr="00717040">
        <w:t>NIT II</w:t>
      </w:r>
      <w:r>
        <w:t xml:space="preserve">: </w:t>
      </w:r>
      <w:r w:rsidRPr="00717040">
        <w:t xml:space="preserve">Economic Environment: </w:t>
      </w:r>
      <w:r>
        <w:t xml:space="preserve">                                                                </w:t>
      </w:r>
      <w:r>
        <w:tab/>
      </w:r>
      <w:r>
        <w:tab/>
        <w:t xml:space="preserve"> </w:t>
      </w:r>
    </w:p>
    <w:p w:rsidR="0067796C" w:rsidRPr="00717040" w:rsidRDefault="0067796C" w:rsidP="0067796C">
      <w:pPr>
        <w:pStyle w:val="BodyF2"/>
      </w:pPr>
      <w:r w:rsidRPr="00717040">
        <w:t>Business and economic environment – Economic Systems – Economic</w:t>
      </w:r>
      <w:r>
        <w:t xml:space="preserve"> </w:t>
      </w:r>
      <w:r w:rsidRPr="00717040">
        <w:t>parameters and their impact on business</w:t>
      </w:r>
      <w:r>
        <w:t xml:space="preserve"> </w:t>
      </w:r>
      <w:r w:rsidRPr="00717040">
        <w:t xml:space="preserve">– Economic reforms – </w:t>
      </w:r>
      <w:proofErr w:type="spellStart"/>
      <w:r w:rsidRPr="00717040">
        <w:t>Liberalisation</w:t>
      </w:r>
      <w:proofErr w:type="spellEnd"/>
      <w:r w:rsidRPr="00717040">
        <w:t>;</w:t>
      </w:r>
      <w:r>
        <w:t xml:space="preserve"> </w:t>
      </w:r>
      <w:proofErr w:type="spellStart"/>
      <w:r w:rsidRPr="00717040">
        <w:t>Privatisation</w:t>
      </w:r>
      <w:proofErr w:type="spellEnd"/>
      <w:r w:rsidRPr="00717040">
        <w:t xml:space="preserve">; </w:t>
      </w:r>
      <w:proofErr w:type="spellStart"/>
      <w:r w:rsidRPr="00717040">
        <w:t>Globalisation</w:t>
      </w:r>
      <w:proofErr w:type="spellEnd"/>
      <w:r w:rsidRPr="00717040">
        <w:t xml:space="preserve"> – Impact on LPG on different sectors, Foreign Investments – MNCs.</w:t>
      </w:r>
    </w:p>
    <w:p w:rsidR="0067796C" w:rsidRPr="00E048F8" w:rsidRDefault="0067796C" w:rsidP="0067796C">
      <w:pPr>
        <w:pStyle w:val="F5"/>
      </w:pPr>
      <w:r w:rsidRPr="00717040">
        <w:rPr>
          <w:szCs w:val="24"/>
        </w:rPr>
        <w:t>UNIT III</w:t>
      </w:r>
      <w:r>
        <w:rPr>
          <w:szCs w:val="24"/>
        </w:rPr>
        <w:t xml:space="preserve">: </w:t>
      </w:r>
      <w:r>
        <w:t xml:space="preserve">Political and </w:t>
      </w:r>
      <w:r w:rsidRPr="00771FAD">
        <w:t>Legal Environment</w:t>
      </w:r>
      <w:r>
        <w:t xml:space="preserve">                                                      </w:t>
      </w:r>
      <w:r>
        <w:tab/>
      </w:r>
      <w:r>
        <w:tab/>
        <w:t xml:space="preserve"> </w:t>
      </w:r>
      <w:r w:rsidRPr="00771FAD">
        <w:t xml:space="preserve"> </w:t>
      </w:r>
    </w:p>
    <w:p w:rsidR="0067796C" w:rsidRDefault="0067796C" w:rsidP="0067796C">
      <w:pPr>
        <w:pStyle w:val="BodyF2"/>
      </w:pPr>
      <w:r w:rsidRPr="00771FAD">
        <w:t>Political Institutions – Legislative – Executive and judiciary – Constitution of India – Fundamental rights – Directive Principles of State policy – Business Responsibilities to Government – Government responsibilities to business – Legal framework of Business</w:t>
      </w:r>
    </w:p>
    <w:p w:rsidR="0067796C" w:rsidRPr="00E048F8" w:rsidRDefault="0067796C" w:rsidP="0067796C">
      <w:pPr>
        <w:pStyle w:val="F5"/>
      </w:pPr>
      <w:r w:rsidRPr="00717040">
        <w:rPr>
          <w:szCs w:val="24"/>
        </w:rPr>
        <w:t>UNIT IV</w:t>
      </w:r>
      <w:r>
        <w:rPr>
          <w:szCs w:val="24"/>
        </w:rPr>
        <w:t xml:space="preserve">: </w:t>
      </w:r>
      <w:r>
        <w:t xml:space="preserve">Socio-Cultural Environment                                                               </w:t>
      </w:r>
      <w:r>
        <w:tab/>
        <w:t xml:space="preserve"> </w:t>
      </w:r>
    </w:p>
    <w:p w:rsidR="0067796C" w:rsidRPr="00771FAD" w:rsidRDefault="0067796C" w:rsidP="0067796C">
      <w:pPr>
        <w:pStyle w:val="BodyF2"/>
      </w:pPr>
      <w:r w:rsidRPr="00771FAD">
        <w:t>Business and Society – Objectives of Business – Social Responsibilities of Business – Business and culture – Cultural dimensions – Social audit – Nature – Evolution – benefits – Social Audit in India – Business Ethics – Nature Sources – Managing Ethics – Corporate Governance – Nature and Mechanism.</w:t>
      </w:r>
    </w:p>
    <w:p w:rsidR="0067796C" w:rsidRPr="008A2ACD" w:rsidRDefault="0067796C" w:rsidP="0067796C">
      <w:pPr>
        <w:pStyle w:val="F5"/>
      </w:pPr>
      <w:r w:rsidRPr="008A2ACD">
        <w:t xml:space="preserve">UNIT V: Natural and Technological Environment                                           </w:t>
      </w:r>
      <w:r>
        <w:tab/>
      </w:r>
      <w:r w:rsidRPr="008A2ACD">
        <w:t xml:space="preserve">   </w:t>
      </w:r>
    </w:p>
    <w:p w:rsidR="0067796C" w:rsidRDefault="0067796C" w:rsidP="0067796C">
      <w:pPr>
        <w:pStyle w:val="BodyF2"/>
      </w:pPr>
      <w:r w:rsidRPr="00717040">
        <w:rPr>
          <w:b/>
          <w:bCs/>
        </w:rPr>
        <w:t xml:space="preserve"> </w:t>
      </w:r>
      <w:r w:rsidRPr="00717040">
        <w:t>Innovation, technological leadership and followership,</w:t>
      </w:r>
      <w:r>
        <w:t xml:space="preserve"> </w:t>
      </w:r>
      <w:r w:rsidRPr="00717040">
        <w:t>sources of technological dynamics, impact of technology on globalization, transfer of technology, time</w:t>
      </w:r>
      <w:r>
        <w:t xml:space="preserve"> </w:t>
      </w:r>
      <w:r w:rsidRPr="00717040">
        <w:t>lags in technology introduction, Status of technology in India; Management of technology; Features and</w:t>
      </w:r>
      <w:r>
        <w:t xml:space="preserve"> </w:t>
      </w:r>
      <w:r w:rsidRPr="00717040">
        <w:t>Impact of technology.</w:t>
      </w:r>
    </w:p>
    <w:p w:rsidR="0067796C" w:rsidRDefault="0067796C" w:rsidP="0067796C">
      <w:pPr>
        <w:autoSpaceDE w:val="0"/>
        <w:autoSpaceDN w:val="0"/>
        <w:adjustRightInd w:val="0"/>
        <w:jc w:val="both"/>
        <w:rPr>
          <w:b/>
          <w:bCs/>
        </w:rPr>
      </w:pPr>
    </w:p>
    <w:p w:rsidR="0067796C" w:rsidRPr="00BB65C1" w:rsidRDefault="0067796C" w:rsidP="0067796C">
      <w:pPr>
        <w:pStyle w:val="F5"/>
      </w:pPr>
      <w:r w:rsidRPr="00D112B9">
        <w:t>COURSE OUTCOME</w:t>
      </w:r>
      <w:r>
        <w:t>S</w:t>
      </w:r>
    </w:p>
    <w:p w:rsidR="0067796C" w:rsidRPr="00544F76" w:rsidRDefault="0067796C" w:rsidP="001F2D2B">
      <w:pPr>
        <w:pStyle w:val="BullF70"/>
        <w:numPr>
          <w:ilvl w:val="0"/>
          <w:numId w:val="151"/>
        </w:numPr>
        <w:rPr>
          <w:lang w:bidi="th-TH"/>
        </w:rPr>
      </w:pPr>
      <w:r w:rsidRPr="00544F76">
        <w:rPr>
          <w:lang w:bidi="th-TH"/>
        </w:rPr>
        <w:t xml:space="preserve">Understanding the basic of concept of </w:t>
      </w:r>
      <w:r w:rsidRPr="0067796C">
        <w:rPr>
          <w:color w:val="000000"/>
        </w:rPr>
        <w:t>Business Environment</w:t>
      </w:r>
      <w:r w:rsidRPr="00544F76">
        <w:rPr>
          <w:lang w:bidi="th-TH"/>
        </w:rPr>
        <w:t>.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 w:rsidRPr="00544F76">
        <w:rPr>
          <w:lang w:bidi="th-TH"/>
        </w:rPr>
        <w:t xml:space="preserve">Gained knowledge on </w:t>
      </w:r>
      <w:r w:rsidRPr="00717040">
        <w:t>Economic Systems</w:t>
      </w:r>
      <w:r w:rsidRPr="00544F76">
        <w:rPr>
          <w:lang w:bidi="th-TH"/>
        </w:rPr>
        <w:t>.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 w:rsidRPr="00544F76">
        <w:rPr>
          <w:lang w:bidi="th-TH"/>
        </w:rPr>
        <w:t xml:space="preserve">Acquired knowledge on </w:t>
      </w:r>
      <w:r w:rsidRPr="007A1818">
        <w:t>Political and Legal Environment</w:t>
      </w:r>
    </w:p>
    <w:p w:rsidR="0067796C" w:rsidRPr="00544F76" w:rsidRDefault="0067796C" w:rsidP="001F2D2B">
      <w:pPr>
        <w:pStyle w:val="BullF70"/>
        <w:numPr>
          <w:ilvl w:val="0"/>
          <w:numId w:val="27"/>
        </w:numPr>
        <w:rPr>
          <w:lang w:bidi="th-TH"/>
        </w:rPr>
      </w:pPr>
      <w:r>
        <w:t xml:space="preserve">To Inculcate the </w:t>
      </w:r>
      <w:r w:rsidRPr="00174C5A">
        <w:t>Socio-Cultural Environment</w:t>
      </w:r>
      <w:r w:rsidRPr="00B929DD">
        <w:rPr>
          <w:b/>
        </w:rPr>
        <w:t xml:space="preserve"> </w:t>
      </w:r>
    </w:p>
    <w:p w:rsidR="0067796C" w:rsidRPr="00775D39" w:rsidRDefault="0067796C" w:rsidP="001F2D2B">
      <w:pPr>
        <w:pStyle w:val="BullF70"/>
        <w:numPr>
          <w:ilvl w:val="0"/>
          <w:numId w:val="27"/>
        </w:numPr>
      </w:pPr>
      <w:r w:rsidRPr="00544F76">
        <w:rPr>
          <w:lang w:bidi="th-TH"/>
        </w:rPr>
        <w:t>Obtained Know</w:t>
      </w:r>
      <w:r>
        <w:rPr>
          <w:lang w:bidi="th-TH"/>
        </w:rPr>
        <w:t xml:space="preserve">ledge on </w:t>
      </w:r>
      <w:r w:rsidRPr="00717040">
        <w:t>technological leadership and followership</w:t>
      </w:r>
    </w:p>
    <w:p w:rsidR="0067796C" w:rsidRDefault="0067796C" w:rsidP="0067796C">
      <w:pPr>
        <w:autoSpaceDE w:val="0"/>
        <w:autoSpaceDN w:val="0"/>
        <w:adjustRightInd w:val="0"/>
        <w:jc w:val="both"/>
        <w:rPr>
          <w:b/>
          <w:bCs/>
        </w:rPr>
      </w:pPr>
    </w:p>
    <w:p w:rsidR="0067796C" w:rsidRDefault="0067796C" w:rsidP="0067796C">
      <w:pPr>
        <w:pStyle w:val="F5"/>
      </w:pPr>
    </w:p>
    <w:p w:rsidR="00C668B4" w:rsidRDefault="00C668B4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67796C" w:rsidRDefault="0067796C" w:rsidP="0067796C">
      <w:pPr>
        <w:pStyle w:val="F5"/>
      </w:pPr>
      <w:r>
        <w:lastRenderedPageBreak/>
        <w:t>Text Books</w:t>
      </w:r>
    </w:p>
    <w:p w:rsidR="0067796C" w:rsidRPr="0067796C" w:rsidRDefault="0067796C" w:rsidP="001F2D2B">
      <w:pPr>
        <w:pStyle w:val="BullF70"/>
        <w:numPr>
          <w:ilvl w:val="0"/>
          <w:numId w:val="152"/>
        </w:numPr>
        <w:rPr>
          <w:b/>
          <w:bCs/>
          <w:sz w:val="28"/>
          <w:szCs w:val="24"/>
        </w:rPr>
      </w:pPr>
      <w:r w:rsidRPr="00BD3D19">
        <w:t xml:space="preserve">Francis </w:t>
      </w:r>
      <w:proofErr w:type="spellStart"/>
      <w:r w:rsidRPr="00BD3D19">
        <w:t>Cherunilam</w:t>
      </w:r>
      <w:proofErr w:type="spellEnd"/>
      <w:r w:rsidRPr="00BD3D19">
        <w:t>, Business Environment Text and Cases, Himalaya Publishing House, Text and Cases, Himalaya Publishing House.</w:t>
      </w:r>
    </w:p>
    <w:p w:rsidR="0067796C" w:rsidRPr="00BD3D19" w:rsidRDefault="0067796C" w:rsidP="0067796C">
      <w:pPr>
        <w:pStyle w:val="BullF70"/>
        <w:rPr>
          <w:szCs w:val="24"/>
        </w:rPr>
      </w:pPr>
      <w:r w:rsidRPr="00BD3D19">
        <w:rPr>
          <w:szCs w:val="24"/>
        </w:rPr>
        <w:t xml:space="preserve">K. </w:t>
      </w:r>
      <w:proofErr w:type="spellStart"/>
      <w:r w:rsidRPr="00BD3D19">
        <w:rPr>
          <w:szCs w:val="24"/>
        </w:rPr>
        <w:t>Aswathappa</w:t>
      </w:r>
      <w:proofErr w:type="spellEnd"/>
      <w:r w:rsidRPr="00BD3D19">
        <w:rPr>
          <w:szCs w:val="24"/>
        </w:rPr>
        <w:t>: Essentials of Business Environment, Himalaya Publishing House, New Delhi</w:t>
      </w:r>
    </w:p>
    <w:p w:rsidR="0067796C" w:rsidRPr="001C222D" w:rsidRDefault="0067796C" w:rsidP="0067796C">
      <w:pPr>
        <w:pStyle w:val="BullF70"/>
        <w:rPr>
          <w:szCs w:val="24"/>
        </w:rPr>
      </w:pPr>
      <w:r w:rsidRPr="001C222D">
        <w:t xml:space="preserve">Joshi Rosy Kapoor Sangam, Business Environment, Kalyani </w:t>
      </w:r>
      <w:proofErr w:type="spellStart"/>
      <w:r w:rsidRPr="001C222D">
        <w:t>Publishers,Ludhiana</w:t>
      </w:r>
      <w:proofErr w:type="spellEnd"/>
    </w:p>
    <w:p w:rsidR="0067796C" w:rsidRDefault="0067796C" w:rsidP="0067796C">
      <w:pPr>
        <w:pStyle w:val="F5"/>
      </w:pPr>
      <w:r>
        <w:rPr>
          <w:sz w:val="24"/>
          <w:szCs w:val="24"/>
        </w:rPr>
        <w:t xml:space="preserve">  </w:t>
      </w:r>
      <w:r>
        <w:t>Supplementary Readings</w:t>
      </w:r>
    </w:p>
    <w:p w:rsidR="0067796C" w:rsidRPr="0067796C" w:rsidRDefault="0067796C" w:rsidP="001F2D2B">
      <w:pPr>
        <w:pStyle w:val="BullF70"/>
        <w:numPr>
          <w:ilvl w:val="0"/>
          <w:numId w:val="153"/>
        </w:numPr>
        <w:rPr>
          <w:b/>
          <w:bCs/>
          <w:szCs w:val="24"/>
        </w:rPr>
      </w:pPr>
      <w:r w:rsidRPr="00BD3D19">
        <w:t xml:space="preserve">Veena Keshav </w:t>
      </w:r>
      <w:proofErr w:type="spellStart"/>
      <w:r w:rsidRPr="00BD3D19">
        <w:t>Pailwar</w:t>
      </w:r>
      <w:proofErr w:type="spellEnd"/>
      <w:r w:rsidRPr="00BD3D19">
        <w:t>, Business Environment, Prentice Hall of India Private Limited.</w:t>
      </w:r>
    </w:p>
    <w:p w:rsidR="0067796C" w:rsidRPr="008A2ACD" w:rsidRDefault="0067796C" w:rsidP="0067796C">
      <w:pPr>
        <w:pStyle w:val="BullF70"/>
        <w:rPr>
          <w:szCs w:val="24"/>
        </w:rPr>
      </w:pPr>
      <w:proofErr w:type="spellStart"/>
      <w:r w:rsidRPr="00BD3D19">
        <w:rPr>
          <w:szCs w:val="24"/>
        </w:rPr>
        <w:t>Dr.</w:t>
      </w:r>
      <w:proofErr w:type="gramStart"/>
      <w:r w:rsidRPr="00BD3D19">
        <w:rPr>
          <w:szCs w:val="24"/>
        </w:rPr>
        <w:t>K.Chidambaram</w:t>
      </w:r>
      <w:proofErr w:type="spellEnd"/>
      <w:proofErr w:type="gramEnd"/>
      <w:r w:rsidRPr="00BD3D19">
        <w:rPr>
          <w:szCs w:val="24"/>
        </w:rPr>
        <w:t xml:space="preserve"> and </w:t>
      </w:r>
      <w:proofErr w:type="spellStart"/>
      <w:r w:rsidRPr="00BD3D19">
        <w:rPr>
          <w:szCs w:val="24"/>
        </w:rPr>
        <w:t>Dr.V.Alagappan</w:t>
      </w:r>
      <w:proofErr w:type="spellEnd"/>
      <w:r w:rsidRPr="00BD3D19">
        <w:rPr>
          <w:szCs w:val="24"/>
        </w:rPr>
        <w:t>, :Business Environments, Vikas Publishing</w:t>
      </w:r>
      <w:r>
        <w:rPr>
          <w:szCs w:val="24"/>
        </w:rPr>
        <w:t xml:space="preserve"> </w:t>
      </w:r>
      <w:r w:rsidRPr="008A2ACD">
        <w:rPr>
          <w:szCs w:val="24"/>
        </w:rPr>
        <w:t>House Pvt Ltd</w:t>
      </w:r>
      <w:r w:rsidRPr="008A2ACD">
        <w:rPr>
          <w:b/>
          <w:bCs/>
          <w:szCs w:val="24"/>
        </w:rPr>
        <w:t xml:space="preserve">., </w:t>
      </w:r>
      <w:r w:rsidRPr="008A2ACD">
        <w:rPr>
          <w:szCs w:val="24"/>
        </w:rPr>
        <w:t>New Delhi.</w:t>
      </w:r>
    </w:p>
    <w:p w:rsidR="0067796C" w:rsidRPr="00BD3D19" w:rsidRDefault="0067796C" w:rsidP="0067796C">
      <w:pPr>
        <w:pStyle w:val="BullF70"/>
        <w:rPr>
          <w:szCs w:val="24"/>
        </w:rPr>
      </w:pPr>
      <w:proofErr w:type="spellStart"/>
      <w:r>
        <w:t>Dr.S.Sankaran</w:t>
      </w:r>
      <w:proofErr w:type="spellEnd"/>
      <w:r>
        <w:t xml:space="preserve">, Business Environment, </w:t>
      </w:r>
      <w:proofErr w:type="spellStart"/>
      <w:r>
        <w:t>Margham</w:t>
      </w:r>
      <w:proofErr w:type="spellEnd"/>
      <w:r>
        <w:t xml:space="preserve"> Publications</w:t>
      </w:r>
    </w:p>
    <w:p w:rsidR="0067796C" w:rsidRDefault="0067796C" w:rsidP="0067796C"/>
    <w:p w:rsidR="0067796C" w:rsidRPr="00D112B9" w:rsidRDefault="0067796C" w:rsidP="0067796C">
      <w:pPr>
        <w:pStyle w:val="F5"/>
      </w:pPr>
      <w:r w:rsidRPr="00D112B9">
        <w:t>OUTCOME MAPPING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PO5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</w:tr>
      <w:tr w:rsidR="0067796C" w:rsidRPr="00FC4E60" w:rsidTr="00B760C1">
        <w:trPr>
          <w:trHeight w:val="338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  <w:tr w:rsidR="0067796C" w:rsidRPr="00FC4E60" w:rsidTr="00B760C1">
        <w:trPr>
          <w:trHeight w:val="355"/>
        </w:trPr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CO5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 w:rsidRPr="00FC4E60"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7796C" w:rsidRPr="00FC4E60" w:rsidRDefault="0067796C" w:rsidP="00B760C1">
            <w:pPr>
              <w:pStyle w:val="F5"/>
              <w:jc w:val="center"/>
            </w:pPr>
            <w:r>
              <w:t>3</w:t>
            </w:r>
          </w:p>
        </w:tc>
      </w:tr>
    </w:tbl>
    <w:p w:rsidR="0067796C" w:rsidRPr="00D112B9" w:rsidRDefault="0067796C" w:rsidP="0067796C">
      <w:pPr>
        <w:spacing w:line="237" w:lineRule="auto"/>
        <w:ind w:right="2"/>
        <w:jc w:val="both"/>
        <w:rPr>
          <w:rFonts w:eastAsia="Times New Roman"/>
        </w:rPr>
      </w:pPr>
    </w:p>
    <w:p w:rsidR="0067796C" w:rsidRPr="00D112B9" w:rsidRDefault="0067796C" w:rsidP="0067796C">
      <w:pPr>
        <w:pStyle w:val="F5"/>
      </w:pPr>
      <w:r w:rsidRPr="00D112B9">
        <w:t xml:space="preserve">PO – Programme Outcome, CO – Course outcome, 1 – Low, 2 – Moderate, 3 – High (Preferably use 2 or 3 levels) </w:t>
      </w:r>
    </w:p>
    <w:p w:rsidR="00197E9C" w:rsidRDefault="00197E9C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Default="00676EB2" w:rsidP="00676EB2"/>
    <w:p w:rsidR="00676EB2" w:rsidRPr="00676EB2" w:rsidRDefault="00676EB2" w:rsidP="00676EB2"/>
    <w:p w:rsidR="000252A6" w:rsidRDefault="000252A6">
      <w:r>
        <w:br w:type="page"/>
      </w: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1884"/>
        <w:gridCol w:w="5189"/>
        <w:gridCol w:w="1752"/>
      </w:tblGrid>
      <w:tr w:rsidR="00646DCF" w:rsidRPr="00C75104" w:rsidTr="00B254A7">
        <w:tc>
          <w:tcPr>
            <w:tcW w:w="1031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8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22UBBME3</w:t>
            </w:r>
            <w:r w:rsidR="00F171A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BANKING TECHNOLOGY</w:t>
            </w:r>
          </w:p>
        </w:tc>
        <w:tc>
          <w:tcPr>
            <w:tcW w:w="1011" w:type="pct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D85F98"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D85F98">
              <w:t>/W</w:t>
            </w:r>
          </w:p>
        </w:tc>
      </w:tr>
    </w:tbl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Know the  technological impact in banking operations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Learn the usage of delivery channels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Know about the electronic payment system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Learn the back office operations</w:t>
      </w:r>
    </w:p>
    <w:p w:rsidR="00646DCF" w:rsidRPr="00C75104" w:rsidRDefault="00646DCF" w:rsidP="001F2D2B">
      <w:pPr>
        <w:numPr>
          <w:ilvl w:val="0"/>
          <w:numId w:val="72"/>
        </w:numPr>
        <w:spacing w:after="200" w:line="276" w:lineRule="auto"/>
        <w:contextualSpacing/>
        <w:jc w:val="both"/>
      </w:pPr>
      <w:r w:rsidRPr="00C75104">
        <w:t>To Understand the issues in banking techniques</w:t>
      </w:r>
    </w:p>
    <w:p w:rsidR="00646DCF" w:rsidRDefault="00646DCF" w:rsidP="00646DCF">
      <w:pPr>
        <w:contextualSpacing/>
        <w:jc w:val="both"/>
      </w:pPr>
    </w:p>
    <w:p w:rsidR="00646DCF" w:rsidRDefault="00646DCF" w:rsidP="00646DCF">
      <w:pPr>
        <w:contextualSpacing/>
        <w:jc w:val="both"/>
      </w:pP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spacing w:val="-10"/>
        </w:rPr>
      </w:pPr>
      <w:r w:rsidRPr="00C75104">
        <w:rPr>
          <w:rFonts w:eastAsia="Times New Roman"/>
          <w:b/>
        </w:rPr>
        <w:t xml:space="preserve">Unit </w:t>
      </w:r>
      <w:r w:rsidRPr="00C75104">
        <w:rPr>
          <w:rFonts w:eastAsia="Times New Roman"/>
          <w:b/>
          <w:spacing w:val="-10"/>
        </w:rPr>
        <w:t>I: Banking Computerization</w:t>
      </w:r>
      <w:r w:rsidRPr="00C75104">
        <w:rPr>
          <w:rFonts w:eastAsia="Times New Roman"/>
          <w:b/>
          <w:spacing w:val="-10"/>
        </w:rPr>
        <w:tab/>
        <w:t xml:space="preserve">                                                                      </w:t>
      </w:r>
      <w:r>
        <w:rPr>
          <w:rFonts w:eastAsia="Times New Roman"/>
          <w:b/>
          <w:spacing w:val="-10"/>
        </w:rPr>
        <w:tab/>
      </w:r>
      <w:r w:rsidRPr="00C75104">
        <w:rPr>
          <w:rFonts w:eastAsia="Times New Roman"/>
          <w:b/>
          <w:spacing w:val="-10"/>
        </w:rPr>
        <w:t xml:space="preserve"> </w:t>
      </w:r>
      <w:proofErr w:type="gramStart"/>
      <w:r w:rsidRPr="00C75104">
        <w:rPr>
          <w:rFonts w:eastAsia="Times New Roman"/>
          <w:b/>
          <w:spacing w:val="-10"/>
        </w:rPr>
        <w:t>Hours :</w:t>
      </w:r>
      <w:proofErr w:type="gramEnd"/>
      <w:r w:rsidRPr="00C75104">
        <w:rPr>
          <w:rFonts w:eastAsia="Times New Roman"/>
          <w:b/>
          <w:spacing w:val="-10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>Rangarajan Committee Reports -Different approaches to Banking computerization, Technological Impact in Banking Operations – Total Branch Computerization -WAN, LAN, VSAT, Networking system –Single Window concept-Centralized Banking – Concept, Opportunities, Challenges &amp; Implementation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 xml:space="preserve">II: Delivery Channels               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 xml:space="preserve">ATM-usage of ATM – Advantages, Limitation – Anywhere Banking –Anytime Banking – Home Banking – Internet Banking – UPI- G-pay, Phone Pay - Online enquiry and update facilities –PIN – Card Technologies-Signature storage and display by electronic means. 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>III: Online Payment System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 w:rsidRPr="00C75104">
        <w:rPr>
          <w:rFonts w:eastAsia="Times New Roman"/>
          <w:b/>
          <w:bCs/>
          <w:spacing w:val="-5"/>
        </w:rPr>
        <w:t xml:space="preserve">                             </w:t>
      </w:r>
      <w:r>
        <w:rPr>
          <w:rFonts w:eastAsia="Times New Roman"/>
          <w:b/>
          <w:bCs/>
          <w:spacing w:val="-5"/>
        </w:rPr>
        <w:tab/>
      </w:r>
      <w:r w:rsidRPr="00C75104">
        <w:rPr>
          <w:rFonts w:eastAsia="Times New Roman"/>
          <w:b/>
          <w:bCs/>
          <w:spacing w:val="-5"/>
        </w:rPr>
        <w:t xml:space="preserve"> </w:t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 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>Meaning- Advantages - Electronic fund transfer – SWIFT – Electronic clearing system – Debit and Credit Clearing –Negotiated Dealing Systems and Securities Settlement Systems – Electronic Money – E Cheques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5"/>
        </w:rPr>
      </w:pPr>
      <w:r w:rsidRPr="00C75104">
        <w:rPr>
          <w:rFonts w:eastAsia="Times New Roman"/>
          <w:b/>
          <w:bCs/>
        </w:rPr>
        <w:t xml:space="preserve">Unit </w:t>
      </w:r>
      <w:r w:rsidRPr="00C75104">
        <w:rPr>
          <w:rFonts w:eastAsia="Times New Roman"/>
          <w:b/>
          <w:bCs/>
          <w:spacing w:val="-5"/>
        </w:rPr>
        <w:t xml:space="preserve">IV: Back Office Operations                                  </w:t>
      </w:r>
      <w:r w:rsidR="0094465D">
        <w:rPr>
          <w:rFonts w:eastAsia="Times New Roman"/>
          <w:b/>
          <w:bCs/>
          <w:spacing w:val="-5"/>
        </w:rPr>
        <w:tab/>
      </w:r>
      <w:r w:rsidR="0094465D"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proofErr w:type="gramStart"/>
      <w:r w:rsidRPr="00C75104">
        <w:rPr>
          <w:rFonts w:eastAsia="Times New Roman"/>
          <w:b/>
          <w:bCs/>
          <w:spacing w:val="-5"/>
        </w:rPr>
        <w:t>Hours :</w:t>
      </w:r>
      <w:proofErr w:type="gramEnd"/>
      <w:r w:rsidRPr="00C75104">
        <w:rPr>
          <w:rFonts w:eastAsia="Times New Roman"/>
          <w:b/>
          <w:bCs/>
          <w:spacing w:val="-5"/>
        </w:rPr>
        <w:t xml:space="preserve"> 12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</w:rPr>
      </w:pPr>
      <w:r w:rsidRPr="00C75104">
        <w:rPr>
          <w:rFonts w:eastAsia="Times New Roman"/>
        </w:rPr>
        <w:t xml:space="preserve">Bank back office management – Inter branch </w:t>
      </w:r>
      <w:proofErr w:type="gramStart"/>
      <w:r w:rsidRPr="00C75104">
        <w:rPr>
          <w:rFonts w:eastAsia="Times New Roman"/>
        </w:rPr>
        <w:t>reconciliation  –</w:t>
      </w:r>
      <w:proofErr w:type="gramEnd"/>
      <w:r w:rsidRPr="00C75104">
        <w:rPr>
          <w:rFonts w:eastAsia="Times New Roman"/>
        </w:rPr>
        <w:t xml:space="preserve"> Data center Management  – Knowledge Management (MIS/DSS/EIS) – Customer Relationship Management-Call center – Customer satisfaction</w:t>
      </w:r>
    </w:p>
    <w:p w:rsidR="00646DCF" w:rsidRPr="00C75104" w:rsidRDefault="00646DCF" w:rsidP="00646DCF">
      <w:pPr>
        <w:tabs>
          <w:tab w:val="left" w:pos="1127"/>
          <w:tab w:val="left" w:pos="1703"/>
        </w:tabs>
        <w:spacing w:line="274" w:lineRule="exact"/>
        <w:rPr>
          <w:rFonts w:eastAsia="Times New Roman"/>
          <w:b/>
          <w:bCs/>
          <w:spacing w:val="-10"/>
        </w:rPr>
      </w:pPr>
      <w:r w:rsidRPr="00C75104">
        <w:rPr>
          <w:rFonts w:eastAsia="Times New Roman"/>
          <w:b/>
          <w:bCs/>
        </w:rPr>
        <w:t xml:space="preserve">Unit </w:t>
      </w:r>
      <w:proofErr w:type="gramStart"/>
      <w:r w:rsidRPr="00C75104">
        <w:rPr>
          <w:rFonts w:eastAsia="Times New Roman"/>
          <w:b/>
          <w:bCs/>
          <w:spacing w:val="-10"/>
        </w:rPr>
        <w:t>V :</w:t>
      </w:r>
      <w:proofErr w:type="gramEnd"/>
      <w:r w:rsidRPr="00C75104">
        <w:rPr>
          <w:rFonts w:eastAsia="Times New Roman"/>
          <w:b/>
          <w:bCs/>
          <w:spacing w:val="-10"/>
        </w:rPr>
        <w:t xml:space="preserve"> Contemporary Issues in Banking Techniques                             </w:t>
      </w:r>
      <w:r>
        <w:rPr>
          <w:rFonts w:eastAsia="Times New Roman"/>
          <w:b/>
          <w:bCs/>
          <w:spacing w:val="-10"/>
        </w:rPr>
        <w:tab/>
      </w:r>
      <w:r w:rsidRPr="00C75104">
        <w:rPr>
          <w:rFonts w:eastAsia="Times New Roman"/>
          <w:b/>
          <w:bCs/>
          <w:spacing w:val="-10"/>
        </w:rPr>
        <w:t>Hours : 12</w:t>
      </w:r>
    </w:p>
    <w:p w:rsidR="00646DCF" w:rsidRDefault="00646DCF" w:rsidP="00646DCF">
      <w:pPr>
        <w:spacing w:line="274" w:lineRule="exact"/>
        <w:jc w:val="both"/>
        <w:rPr>
          <w:rFonts w:eastAsia="Times New Roman"/>
          <w:spacing w:val="-2"/>
        </w:rPr>
      </w:pPr>
      <w:r w:rsidRPr="00C75104">
        <w:rPr>
          <w:rFonts w:eastAsia="Times New Roman"/>
          <w:spacing w:val="-3"/>
        </w:rPr>
        <w:t xml:space="preserve">Contemporary Issues in Banking Techniques </w:t>
      </w:r>
      <w:r w:rsidRPr="00C75104">
        <w:rPr>
          <w:rFonts w:eastAsia="Times New Roman"/>
        </w:rPr>
        <w:t xml:space="preserve">–Cyber-crimes – Cyber laws and its </w:t>
      </w:r>
      <w:r w:rsidRPr="00C75104">
        <w:rPr>
          <w:rFonts w:eastAsia="Times New Roman"/>
          <w:spacing w:val="-2"/>
        </w:rPr>
        <w:t xml:space="preserve">implications - Banking </w:t>
      </w:r>
    </w:p>
    <w:p w:rsidR="00646DCF" w:rsidRPr="00C75104" w:rsidRDefault="00646DCF" w:rsidP="00646DCF">
      <w:pPr>
        <w:spacing w:line="274" w:lineRule="exact"/>
        <w:jc w:val="both"/>
        <w:rPr>
          <w:rFonts w:eastAsia="Times New Roman"/>
          <w:spacing w:val="-2"/>
        </w:rPr>
      </w:pPr>
      <w:r w:rsidRPr="00C75104">
        <w:rPr>
          <w:rFonts w:eastAsia="Times New Roman"/>
          <w:spacing w:val="-2"/>
        </w:rPr>
        <w:t xml:space="preserve"> </w:t>
      </w:r>
      <w:proofErr w:type="gramStart"/>
      <w:r w:rsidRPr="00C75104">
        <w:t>software's.</w:t>
      </w:r>
      <w:r w:rsidRPr="00C75104">
        <w:rPr>
          <w:rFonts w:eastAsia="Times New Roman"/>
          <w:spacing w:val="-2"/>
        </w:rPr>
        <w:t>.</w:t>
      </w:r>
      <w:proofErr w:type="gramEnd"/>
    </w:p>
    <w:p w:rsidR="00646DCF" w:rsidRPr="00C75104" w:rsidRDefault="00646DCF" w:rsidP="00646DCF">
      <w:pPr>
        <w:contextualSpacing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know the concept of </w:t>
      </w:r>
      <w:proofErr w:type="spellStart"/>
      <w:r w:rsidRPr="00C75104">
        <w:t>Centralised</w:t>
      </w:r>
      <w:proofErr w:type="spellEnd"/>
      <w:r w:rsidRPr="00C75104">
        <w:t xml:space="preserve"> Banking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gain the knowledge on ATM, Cards and UPI 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>To know the usage of ECS and NDS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 xml:space="preserve">To gain the knowledge on data </w:t>
      </w:r>
      <w:proofErr w:type="spellStart"/>
      <w:r w:rsidRPr="00C75104">
        <w:t>centre</w:t>
      </w:r>
      <w:proofErr w:type="spellEnd"/>
      <w:r w:rsidRPr="00C75104">
        <w:t xml:space="preserve"> management and Customer satisfaction</w:t>
      </w:r>
    </w:p>
    <w:p w:rsidR="00646DCF" w:rsidRPr="00C75104" w:rsidRDefault="00646DCF" w:rsidP="001F2D2B">
      <w:pPr>
        <w:numPr>
          <w:ilvl w:val="0"/>
          <w:numId w:val="73"/>
        </w:numPr>
        <w:spacing w:after="200" w:line="276" w:lineRule="auto"/>
        <w:contextualSpacing/>
        <w:jc w:val="both"/>
      </w:pPr>
      <w:r w:rsidRPr="00C75104">
        <w:t>To understand the cyber laws and banking software's.</w:t>
      </w:r>
    </w:p>
    <w:p w:rsidR="00646DCF" w:rsidRPr="00C75104" w:rsidRDefault="00646DCF" w:rsidP="00646DCF">
      <w:pPr>
        <w:jc w:val="both"/>
      </w:pPr>
    </w:p>
    <w:p w:rsidR="0094465D" w:rsidRDefault="0094465D" w:rsidP="00646DCF">
      <w:pPr>
        <w:jc w:val="both"/>
        <w:rPr>
          <w:b/>
        </w:rPr>
      </w:pPr>
    </w:p>
    <w:p w:rsidR="00C668B4" w:rsidRDefault="00C668B4">
      <w:pPr>
        <w:rPr>
          <w:b/>
        </w:rPr>
      </w:pPr>
      <w:r>
        <w:rPr>
          <w:b/>
        </w:rPr>
        <w:br w:type="page"/>
      </w: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lastRenderedPageBreak/>
        <w:t>Text Books: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proofErr w:type="spellStart"/>
      <w:r w:rsidRPr="00C75104">
        <w:t>Dr.</w:t>
      </w:r>
      <w:proofErr w:type="gramStart"/>
      <w:r w:rsidRPr="00C75104">
        <w:t>K.AbiramiDevi</w:t>
      </w:r>
      <w:proofErr w:type="spellEnd"/>
      <w:proofErr w:type="gramEnd"/>
      <w:r w:rsidRPr="00C75104">
        <w:t xml:space="preserve"> . Dr.M.Alagammai,2014, E-Commerce, </w:t>
      </w:r>
      <w:proofErr w:type="spellStart"/>
      <w:r w:rsidRPr="00C75104">
        <w:t>Margham</w:t>
      </w:r>
      <w:proofErr w:type="spellEnd"/>
      <w:r w:rsidRPr="00C75104">
        <w:t xml:space="preserve"> Publications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r w:rsidRPr="00C75104">
        <w:t xml:space="preserve">Vasudeva, </w:t>
      </w:r>
      <w:proofErr w:type="gramStart"/>
      <w:r w:rsidRPr="00C75104">
        <w:t>2005,“</w:t>
      </w:r>
      <w:proofErr w:type="gramEnd"/>
      <w:r w:rsidRPr="00C75104">
        <w:t>E – Banking”, Common Wealth Publishers, New Delhi.</w:t>
      </w:r>
    </w:p>
    <w:p w:rsidR="00646DCF" w:rsidRPr="00C75104" w:rsidRDefault="00646DCF" w:rsidP="001F2D2B">
      <w:pPr>
        <w:numPr>
          <w:ilvl w:val="0"/>
          <w:numId w:val="74"/>
        </w:numPr>
        <w:spacing w:after="200" w:line="276" w:lineRule="auto"/>
        <w:contextualSpacing/>
        <w:jc w:val="both"/>
      </w:pPr>
      <w:r w:rsidRPr="00C75104">
        <w:t>Andrew S. Tanenbaum, (2016), Computer Networks, Prentice Hall Publication</w:t>
      </w:r>
    </w:p>
    <w:p w:rsidR="00646DCF" w:rsidRPr="00C75104" w:rsidRDefault="00646DCF" w:rsidP="00646DCF">
      <w:pPr>
        <w:ind w:left="360"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proofErr w:type="spellStart"/>
      <w:r w:rsidRPr="00C75104">
        <w:rPr>
          <w:rFonts w:ascii="Times New Roman" w:hAnsi="Times New Roman"/>
        </w:rPr>
        <w:t>Kaptan</w:t>
      </w:r>
      <w:proofErr w:type="spellEnd"/>
      <w:r w:rsidRPr="00C75104">
        <w:rPr>
          <w:rFonts w:ascii="Times New Roman" w:hAnsi="Times New Roman"/>
        </w:rPr>
        <w:t xml:space="preserve"> S </w:t>
      </w:r>
      <w:proofErr w:type="spellStart"/>
      <w:r w:rsidRPr="00C75104">
        <w:rPr>
          <w:rFonts w:ascii="Times New Roman" w:hAnsi="Times New Roman"/>
        </w:rPr>
        <w:t>S&amp;Choubey</w:t>
      </w:r>
      <w:proofErr w:type="spellEnd"/>
      <w:r w:rsidRPr="00C75104">
        <w:rPr>
          <w:rFonts w:ascii="Times New Roman" w:hAnsi="Times New Roman"/>
        </w:rPr>
        <w:t xml:space="preserve"> N S.2003, “E-Indian Banking in Electronic Era”, </w:t>
      </w:r>
      <w:proofErr w:type="spellStart"/>
      <w:r w:rsidRPr="00C75104">
        <w:rPr>
          <w:rFonts w:ascii="Times New Roman" w:hAnsi="Times New Roman"/>
        </w:rPr>
        <w:t>Sarup</w:t>
      </w:r>
      <w:proofErr w:type="spellEnd"/>
      <w:r w:rsidRPr="00C75104">
        <w:rPr>
          <w:rFonts w:ascii="Times New Roman" w:hAnsi="Times New Roman"/>
        </w:rPr>
        <w:t xml:space="preserve">&amp; Sons, New Delhi. 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Donald H. Sanders, (2015), Computers Today, McGraw-Hill</w:t>
      </w:r>
    </w:p>
    <w:p w:rsidR="00646DCF" w:rsidRPr="00C75104" w:rsidRDefault="00646DCF" w:rsidP="001F2D2B">
      <w:pPr>
        <w:pStyle w:val="ListParagraph"/>
        <w:numPr>
          <w:ilvl w:val="0"/>
          <w:numId w:val="85"/>
        </w:numPr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 xml:space="preserve">Revell J.R.S,2014,Technology and Banks NIBM Pune 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5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8B4469">
      <w:pPr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Default="00646DCF" w:rsidP="00646DCF">
      <w:r>
        <w:br w:type="page"/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5240"/>
        <w:gridCol w:w="1610"/>
      </w:tblGrid>
      <w:tr w:rsidR="00646DCF" w:rsidTr="00B254A7">
        <w:trPr>
          <w:trHeight w:val="1042"/>
          <w:jc w:val="center"/>
        </w:trPr>
        <w:tc>
          <w:tcPr>
            <w:tcW w:w="2239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lastRenderedPageBreak/>
              <w:t xml:space="preserve">SEMESTER </w:t>
            </w:r>
            <w:r>
              <w:t>: III</w:t>
            </w:r>
          </w:p>
          <w:p w:rsidR="00646DCF" w:rsidRDefault="00646DCF" w:rsidP="00B254A7">
            <w:pPr>
              <w:pStyle w:val="F5"/>
              <w:jc w:val="center"/>
            </w:pPr>
            <w:r>
              <w:t>PART : III</w:t>
            </w:r>
          </w:p>
        </w:tc>
        <w:tc>
          <w:tcPr>
            <w:tcW w:w="5240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 w:rsidRPr="00164CFD">
              <w:rPr>
                <w:rFonts w:ascii="Bookman Old Style" w:hAnsi="Bookman Old Style"/>
                <w:sz w:val="20"/>
                <w:szCs w:val="20"/>
              </w:rPr>
              <w:t>22UBBME3</w:t>
            </w:r>
            <w:r w:rsidR="00F171A8">
              <w:rPr>
                <w:rFonts w:ascii="Bookman Old Style" w:hAnsi="Bookman Old Style"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sz w:val="20"/>
                <w:szCs w:val="20"/>
              </w:rPr>
              <w:t>-2</w:t>
            </w:r>
          </w:p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COURSE TITLE </w:t>
            </w:r>
            <w:r>
              <w:t>: BUSINESS LAW</w:t>
            </w:r>
          </w:p>
        </w:tc>
        <w:tc>
          <w:tcPr>
            <w:tcW w:w="1610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rPr>
                <w:rFonts w:eastAsia="Calibri"/>
              </w:rPr>
              <w:t xml:space="preserve">CREDIT </w:t>
            </w:r>
            <w:r>
              <w:t xml:space="preserve">: </w:t>
            </w:r>
            <w:r w:rsidR="00E632C7">
              <w:t>3</w:t>
            </w:r>
            <w:r>
              <w:rPr>
                <w:rFonts w:eastAsia="Calibri"/>
              </w:rPr>
              <w:t xml:space="preserve"> HOURS </w:t>
            </w:r>
            <w:r>
              <w:t>: 4</w:t>
            </w:r>
            <w:r w:rsidR="00E632C7">
              <w:t>/W</w:t>
            </w:r>
          </w:p>
          <w:p w:rsidR="00646DCF" w:rsidRDefault="00646DCF" w:rsidP="00B254A7">
            <w:pPr>
              <w:pStyle w:val="F5"/>
              <w:jc w:val="center"/>
            </w:pPr>
          </w:p>
        </w:tc>
      </w:tr>
    </w:tbl>
    <w:p w:rsidR="00646DCF" w:rsidRDefault="00646DCF" w:rsidP="00646DCF"/>
    <w:p w:rsidR="00646DCF" w:rsidRDefault="00646DCF" w:rsidP="00646DCF">
      <w:pPr>
        <w:pStyle w:val="F5"/>
        <w:rPr>
          <w:rFonts w:eastAsia="Calibri"/>
        </w:rPr>
      </w:pPr>
      <w:r>
        <w:t>LEARNING OBJECTIVES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understand the concept of Law.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  <w:rPr>
          <w:b/>
        </w:rPr>
      </w:pPr>
      <w:r w:rsidRPr="009C188B">
        <w:t xml:space="preserve">To </w:t>
      </w:r>
      <w:r>
        <w:t xml:space="preserve">identify the various requisites of valid Contract </w:t>
      </w:r>
      <w:r w:rsidRPr="009C188B">
        <w:t>&amp; practices in the field of Law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gain k</w:t>
      </w:r>
      <w:r w:rsidRPr="009C188B">
        <w:t xml:space="preserve">nowledge </w:t>
      </w:r>
      <w:proofErr w:type="gramStart"/>
      <w:r w:rsidRPr="009C188B">
        <w:t xml:space="preserve">of </w:t>
      </w:r>
      <w:r>
        <w:t xml:space="preserve"> various</w:t>
      </w:r>
      <w:proofErr w:type="gramEnd"/>
      <w:r>
        <w:t xml:space="preserve"> special contracts.</w:t>
      </w:r>
    </w:p>
    <w:p w:rsidR="00646DCF" w:rsidRPr="009C188B" w:rsidRDefault="00646DCF" w:rsidP="001F2D2B">
      <w:pPr>
        <w:pStyle w:val="BodyF2"/>
        <w:numPr>
          <w:ilvl w:val="0"/>
          <w:numId w:val="97"/>
        </w:numPr>
      </w:pPr>
      <w:r>
        <w:t>To apply the concepts of sale according to Sale of Goods Act</w:t>
      </w:r>
      <w:r w:rsidRPr="009C188B">
        <w:t xml:space="preserve">. </w:t>
      </w:r>
    </w:p>
    <w:p w:rsidR="00646DCF" w:rsidRDefault="00646DCF" w:rsidP="001F2D2B">
      <w:pPr>
        <w:pStyle w:val="BodyF2"/>
        <w:numPr>
          <w:ilvl w:val="0"/>
          <w:numId w:val="97"/>
        </w:numPr>
      </w:pPr>
      <w:r w:rsidRPr="009C188B">
        <w:t xml:space="preserve">To </w:t>
      </w:r>
      <w:r>
        <w:t xml:space="preserve">follow the latest Consumer Protection Act for filing and redressal </w:t>
      </w:r>
      <w:proofErr w:type="gramStart"/>
      <w:r>
        <w:t>process..</w:t>
      </w:r>
      <w:proofErr w:type="gramEnd"/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 :Indian Contract Act 1872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Law-Meaning – Objectives –.Law of Contract – Contract - Definition – Agreement and its Enforceability – Essential Elements of a Valid Contract – Classification of Contracts. Offer and Acceptance – Legal Rules as to Offer and Acceptance.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II :Indian Contract Act 1872 (Other Essential Elements)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Consideration – Definition – Meaning – Legal Rules as to Consideration – Valid Contracts without Consideration. Capacity to Contract - Agreements with Minor – Minor’s Liability for Necessaries Free Consent – Coercion – Undue Influence – Fraud – Misrepresentation -Mistake.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III :Indian Contract Act 1872   (Special  Contracts)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Special Contracts–Bailment and Pledge–Indemnity and Guarantee-Various Modes of Discharge of Contract–Breach of Contract–Meaning-Remedies for Breach of Contract -Quasi Contract–Types.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IV :Sale of Goods Act 1930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</w:pPr>
      <w:r>
        <w:t>Sale of Goods Act 1930</w:t>
      </w:r>
      <w:r>
        <w:rPr>
          <w:b/>
        </w:rPr>
        <w:t>-</w:t>
      </w:r>
      <w:r>
        <w:t xml:space="preserve">Definition of Sale- Sale Vs Agreement to Sell, Goods-Condition </w:t>
      </w:r>
      <w:r>
        <w:rPr>
          <w:spacing w:val="-1"/>
        </w:rPr>
        <w:t>and Warranties–Warranty Vs Guarantee</w:t>
      </w:r>
      <w:r>
        <w:t>-Express and Implied Conditions-“Doctrine of Caveat Emptor”-Rights of Unpaid Seller.</w:t>
      </w:r>
    </w:p>
    <w:p w:rsidR="00646DCF" w:rsidRDefault="00646DCF" w:rsidP="00646DCF">
      <w:pPr>
        <w:pStyle w:val="F5"/>
        <w:tabs>
          <w:tab w:val="left" w:pos="7200"/>
        </w:tabs>
        <w:rPr>
          <w:rFonts w:eastAsia="Calibri"/>
        </w:rPr>
      </w:pPr>
      <w:r>
        <w:t>Unit V:Consumer Protection Act 2019</w:t>
      </w:r>
      <w:r>
        <w:tab/>
      </w:r>
      <w:r>
        <w:rPr>
          <w:rFonts w:eastAsia="Calibri"/>
        </w:rPr>
        <w:t>Hours : 12</w:t>
      </w:r>
    </w:p>
    <w:p w:rsidR="00646DCF" w:rsidRDefault="00646DCF" w:rsidP="00646DCF">
      <w:pPr>
        <w:pStyle w:val="BodyF2"/>
        <w:rPr>
          <w:rFonts w:eastAsia="Calibri"/>
          <w:b/>
        </w:rPr>
      </w:pPr>
      <w:r>
        <w:t>Definitions – Consumer – Complainant – Complaint–Objectives–</w:t>
      </w:r>
      <w:proofErr w:type="spellStart"/>
      <w:r>
        <w:t>ConsumerProtectionCouncils</w:t>
      </w:r>
      <w:proofErr w:type="spellEnd"/>
      <w:r>
        <w:t>: Central Council and State Council – Central Consumer Protection Authority (CCPA)-Role of Consumer Disputes Redressal Agencies: District Commission–State Commission -National Commission-Procedure of Filing Complaint.</w:t>
      </w:r>
    </w:p>
    <w:p w:rsidR="00C668B4" w:rsidRDefault="00C668B4" w:rsidP="00646DCF">
      <w:pPr>
        <w:pStyle w:val="F5"/>
      </w:pPr>
    </w:p>
    <w:p w:rsidR="00646DCF" w:rsidRDefault="00646DCF" w:rsidP="00646DCF">
      <w:pPr>
        <w:pStyle w:val="F5"/>
      </w:pPr>
      <w:r>
        <w:t>COURSE OUTCOMES</w:t>
      </w:r>
    </w:p>
    <w:p w:rsidR="00646DCF" w:rsidRDefault="00646DCF" w:rsidP="00646DCF">
      <w:pPr>
        <w:pStyle w:val="BodyF2"/>
        <w:ind w:firstLine="0"/>
      </w:pPr>
      <w:r>
        <w:t>At the completion of the course, the learner would be able to: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CO1:  Understand the frame work of Indian Contract Act 1872.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 xml:space="preserve">CO2:  </w:t>
      </w:r>
      <w:proofErr w:type="spellStart"/>
      <w:r>
        <w:t>Analyse</w:t>
      </w:r>
      <w:proofErr w:type="spellEnd"/>
      <w:r>
        <w:t xml:space="preserve"> the other essential elements of Indian Contract 1872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 xml:space="preserve">CO3:  </w:t>
      </w:r>
      <w:proofErr w:type="spellStart"/>
      <w:r>
        <w:t>Summarise</w:t>
      </w:r>
      <w:proofErr w:type="spellEnd"/>
      <w:r>
        <w:t xml:space="preserve"> the provisions of Special Contract sand Modes of Discharge.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CO4:  Develop Knowledge of Sale of Goods Act 1930.</w:t>
      </w:r>
    </w:p>
    <w:p w:rsidR="00646DCF" w:rsidRDefault="00646DCF" w:rsidP="001F2D2B">
      <w:pPr>
        <w:pStyle w:val="BodyF2"/>
        <w:numPr>
          <w:ilvl w:val="0"/>
          <w:numId w:val="98"/>
        </w:numPr>
      </w:pPr>
      <w:r>
        <w:t>CO5:  Explain the important provisions on Consumer Protection Act 2019.</w:t>
      </w:r>
    </w:p>
    <w:p w:rsidR="00C668B4" w:rsidRDefault="00C668B4">
      <w:pPr>
        <w:rPr>
          <w:rFonts w:ascii="Arial" w:eastAsia="Times New Roman" w:hAnsi="Arial"/>
          <w:b/>
          <w:bCs/>
          <w:noProof/>
          <w:sz w:val="21"/>
          <w:szCs w:val="21"/>
        </w:rPr>
      </w:pPr>
      <w:r>
        <w:br w:type="page"/>
      </w:r>
    </w:p>
    <w:p w:rsidR="00646DCF" w:rsidRDefault="00646DCF" w:rsidP="00646DCF">
      <w:pPr>
        <w:pStyle w:val="F5"/>
      </w:pPr>
      <w:r>
        <w:lastRenderedPageBreak/>
        <w:t>Text Books</w:t>
      </w:r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N.D.Kapoor</w:t>
      </w:r>
      <w:proofErr w:type="spellEnd"/>
      <w:r w:rsidRPr="00305973">
        <w:t xml:space="preserve">, Business Laws, Sultan Chand &amp; Sons, </w:t>
      </w:r>
      <w:proofErr w:type="spellStart"/>
      <w:r w:rsidRPr="00305973">
        <w:t>NewDelhi</w:t>
      </w:r>
      <w:proofErr w:type="spellEnd"/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R.S.N.Pillai</w:t>
      </w:r>
      <w:proofErr w:type="spellEnd"/>
      <w:r w:rsidRPr="00305973">
        <w:t xml:space="preserve"> &amp; </w:t>
      </w:r>
      <w:proofErr w:type="spellStart"/>
      <w:r w:rsidRPr="00305973">
        <w:t>Bagavathi</w:t>
      </w:r>
      <w:proofErr w:type="spellEnd"/>
      <w:r w:rsidRPr="00305973">
        <w:t xml:space="preserve">, Business Laws, S. Chand &amp; Co., </w:t>
      </w:r>
      <w:proofErr w:type="spellStart"/>
      <w:r w:rsidRPr="00305973">
        <w:t>NewDelhi</w:t>
      </w:r>
      <w:proofErr w:type="spellEnd"/>
    </w:p>
    <w:p w:rsidR="00646DCF" w:rsidRPr="00305973" w:rsidRDefault="00646DCF" w:rsidP="001F2D2B">
      <w:pPr>
        <w:pStyle w:val="BodyF2"/>
        <w:numPr>
          <w:ilvl w:val="0"/>
          <w:numId w:val="99"/>
        </w:numPr>
      </w:pPr>
      <w:proofErr w:type="spellStart"/>
      <w:r w:rsidRPr="00305973">
        <w:t>M.C.Dhandapani</w:t>
      </w:r>
      <w:proofErr w:type="spellEnd"/>
      <w:r w:rsidRPr="00305973">
        <w:t xml:space="preserve">, Business Laws, Sultan Chand &amp; Sons, </w:t>
      </w:r>
      <w:proofErr w:type="spellStart"/>
      <w:r w:rsidRPr="00305973">
        <w:t>NewDelhi</w:t>
      </w:r>
      <w:proofErr w:type="spellEnd"/>
    </w:p>
    <w:p w:rsidR="00646DCF" w:rsidRDefault="00646DCF" w:rsidP="00646DCF">
      <w:pPr>
        <w:widowControl w:val="0"/>
        <w:autoSpaceDE w:val="0"/>
        <w:autoSpaceDN w:val="0"/>
        <w:jc w:val="both"/>
      </w:pPr>
      <w:r>
        <w:rPr>
          <w:b/>
          <w:bCs/>
          <w:color w:val="000000"/>
        </w:rPr>
        <w:t>Reference Books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proofErr w:type="spellStart"/>
      <w:r w:rsidRPr="00305973">
        <w:t>Dr.</w:t>
      </w:r>
      <w:proofErr w:type="gramStart"/>
      <w:r w:rsidRPr="00305973">
        <w:t>N.Premavathy</w:t>
      </w:r>
      <w:proofErr w:type="spellEnd"/>
      <w:proofErr w:type="gramEnd"/>
      <w:r w:rsidRPr="00305973">
        <w:t xml:space="preserve">, Business Law, Sri Vishnu </w:t>
      </w:r>
      <w:proofErr w:type="spellStart"/>
      <w:r w:rsidRPr="00305973">
        <w:t>Publications,Chennai</w:t>
      </w:r>
      <w:proofErr w:type="spellEnd"/>
      <w:r w:rsidRPr="00305973">
        <w:t>.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r w:rsidRPr="00305973">
        <w:t xml:space="preserve">P.C. </w:t>
      </w:r>
      <w:proofErr w:type="spellStart"/>
      <w:r w:rsidRPr="00305973">
        <w:t>Tulsian</w:t>
      </w:r>
      <w:proofErr w:type="spellEnd"/>
      <w:r w:rsidRPr="00305973">
        <w:t xml:space="preserve">, Business Laws, Tata McGraw Hill, </w:t>
      </w:r>
      <w:proofErr w:type="spellStart"/>
      <w:r w:rsidRPr="00305973">
        <w:t>NewDelhi</w:t>
      </w:r>
      <w:proofErr w:type="spellEnd"/>
      <w:r w:rsidRPr="00305973">
        <w:t>.</w:t>
      </w:r>
    </w:p>
    <w:p w:rsidR="00646DCF" w:rsidRPr="00305973" w:rsidRDefault="00646DCF" w:rsidP="001F2D2B">
      <w:pPr>
        <w:pStyle w:val="BodyF2"/>
        <w:numPr>
          <w:ilvl w:val="0"/>
          <w:numId w:val="100"/>
        </w:numPr>
      </w:pPr>
      <w:r w:rsidRPr="00305973">
        <w:t xml:space="preserve">Balachandran. V and </w:t>
      </w:r>
      <w:proofErr w:type="spellStart"/>
      <w:r w:rsidRPr="00305973">
        <w:t>Thothadri</w:t>
      </w:r>
      <w:proofErr w:type="spellEnd"/>
      <w:r w:rsidRPr="00305973">
        <w:t xml:space="preserve">. R, Business Law, Vijay </w:t>
      </w:r>
      <w:proofErr w:type="spellStart"/>
      <w:r w:rsidRPr="00305973">
        <w:t>Nicholes</w:t>
      </w:r>
      <w:proofErr w:type="spellEnd"/>
      <w:r w:rsidRPr="00305973">
        <w:t xml:space="preserve"> Imprint Pvt. </w:t>
      </w:r>
      <w:proofErr w:type="spellStart"/>
      <w:r w:rsidRPr="00305973">
        <w:t>Ltd.,Chennai</w:t>
      </w:r>
      <w:proofErr w:type="spellEnd"/>
    </w:p>
    <w:p w:rsidR="00646DCF" w:rsidRDefault="00646DCF" w:rsidP="00646DCF">
      <w:pPr>
        <w:pStyle w:val="F5"/>
      </w:pPr>
      <w:r>
        <w:t xml:space="preserve">OUTCOME MAPPING </w:t>
      </w: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16"/>
        <w:gridCol w:w="1511"/>
        <w:gridCol w:w="1511"/>
        <w:gridCol w:w="1511"/>
        <w:gridCol w:w="1511"/>
        <w:gridCol w:w="1511"/>
      </w:tblGrid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PO1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PO4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PO5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CO1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</w:tr>
      <w:tr w:rsidR="00646DCF" w:rsidTr="00B254A7">
        <w:trPr>
          <w:trHeight w:val="342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CO4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2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  <w:tr w:rsidR="00646DCF" w:rsidTr="00B254A7">
        <w:trPr>
          <w:trHeight w:val="359"/>
        </w:trPr>
        <w:tc>
          <w:tcPr>
            <w:tcW w:w="1316" w:type="dxa"/>
            <w:vAlign w:val="center"/>
          </w:tcPr>
          <w:p w:rsidR="00646DCF" w:rsidRDefault="00646DCF" w:rsidP="00B254A7">
            <w:pPr>
              <w:pStyle w:val="F5"/>
              <w:jc w:val="center"/>
            </w:pPr>
            <w:r>
              <w:t>CO5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  <w:tc>
          <w:tcPr>
            <w:tcW w:w="1511" w:type="dxa"/>
            <w:vAlign w:val="center"/>
          </w:tcPr>
          <w:p w:rsidR="00646DCF" w:rsidRDefault="00646DCF" w:rsidP="00B254A7">
            <w:pPr>
              <w:pStyle w:val="BodyF2"/>
            </w:pPr>
            <w:r>
              <w:t>3</w:t>
            </w:r>
          </w:p>
        </w:tc>
      </w:tr>
    </w:tbl>
    <w:p w:rsidR="00646DCF" w:rsidRDefault="00646DCF" w:rsidP="00646DCF">
      <w:pPr>
        <w:pStyle w:val="F5"/>
      </w:pPr>
      <w:r w:rsidRPr="00305973">
        <w:t>Match the COs with the POs and specify the correlation level,</w:t>
      </w:r>
    </w:p>
    <w:p w:rsidR="00646DCF" w:rsidRDefault="00646DCF" w:rsidP="00646DCF">
      <w:pPr>
        <w:pStyle w:val="F5"/>
      </w:pPr>
      <w:r w:rsidRPr="00305973">
        <w:t xml:space="preserve"> i.e. 1 – Low, 2 – Moderate, 3 – High</w:t>
      </w:r>
    </w:p>
    <w:p w:rsidR="00646DCF" w:rsidRDefault="00646DCF" w:rsidP="00646DCF">
      <w:r>
        <w:br w:type="page"/>
      </w: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5074"/>
        <w:gridCol w:w="1847"/>
      </w:tblGrid>
      <w:tr w:rsidR="00646DCF" w:rsidRPr="00C75104" w:rsidTr="00B254A7"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E632C7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22UBBME3</w:t>
            </w:r>
            <w:r w:rsidR="00F171A8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46DCF" w:rsidRPr="00C75104" w:rsidRDefault="00646DCF" w:rsidP="00F171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INVESTMENT MANAGEMENT</w:t>
            </w:r>
          </w:p>
        </w:tc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E632C7"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6057FB">
              <w:rPr>
                <w:rFonts w:ascii="Times New Roman" w:hAnsi="Times New Roman" w:cs="Times New Roman"/>
                <w:b/>
              </w:rPr>
              <w:t>/W</w:t>
            </w:r>
          </w:p>
        </w:tc>
      </w:tr>
    </w:tbl>
    <w:p w:rsidR="00646DCF" w:rsidRPr="00C75104" w:rsidRDefault="00646DCF" w:rsidP="00646DCF">
      <w:pPr>
        <w:widowControl w:val="0"/>
        <w:tabs>
          <w:tab w:val="right" w:pos="6528"/>
        </w:tabs>
        <w:autoSpaceDE w:val="0"/>
        <w:autoSpaceDN w:val="0"/>
        <w:spacing w:before="77"/>
        <w:ind w:left="280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1. </w:t>
      </w:r>
      <w:r w:rsidRPr="00C75104">
        <w:t xml:space="preserve">To </w:t>
      </w:r>
      <w:r w:rsidRPr="00C75104">
        <w:rPr>
          <w:rFonts w:eastAsia="Times New Roman"/>
        </w:rPr>
        <w:t>know the concept of Investment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2. </w:t>
      </w:r>
      <w:r w:rsidRPr="00C75104">
        <w:t xml:space="preserve">To </w:t>
      </w:r>
      <w:r w:rsidRPr="00C75104">
        <w:rPr>
          <w:rFonts w:eastAsia="Times New Roman"/>
        </w:rPr>
        <w:t>understand the Capital Market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3. </w:t>
      </w:r>
      <w:r w:rsidRPr="00C75104">
        <w:t xml:space="preserve">To </w:t>
      </w:r>
      <w:r w:rsidRPr="00C75104">
        <w:rPr>
          <w:rFonts w:eastAsia="Times New Roman"/>
        </w:rPr>
        <w:t xml:space="preserve">know the concept </w:t>
      </w:r>
      <w:proofErr w:type="gramStart"/>
      <w:r w:rsidRPr="00C75104">
        <w:rPr>
          <w:rFonts w:eastAsia="Times New Roman"/>
        </w:rPr>
        <w:t>of  risk</w:t>
      </w:r>
      <w:proofErr w:type="gramEnd"/>
      <w:r w:rsidRPr="00C75104">
        <w:rPr>
          <w:rFonts w:eastAsia="Times New Roman"/>
        </w:rPr>
        <w:t xml:space="preserve"> and return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</w:rPr>
      </w:pPr>
      <w:r w:rsidRPr="00C75104">
        <w:rPr>
          <w:rFonts w:eastAsia="Times New Roman"/>
        </w:rPr>
        <w:t xml:space="preserve">4. </w:t>
      </w:r>
      <w:r w:rsidRPr="00C75104">
        <w:t xml:space="preserve">To </w:t>
      </w:r>
      <w:proofErr w:type="gramStart"/>
      <w:r w:rsidRPr="00C75104">
        <w:rPr>
          <w:rFonts w:eastAsia="Times New Roman"/>
        </w:rPr>
        <w:t>learn  the</w:t>
      </w:r>
      <w:proofErr w:type="gramEnd"/>
      <w:r w:rsidRPr="00C75104">
        <w:rPr>
          <w:rFonts w:eastAsia="Times New Roman"/>
        </w:rPr>
        <w:t xml:space="preserve"> investment analysis</w:t>
      </w:r>
    </w:p>
    <w:p w:rsidR="00646DCF" w:rsidRPr="00C75104" w:rsidRDefault="00646DCF" w:rsidP="00646DCF">
      <w:pPr>
        <w:widowControl w:val="0"/>
        <w:tabs>
          <w:tab w:val="left" w:pos="1828"/>
        </w:tabs>
        <w:autoSpaceDE w:val="0"/>
        <w:autoSpaceDN w:val="0"/>
        <w:rPr>
          <w:rFonts w:eastAsia="Times New Roman"/>
          <w:b/>
        </w:rPr>
      </w:pPr>
      <w:r w:rsidRPr="00C75104">
        <w:rPr>
          <w:rFonts w:eastAsia="Times New Roman"/>
        </w:rPr>
        <w:t xml:space="preserve">5. </w:t>
      </w:r>
      <w:r w:rsidRPr="00C75104">
        <w:t xml:space="preserve">To </w:t>
      </w:r>
      <w:r w:rsidRPr="00C75104">
        <w:rPr>
          <w:rFonts w:eastAsia="Times New Roman"/>
        </w:rPr>
        <w:t>understand the investment information</w:t>
      </w:r>
      <w:r w:rsidRPr="00C75104">
        <w:rPr>
          <w:rFonts w:eastAsia="Times New Roman"/>
          <w:b/>
        </w:rPr>
        <w:tab/>
      </w:r>
    </w:p>
    <w:p w:rsidR="00646DCF" w:rsidRPr="00C75104" w:rsidRDefault="00646DCF" w:rsidP="00646DCF">
      <w:pPr>
        <w:widowControl w:val="0"/>
        <w:autoSpaceDE w:val="0"/>
        <w:autoSpaceDN w:val="0"/>
        <w:rPr>
          <w:rFonts w:eastAsia="Times New Roman"/>
          <w:b/>
        </w:rPr>
      </w:pPr>
    </w:p>
    <w:tbl>
      <w:tblPr>
        <w:tblStyle w:val="TableGrid5"/>
        <w:tblW w:w="0" w:type="auto"/>
        <w:tblInd w:w="280" w:type="dxa"/>
        <w:tblLook w:val="04A0" w:firstRow="1" w:lastRow="0" w:firstColumn="1" w:lastColumn="0" w:noHBand="0" w:noVBand="1"/>
      </w:tblPr>
      <w:tblGrid>
        <w:gridCol w:w="8555"/>
      </w:tblGrid>
      <w:tr w:rsidR="00646DCF" w:rsidRPr="00C75104" w:rsidTr="00B254A7">
        <w:trPr>
          <w:trHeight w:val="4595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</w:tcPr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Unit I: </w:t>
            </w:r>
            <w:r w:rsidRPr="00C75104">
              <w:rPr>
                <w:rFonts w:ascii="Times New Roman" w:hAnsi="Times New Roman" w:cs="Times New Roman"/>
                <w:b/>
                <w:spacing w:val="-10"/>
              </w:rPr>
              <w:t xml:space="preserve">Introduction                                                                                                                                </w:t>
            </w:r>
            <w:r w:rsidR="00E632C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  <w:p w:rsidR="00646DCF" w:rsidRPr="00C75104" w:rsidRDefault="00E632C7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 xml:space="preserve">                            </w:t>
            </w:r>
            <w:r w:rsidR="00646DCF" w:rsidRPr="00C75104">
              <w:rPr>
                <w:rFonts w:ascii="Times New Roman" w:hAnsi="Times New Roman" w:cs="Times New Roman"/>
                <w:b/>
                <w:spacing w:val="-10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Investment Meaning- Investment Vs. Speculation- Investment Vs Gambling- Important factors favorable for investment program- stages in investment - investors classification-Various Investment Avenues – Equity, Fixed Income Securities, Deposits, Mutual funds, Equity oriented mutual funds, Real estates, Insurance Investments.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II: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ab/>
              <w:t xml:space="preserve"> Capital Market                                                 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Capital Market – Procedures for Buying and Selling Shares –Tax consideration in Investment Management – SEBI guidelines on primary and secondary market – Recent Trends in Security market.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III: Investment attributes for evaluating Investment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C75104">
              <w:rPr>
                <w:rFonts w:ascii="Times New Roman" w:hAnsi="Times New Roman" w:cs="Times New Roman"/>
              </w:rPr>
              <w:t>Investment attributes for evaluating Investment – Risk and Return- Types of risk- Measurement of risks – Comparison of various Investment Avenues.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IV: Investment Analysis                                                               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5"/>
              </w:rPr>
              <w:t>Hours: 12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spacing w:val="10"/>
              </w:rPr>
            </w:pPr>
            <w:r w:rsidRPr="00C75104">
              <w:rPr>
                <w:rFonts w:ascii="Times New Roman" w:hAnsi="Times New Roman" w:cs="Times New Roman"/>
              </w:rPr>
              <w:t>Investment Analysis- Financial Statement Analysis–Ratios–</w:t>
            </w:r>
            <w:r w:rsidRPr="00C75104">
              <w:rPr>
                <w:rFonts w:ascii="Times New Roman" w:hAnsi="Times New Roman" w:cs="Times New Roman"/>
                <w:spacing w:val="10"/>
              </w:rPr>
              <w:t>Industry analysis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Pr="00C7510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V: Investment Information                                                                     </w:t>
            </w:r>
            <w:r w:rsidR="00B31B1B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                           </w:t>
            </w:r>
          </w:p>
          <w:p w:rsidR="00646DCF" w:rsidRPr="00C75104" w:rsidRDefault="00646DCF" w:rsidP="00E632C7">
            <w:pPr>
              <w:tabs>
                <w:tab w:val="left" w:pos="1165"/>
                <w:tab w:val="left" w:pos="8014"/>
              </w:tabs>
              <w:spacing w:line="274" w:lineRule="exact"/>
              <w:jc w:val="right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5104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Hours: 12                   </w:t>
            </w:r>
          </w:p>
          <w:p w:rsidR="00646DCF" w:rsidRPr="00C75104" w:rsidRDefault="00646DCF" w:rsidP="00B254A7">
            <w:pPr>
              <w:tabs>
                <w:tab w:val="left" w:pos="1165"/>
                <w:tab w:val="left" w:pos="8014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</w:rPr>
              <w:t>Investment Information –EPS, DPS, Price earnings ratios –Other financial Measures –Technical Analysis – Fundamental Analysis – Dow Theory - Random Walk Theory – Efficient market theory – Capital Asset Pricing Theory</w:t>
            </w:r>
          </w:p>
        </w:tc>
      </w:tr>
    </w:tbl>
    <w:p w:rsidR="00646DCF" w:rsidRPr="00C75104" w:rsidRDefault="00646DCF" w:rsidP="00646DCF">
      <w:pPr>
        <w:widowControl w:val="0"/>
        <w:autoSpaceDE w:val="0"/>
        <w:autoSpaceDN w:val="0"/>
        <w:spacing w:before="3"/>
        <w:rPr>
          <w:rFonts w:eastAsia="Times New Roman"/>
        </w:rPr>
      </w:pPr>
    </w:p>
    <w:p w:rsidR="00C668B4" w:rsidRDefault="00C668B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lastRenderedPageBreak/>
        <w:t>Course Outcomes:</w:t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Cs/>
        </w:rPr>
      </w:pPr>
      <w:r w:rsidRPr="00C75104">
        <w:rPr>
          <w:rFonts w:eastAsia="Times New Roman"/>
          <w:bCs/>
        </w:rPr>
        <w:t xml:space="preserve">On successful completion of the course the students will be able 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 xml:space="preserve">know the concept and stages of Investment 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understand the procedure for buying and selling of shares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gain the knowledge on  the concept of  risk and return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learn  the investment analysis and financial statement analysis</w:t>
      </w:r>
    </w:p>
    <w:p w:rsidR="00646DCF" w:rsidRPr="00C75104" w:rsidRDefault="00646DCF" w:rsidP="001F2D2B">
      <w:pPr>
        <w:widowControl w:val="0"/>
        <w:numPr>
          <w:ilvl w:val="0"/>
          <w:numId w:val="78"/>
        </w:numPr>
        <w:autoSpaceDE w:val="0"/>
        <w:autoSpaceDN w:val="0"/>
        <w:contextualSpacing/>
        <w:jc w:val="both"/>
        <w:outlineLvl w:val="1"/>
        <w:rPr>
          <w:rFonts w:eastAsia="Times New Roman"/>
          <w:bCs/>
        </w:rPr>
      </w:pPr>
      <w:r w:rsidRPr="00C75104">
        <w:t xml:space="preserve">To </w:t>
      </w:r>
      <w:r w:rsidRPr="00C75104">
        <w:rPr>
          <w:rFonts w:eastAsia="Times New Roman"/>
          <w:bCs/>
        </w:rPr>
        <w:t>gain the knowledge on the investment information</w:t>
      </w:r>
    </w:p>
    <w:p w:rsidR="00646DCF" w:rsidRPr="00C75104" w:rsidRDefault="00646DCF" w:rsidP="00646DCF">
      <w:pPr>
        <w:widowControl w:val="0"/>
        <w:autoSpaceDE w:val="0"/>
        <w:autoSpaceDN w:val="0"/>
        <w:ind w:left="360"/>
        <w:jc w:val="both"/>
        <w:outlineLvl w:val="1"/>
        <w:rPr>
          <w:rFonts w:eastAsia="Times New Roman"/>
          <w:bCs/>
        </w:rPr>
      </w:pP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Text Books</w:t>
      </w: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proofErr w:type="spellStart"/>
      <w:r w:rsidRPr="0019075E">
        <w:rPr>
          <w:rFonts w:eastAsia="Times New Roman"/>
        </w:rPr>
        <w:t>Preeti</w:t>
      </w:r>
      <w:proofErr w:type="spellEnd"/>
      <w:r w:rsidRPr="0019075E">
        <w:rPr>
          <w:rFonts w:eastAsia="Times New Roman"/>
        </w:rPr>
        <w:t xml:space="preserve"> Singh,2016,</w:t>
      </w:r>
      <w:r w:rsidRPr="0019075E">
        <w:rPr>
          <w:rFonts w:eastAsia="Times New Roman"/>
        </w:rPr>
        <w:tab/>
        <w:t>Investment Management,</w:t>
      </w:r>
      <w:r w:rsidRPr="0019075E">
        <w:rPr>
          <w:rFonts w:eastAsia="Times New Roman"/>
        </w:rPr>
        <w:tab/>
        <w:t xml:space="preserve">Himalaya Publishing House. New Delhi. </w:t>
      </w: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r w:rsidRPr="0019075E">
        <w:rPr>
          <w:rFonts w:eastAsia="Times New Roman"/>
        </w:rPr>
        <w:t>Prasanna Chandra, 2021,</w:t>
      </w:r>
      <w:r w:rsidRPr="0019075E">
        <w:rPr>
          <w:rFonts w:eastAsia="Times New Roman"/>
        </w:rPr>
        <w:tab/>
        <w:t>Investment Ana</w:t>
      </w:r>
      <w:r w:rsidR="0019075E" w:rsidRPr="0019075E">
        <w:rPr>
          <w:rFonts w:eastAsia="Times New Roman"/>
        </w:rPr>
        <w:t xml:space="preserve">lysis and Portfolio Management, </w:t>
      </w:r>
      <w:r w:rsidRPr="0019075E">
        <w:rPr>
          <w:rFonts w:eastAsia="Times New Roman"/>
        </w:rPr>
        <w:t>Tata McGraw - Hill Publishing Company Limited, New Delhi.</w:t>
      </w:r>
    </w:p>
    <w:p w:rsidR="00646DCF" w:rsidRPr="0019075E" w:rsidRDefault="00646DCF" w:rsidP="0019075E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</w:rPr>
      </w:pPr>
      <w:proofErr w:type="spellStart"/>
      <w:r w:rsidRPr="0019075E">
        <w:rPr>
          <w:rFonts w:eastAsia="Times New Roman"/>
        </w:rPr>
        <w:t>PratapGiri</w:t>
      </w:r>
      <w:proofErr w:type="spellEnd"/>
      <w:r w:rsidRPr="0019075E">
        <w:rPr>
          <w:rFonts w:eastAsia="Times New Roman"/>
        </w:rPr>
        <w:t xml:space="preserve">. S, </w:t>
      </w:r>
      <w:proofErr w:type="gramStart"/>
      <w:r w:rsidRPr="0019075E">
        <w:rPr>
          <w:rFonts w:eastAsia="Times New Roman"/>
        </w:rPr>
        <w:t>2021,Investment</w:t>
      </w:r>
      <w:proofErr w:type="gramEnd"/>
      <w:r w:rsidRPr="0019075E">
        <w:rPr>
          <w:rFonts w:eastAsia="Times New Roman"/>
        </w:rPr>
        <w:t xml:space="preserve"> Banking, McGraw Hill, New Delhi.</w:t>
      </w:r>
    </w:p>
    <w:p w:rsidR="00646DCF" w:rsidRPr="00C75104" w:rsidRDefault="00646DCF" w:rsidP="00646DCF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</w:rPr>
      </w:pPr>
    </w:p>
    <w:p w:rsidR="00646DCF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</w:p>
    <w:p w:rsidR="00646DCF" w:rsidRPr="00C75104" w:rsidRDefault="00646DCF" w:rsidP="00646DCF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Supplementary Readings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autoSpaceDE w:val="0"/>
        <w:autoSpaceDN w:val="0"/>
        <w:contextualSpacing/>
        <w:jc w:val="both"/>
        <w:outlineLvl w:val="1"/>
        <w:rPr>
          <w:rFonts w:eastAsia="Times New Roman"/>
          <w:b/>
          <w:bCs/>
        </w:rPr>
      </w:pPr>
      <w:r w:rsidRPr="00C75104">
        <w:rPr>
          <w:rFonts w:eastAsia="Times New Roman"/>
        </w:rPr>
        <w:t xml:space="preserve">Natarajan L,2012, </w:t>
      </w:r>
      <w:r w:rsidRPr="00C75104">
        <w:rPr>
          <w:rFonts w:eastAsia="Times New Roman"/>
        </w:rPr>
        <w:tab/>
        <w:t xml:space="preserve">Investment Management Security Analysis and Portfolio Management, </w:t>
      </w:r>
      <w:proofErr w:type="spellStart"/>
      <w:r w:rsidRPr="00C75104">
        <w:rPr>
          <w:rFonts w:eastAsia="Times New Roman"/>
        </w:rPr>
        <w:t>Margham</w:t>
      </w:r>
      <w:proofErr w:type="spellEnd"/>
      <w:r w:rsidRPr="00C75104">
        <w:rPr>
          <w:rFonts w:eastAsia="Times New Roman"/>
        </w:rPr>
        <w:t xml:space="preserve"> Publication, Chennai</w:t>
      </w:r>
      <w:r w:rsidRPr="00C75104">
        <w:rPr>
          <w:rFonts w:eastAsia="Times New Roman"/>
          <w:b/>
        </w:rPr>
        <w:t>.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tabs>
          <w:tab w:val="left" w:pos="521"/>
        </w:tabs>
        <w:autoSpaceDE w:val="0"/>
        <w:autoSpaceDN w:val="0"/>
        <w:spacing w:before="1"/>
        <w:rPr>
          <w:rFonts w:eastAsia="Times New Roman"/>
        </w:rPr>
      </w:pPr>
      <w:proofErr w:type="spellStart"/>
      <w:r w:rsidRPr="00C75104">
        <w:rPr>
          <w:rFonts w:eastAsia="Times New Roman"/>
        </w:rPr>
        <w:t>Avadhani</w:t>
      </w:r>
      <w:proofErr w:type="spellEnd"/>
      <w:r w:rsidRPr="00C75104">
        <w:rPr>
          <w:rFonts w:eastAsia="Times New Roman"/>
        </w:rPr>
        <w:t xml:space="preserve"> VA, 2017,</w:t>
      </w:r>
      <w:r w:rsidRPr="00C75104">
        <w:rPr>
          <w:rFonts w:eastAsia="Times New Roman"/>
        </w:rPr>
        <w:tab/>
        <w:t>Investment and Securities Market in India,</w:t>
      </w:r>
      <w:r w:rsidRPr="00C75104">
        <w:rPr>
          <w:rFonts w:eastAsia="Times New Roman"/>
        </w:rPr>
        <w:tab/>
        <w:t xml:space="preserve">Himalaya Publishing H </w:t>
      </w:r>
      <w:proofErr w:type="spellStart"/>
      <w:r w:rsidRPr="00C75104">
        <w:rPr>
          <w:rFonts w:eastAsia="Times New Roman"/>
        </w:rPr>
        <w:t>ouse</w:t>
      </w:r>
      <w:proofErr w:type="spellEnd"/>
      <w:r w:rsidRPr="00C75104">
        <w:rPr>
          <w:rFonts w:eastAsia="Times New Roman"/>
        </w:rPr>
        <w:t>, Mumbai.</w:t>
      </w:r>
    </w:p>
    <w:p w:rsidR="00646DCF" w:rsidRPr="00C75104" w:rsidRDefault="00646DCF" w:rsidP="001F2D2B">
      <w:pPr>
        <w:widowControl w:val="0"/>
        <w:numPr>
          <w:ilvl w:val="0"/>
          <w:numId w:val="71"/>
        </w:numPr>
        <w:tabs>
          <w:tab w:val="left" w:pos="521"/>
        </w:tabs>
        <w:autoSpaceDE w:val="0"/>
        <w:autoSpaceDN w:val="0"/>
        <w:contextualSpacing/>
        <w:rPr>
          <w:rFonts w:eastAsia="Times New Roman"/>
          <w:spacing w:val="-13"/>
        </w:rPr>
      </w:pPr>
      <w:r w:rsidRPr="00C75104">
        <w:rPr>
          <w:rFonts w:eastAsia="Times New Roman"/>
          <w:spacing w:val="-13"/>
        </w:rPr>
        <w:t>Bhalla VK, 2013,</w:t>
      </w:r>
      <w:r w:rsidRPr="00C75104">
        <w:rPr>
          <w:rFonts w:eastAsia="Times New Roman"/>
          <w:spacing w:val="-13"/>
        </w:rPr>
        <w:tab/>
        <w:t xml:space="preserve">Investment Management, Security Analysis </w:t>
      </w:r>
      <w:proofErr w:type="gramStart"/>
      <w:r w:rsidRPr="00C75104">
        <w:rPr>
          <w:rFonts w:eastAsia="Times New Roman"/>
          <w:spacing w:val="-13"/>
        </w:rPr>
        <w:t>and  Portfolio</w:t>
      </w:r>
      <w:proofErr w:type="gramEnd"/>
      <w:r w:rsidRPr="00C75104">
        <w:rPr>
          <w:rFonts w:eastAsia="Times New Roman"/>
          <w:spacing w:val="-13"/>
        </w:rPr>
        <w:t xml:space="preserve"> Management</w:t>
      </w:r>
      <w:r w:rsidRPr="00C75104">
        <w:rPr>
          <w:rFonts w:eastAsia="Times New Roman"/>
          <w:spacing w:val="-13"/>
        </w:rPr>
        <w:tab/>
      </w:r>
      <w:proofErr w:type="spellStart"/>
      <w:r w:rsidRPr="00C75104">
        <w:rPr>
          <w:rFonts w:eastAsia="Times New Roman"/>
          <w:spacing w:val="-13"/>
        </w:rPr>
        <w:t>S..Chand</w:t>
      </w:r>
      <w:proofErr w:type="spellEnd"/>
      <w:r w:rsidRPr="00C75104">
        <w:rPr>
          <w:rFonts w:eastAsia="Times New Roman"/>
          <w:spacing w:val="-13"/>
        </w:rPr>
        <w:t xml:space="preserve"> and Company Ltd, New Delhi</w:t>
      </w: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7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462"/>
        <w:gridCol w:w="1461"/>
        <w:gridCol w:w="1461"/>
        <w:gridCol w:w="1461"/>
        <w:gridCol w:w="1461"/>
      </w:tblGrid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94465D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94465D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AE4AF4" w:rsidRDefault="00AE4AF4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96"/>
        <w:gridCol w:w="5094"/>
        <w:gridCol w:w="1835"/>
      </w:tblGrid>
      <w:tr w:rsidR="008F6F07" w:rsidRPr="000840A1" w:rsidTr="00AE4AF4">
        <w:tc>
          <w:tcPr>
            <w:tcW w:w="1896" w:type="dxa"/>
          </w:tcPr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PART:IV</w:t>
            </w:r>
          </w:p>
        </w:tc>
        <w:tc>
          <w:tcPr>
            <w:tcW w:w="5128" w:type="dxa"/>
          </w:tcPr>
          <w:p w:rsidR="008F6F07" w:rsidRPr="000840A1" w:rsidRDefault="008F6F07" w:rsidP="00B230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22UBBMN3</w:t>
            </w:r>
            <w:r w:rsidR="00B23035">
              <w:rPr>
                <w:rFonts w:ascii="Times New Roman" w:hAnsi="Times New Roman" w:cs="Times New Roman"/>
                <w:b/>
              </w:rPr>
              <w:t>7</w:t>
            </w:r>
            <w:r w:rsidRPr="000840A1">
              <w:rPr>
                <w:rFonts w:ascii="Times New Roman" w:hAnsi="Times New Roman" w:cs="Times New Roman"/>
                <w:b/>
              </w:rPr>
              <w:t xml:space="preserve">: </w:t>
            </w:r>
            <w:r w:rsidRPr="000840A1">
              <w:rPr>
                <w:rFonts w:ascii="Times New Roman" w:eastAsia="Times New Roman" w:hAnsi="Times New Roman" w:cs="Times New Roman"/>
                <w:b/>
                <w:bCs/>
              </w:rPr>
              <w:t xml:space="preserve"> MODERN BANKING </w:t>
            </w:r>
          </w:p>
        </w:tc>
        <w:tc>
          <w:tcPr>
            <w:tcW w:w="1838" w:type="dxa"/>
          </w:tcPr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CREDIT:2</w:t>
            </w:r>
          </w:p>
          <w:p w:rsidR="008F6F07" w:rsidRPr="000840A1" w:rsidRDefault="008F6F07" w:rsidP="00B760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840A1">
              <w:rPr>
                <w:rFonts w:ascii="Times New Roman" w:hAnsi="Times New Roman" w:cs="Times New Roman"/>
                <w:b/>
              </w:rPr>
              <w:t>HOURS:2</w:t>
            </w:r>
            <w:r w:rsidR="006057FB">
              <w:rPr>
                <w:rFonts w:ascii="Times New Roman" w:hAnsi="Times New Roman" w:cs="Times New Roman"/>
                <w:b/>
              </w:rPr>
              <w:t>/W</w:t>
            </w:r>
          </w:p>
        </w:tc>
      </w:tr>
    </w:tbl>
    <w:p w:rsidR="008F6F07" w:rsidRDefault="008F6F07" w:rsidP="008F6F07">
      <w:pPr>
        <w:jc w:val="both"/>
        <w:rPr>
          <w:b/>
        </w:rPr>
      </w:pPr>
    </w:p>
    <w:p w:rsidR="008F6F07" w:rsidRPr="000840A1" w:rsidRDefault="008F6F07" w:rsidP="008F6F07">
      <w:pPr>
        <w:jc w:val="both"/>
        <w:rPr>
          <w:b/>
        </w:rPr>
      </w:pPr>
      <w:r w:rsidRPr="000840A1">
        <w:rPr>
          <w:b/>
        </w:rPr>
        <w:t>Course Objectives:</w:t>
      </w:r>
    </w:p>
    <w:p w:rsidR="008F6F07" w:rsidRPr="000840A1" w:rsidRDefault="008F6F07" w:rsidP="008F6F07">
      <w:pPr>
        <w:jc w:val="both"/>
      </w:pPr>
      <w:r w:rsidRPr="000840A1">
        <w:t xml:space="preserve">The objectives of this course are 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know the types of Banks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learn the functions of Commercial Banks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types of customers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Know Negotiable Instruments</w:t>
      </w:r>
    </w:p>
    <w:p w:rsidR="008F6F07" w:rsidRPr="000840A1" w:rsidRDefault="008F6F07" w:rsidP="002560F5">
      <w:pPr>
        <w:pStyle w:val="ListParagraph"/>
        <w:numPr>
          <w:ilvl w:val="0"/>
          <w:numId w:val="161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Modern Banking technology</w:t>
      </w:r>
    </w:p>
    <w:p w:rsidR="008F6F07" w:rsidRPr="000840A1" w:rsidRDefault="008F6F07" w:rsidP="008F6F07">
      <w:pPr>
        <w:ind w:left="1080"/>
        <w:contextualSpacing/>
        <w:jc w:val="both"/>
      </w:pP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I:   Introduction </w:t>
      </w:r>
      <w:r w:rsidR="006057FB">
        <w:rPr>
          <w:rFonts w:eastAsia="Calibri"/>
          <w:b/>
        </w:rPr>
        <w:t xml:space="preserve">                            </w:t>
      </w:r>
      <w:r w:rsidRPr="000840A1">
        <w:rPr>
          <w:rFonts w:eastAsia="Calibri"/>
          <w:b/>
        </w:rPr>
        <w:t xml:space="preserve">                                             </w:t>
      </w:r>
      <w:r>
        <w:rPr>
          <w:rFonts w:eastAsia="Calibri"/>
          <w:b/>
        </w:rPr>
        <w:t xml:space="preserve">    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Bank: Definition – origin and development of modern banking-– Types of Banks – Public Sector, Regional Banks, Private Sector Banks – Universal Banking – Branch Banking-Foreign Banks.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II: Commercial Bank                                                                      </w:t>
      </w:r>
      <w:r>
        <w:rPr>
          <w:rFonts w:eastAsia="Calibri"/>
          <w:b/>
        </w:rPr>
        <w:t xml:space="preserve">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 xml:space="preserve">Commercial Banking: Meaning – Definition – </w:t>
      </w:r>
      <w:proofErr w:type="gramStart"/>
      <w:r w:rsidRPr="000840A1">
        <w:rPr>
          <w:rFonts w:eastAsia="Calibri"/>
        </w:rPr>
        <w:t>Functions  –</w:t>
      </w:r>
      <w:proofErr w:type="gramEnd"/>
      <w:r w:rsidRPr="000840A1">
        <w:rPr>
          <w:rFonts w:eastAsia="Calibri"/>
        </w:rPr>
        <w:t xml:space="preserve"> Role of Commercial Banks in socio economic development.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III:    Types of Customers                                                            </w:t>
      </w:r>
      <w:r>
        <w:rPr>
          <w:rFonts w:eastAsia="Calibri"/>
          <w:b/>
        </w:rPr>
        <w:t xml:space="preserve">                H</w:t>
      </w:r>
      <w:r w:rsidRPr="000840A1">
        <w:rPr>
          <w:rFonts w:eastAsia="Calibri"/>
          <w:b/>
        </w:rPr>
        <w:t>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Banker and Customer – Definition –– Types of customers – opening of Accounts of Individuals-Minor, Illiterate person, Joint Account -Partnership firm and Companies- Know Your Customer Guidelines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IV:   Negotiable Instruments                                                         </w:t>
      </w:r>
      <w:r>
        <w:rPr>
          <w:rFonts w:eastAsia="Calibri"/>
          <w:b/>
        </w:rPr>
        <w:t xml:space="preserve">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 xml:space="preserve">Definition – Characteristics – Types of NIs: Cheques – Crossing of Cheques – </w:t>
      </w:r>
      <w:proofErr w:type="gramStart"/>
      <w:r w:rsidRPr="000840A1">
        <w:rPr>
          <w:rFonts w:eastAsia="Calibri"/>
        </w:rPr>
        <w:t>Types  -</w:t>
      </w:r>
      <w:proofErr w:type="gramEnd"/>
      <w:r w:rsidRPr="000840A1">
        <w:rPr>
          <w:rFonts w:eastAsia="Calibri"/>
        </w:rPr>
        <w:t xml:space="preserve">Drafts. </w:t>
      </w:r>
    </w:p>
    <w:p w:rsidR="008F6F07" w:rsidRPr="000840A1" w:rsidRDefault="008F6F07" w:rsidP="008F6F07">
      <w:pPr>
        <w:rPr>
          <w:rFonts w:eastAsia="Calibri"/>
          <w:b/>
        </w:rPr>
      </w:pPr>
      <w:r w:rsidRPr="000840A1">
        <w:rPr>
          <w:rFonts w:eastAsia="Calibri"/>
          <w:b/>
        </w:rPr>
        <w:t xml:space="preserve">Unit V:    Modern Banking Technology                                              </w:t>
      </w:r>
      <w:r>
        <w:rPr>
          <w:rFonts w:eastAsia="Calibri"/>
          <w:b/>
        </w:rPr>
        <w:t xml:space="preserve">              </w:t>
      </w:r>
      <w:r w:rsidRPr="000840A1">
        <w:rPr>
          <w:rFonts w:eastAsia="Calibri"/>
          <w:b/>
        </w:rPr>
        <w:t>Hours:6</w:t>
      </w:r>
    </w:p>
    <w:p w:rsidR="008F6F07" w:rsidRPr="000840A1" w:rsidRDefault="008F6F07" w:rsidP="008F6F07">
      <w:pPr>
        <w:jc w:val="both"/>
        <w:rPr>
          <w:rFonts w:eastAsia="Calibri"/>
        </w:rPr>
      </w:pPr>
      <w:r w:rsidRPr="000840A1">
        <w:rPr>
          <w:rFonts w:eastAsia="Calibri"/>
        </w:rPr>
        <w:t>ATMs – Internet banking – Mobile banking – Debit, Credit, and Smart Cards – Electronic Payment Systems (EPS) – Magnetic Ink Character Recognition (MICR) – Electronic Clearing System (ECS) – Electronic Fund Transfer (EFT) – National Electronic Fund Transfer (NEFT) – Real Time Gross Settlement (RTGS) – Immediate Payment Service (IMPS) –Digital Signature-UPI payments.</w:t>
      </w:r>
    </w:p>
    <w:p w:rsidR="008F6F07" w:rsidRPr="000840A1" w:rsidRDefault="008F6F07" w:rsidP="008F6F07">
      <w:pPr>
        <w:jc w:val="both"/>
        <w:rPr>
          <w:rFonts w:eastAsia="Calibri"/>
          <w:b/>
        </w:rPr>
      </w:pPr>
    </w:p>
    <w:p w:rsidR="008F6F07" w:rsidRPr="000840A1" w:rsidRDefault="008F6F07" w:rsidP="008F6F07">
      <w:pPr>
        <w:jc w:val="both"/>
        <w:rPr>
          <w:rFonts w:eastAsia="Calibri"/>
          <w:b/>
        </w:rPr>
      </w:pPr>
      <w:r w:rsidRPr="000840A1">
        <w:rPr>
          <w:rFonts w:eastAsia="Calibri"/>
          <w:b/>
        </w:rPr>
        <w:t>Course Outcomes</w:t>
      </w:r>
    </w:p>
    <w:p w:rsidR="008F6F07" w:rsidRPr="000840A1" w:rsidRDefault="008F6F07" w:rsidP="008F6F07">
      <w:pPr>
        <w:pStyle w:val="ListParagraph"/>
        <w:jc w:val="both"/>
        <w:rPr>
          <w:rFonts w:ascii="Times New Roman" w:hAnsi="Times New Roman"/>
        </w:rPr>
      </w:pPr>
      <w:r w:rsidRPr="000840A1">
        <w:rPr>
          <w:rFonts w:ascii="Times New Roman" w:eastAsia="Times New Roman" w:hAnsi="Times New Roman"/>
          <w:bCs/>
        </w:rPr>
        <w:t xml:space="preserve">On successful completion of the course the students will be able 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origin and types of Banks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gain knowledge on the modern functions of Commercial Banks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understand the types of customers and account opening procedures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 xml:space="preserve">To learn the types of Negotiable Instruments and crossing </w:t>
      </w:r>
      <w:proofErr w:type="spellStart"/>
      <w:r w:rsidRPr="000840A1">
        <w:rPr>
          <w:rFonts w:ascii="Times New Roman" w:hAnsi="Times New Roman"/>
        </w:rPr>
        <w:t>og</w:t>
      </w:r>
      <w:proofErr w:type="spellEnd"/>
      <w:r w:rsidRPr="000840A1">
        <w:rPr>
          <w:rFonts w:ascii="Times New Roman" w:hAnsi="Times New Roman"/>
        </w:rPr>
        <w:t xml:space="preserve"> cheques</w:t>
      </w:r>
    </w:p>
    <w:p w:rsidR="008F6F07" w:rsidRPr="000840A1" w:rsidRDefault="008F6F07" w:rsidP="002560F5">
      <w:pPr>
        <w:pStyle w:val="ListParagraph"/>
        <w:numPr>
          <w:ilvl w:val="0"/>
          <w:numId w:val="162"/>
        </w:numPr>
        <w:jc w:val="both"/>
        <w:rPr>
          <w:rFonts w:ascii="Times New Roman" w:hAnsi="Times New Roman"/>
        </w:rPr>
      </w:pPr>
      <w:r w:rsidRPr="000840A1">
        <w:rPr>
          <w:rFonts w:ascii="Times New Roman" w:hAnsi="Times New Roman"/>
        </w:rPr>
        <w:t>To gain knowledge on Modern Banking services</w:t>
      </w:r>
    </w:p>
    <w:p w:rsidR="008F6F07" w:rsidRPr="000840A1" w:rsidRDefault="008F6F07" w:rsidP="008F6F07">
      <w:pPr>
        <w:spacing w:line="0" w:lineRule="atLeast"/>
        <w:rPr>
          <w:rFonts w:eastAsia="Cambria"/>
          <w:b/>
          <w:lang w:eastAsia="en-IN" w:bidi="ta-IN"/>
        </w:rPr>
      </w:pPr>
      <w:r w:rsidRPr="000840A1">
        <w:rPr>
          <w:rFonts w:eastAsia="Cambria"/>
          <w:b/>
          <w:lang w:eastAsia="en-IN" w:bidi="ta-IN"/>
        </w:rPr>
        <w:t>Text Books</w:t>
      </w:r>
    </w:p>
    <w:p w:rsidR="008F6F07" w:rsidRPr="000840A1" w:rsidRDefault="008F6F07" w:rsidP="008F6F07">
      <w:pPr>
        <w:spacing w:line="3" w:lineRule="exact"/>
        <w:rPr>
          <w:rFonts w:eastAsia="Times New Roman"/>
          <w:lang w:eastAsia="en-IN" w:bidi="ta-IN"/>
        </w:rPr>
      </w:pPr>
    </w:p>
    <w:p w:rsidR="008F6F07" w:rsidRPr="000840A1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r w:rsidRPr="000840A1">
        <w:rPr>
          <w:rFonts w:eastAsia="Cambria"/>
          <w:lang w:eastAsia="en-IN" w:bidi="ta-IN"/>
        </w:rPr>
        <w:t xml:space="preserve">M. L. </w:t>
      </w:r>
      <w:proofErr w:type="spellStart"/>
      <w:r w:rsidRPr="000840A1">
        <w:rPr>
          <w:rFonts w:eastAsia="Cambria"/>
          <w:lang w:eastAsia="en-IN" w:bidi="ta-IN"/>
        </w:rPr>
        <w:t>Tannan</w:t>
      </w:r>
      <w:proofErr w:type="spellEnd"/>
      <w:r w:rsidRPr="000840A1">
        <w:rPr>
          <w:rFonts w:eastAsia="Cambria"/>
          <w:lang w:eastAsia="en-IN" w:bidi="ta-IN"/>
        </w:rPr>
        <w:t>, 2009, Banking Law and Practice in India – India Book House, New Delhi.</w:t>
      </w:r>
    </w:p>
    <w:p w:rsidR="008F6F07" w:rsidRPr="00AE4AF4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proofErr w:type="spellStart"/>
      <w:r w:rsidRPr="000840A1">
        <w:rPr>
          <w:rFonts w:eastAsia="Cambria"/>
          <w:lang w:eastAsia="en-IN" w:bidi="ta-IN"/>
        </w:rPr>
        <w:t>Gurusamy</w:t>
      </w:r>
      <w:proofErr w:type="spellEnd"/>
      <w:r w:rsidRPr="000840A1">
        <w:rPr>
          <w:rFonts w:eastAsia="Cambria"/>
          <w:lang w:eastAsia="en-IN" w:bidi="ta-IN"/>
        </w:rPr>
        <w:t>. S, 2009, Banking Theory Law and Practice, Tata McGraw Hill, New Delhi.</w:t>
      </w:r>
    </w:p>
    <w:p w:rsidR="008F6F07" w:rsidRPr="00AE4AF4" w:rsidRDefault="008F6F07" w:rsidP="002560F5">
      <w:pPr>
        <w:numPr>
          <w:ilvl w:val="0"/>
          <w:numId w:val="160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proofErr w:type="spellStart"/>
      <w:proofErr w:type="gramStart"/>
      <w:r w:rsidRPr="00AE4AF4">
        <w:rPr>
          <w:rFonts w:eastAsia="Cambria"/>
          <w:lang w:eastAsia="en-IN" w:bidi="ta-IN"/>
        </w:rPr>
        <w:t>K.Subramanian</w:t>
      </w:r>
      <w:proofErr w:type="spellEnd"/>
      <w:proofErr w:type="gramEnd"/>
      <w:r w:rsidRPr="00AE4AF4">
        <w:rPr>
          <w:rFonts w:eastAsia="Cambria"/>
          <w:lang w:eastAsia="en-IN" w:bidi="ta-IN"/>
        </w:rPr>
        <w:t xml:space="preserve">, 2013, Banking Reforms in India, TMH, New Delhi. </w:t>
      </w:r>
    </w:p>
    <w:p w:rsidR="008F6F07" w:rsidRPr="000840A1" w:rsidRDefault="008F6F07" w:rsidP="008F6F07">
      <w:pPr>
        <w:spacing w:line="283" w:lineRule="exact"/>
        <w:rPr>
          <w:rFonts w:eastAsia="Times New Roman"/>
          <w:lang w:eastAsia="en-IN" w:bidi="ta-IN"/>
        </w:rPr>
      </w:pPr>
    </w:p>
    <w:p w:rsidR="008F6F07" w:rsidRPr="000840A1" w:rsidRDefault="008F6F07" w:rsidP="008F6F07">
      <w:pPr>
        <w:spacing w:line="0" w:lineRule="atLeast"/>
        <w:rPr>
          <w:rFonts w:eastAsia="Cambria"/>
          <w:b/>
          <w:lang w:eastAsia="en-IN" w:bidi="ta-IN"/>
        </w:rPr>
      </w:pPr>
      <w:r w:rsidRPr="000840A1">
        <w:rPr>
          <w:rFonts w:eastAsia="Cambria"/>
          <w:b/>
          <w:lang w:eastAsia="en-IN" w:bidi="ta-IN"/>
        </w:rPr>
        <w:t>Supplementary Readings</w:t>
      </w:r>
    </w:p>
    <w:p w:rsidR="008F6F07" w:rsidRPr="000840A1" w:rsidRDefault="008F6F07" w:rsidP="008F6F07">
      <w:pPr>
        <w:spacing w:line="1" w:lineRule="exact"/>
        <w:rPr>
          <w:rFonts w:eastAsia="Times New Roman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right="120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>Sundaram, K. P. M. &amp;Varshney</w:t>
      </w:r>
      <w:r w:rsidRPr="000840A1">
        <w:rPr>
          <w:rFonts w:eastAsia="Cambria"/>
          <w:lang w:eastAsia="en-IN" w:bidi="ta-IN"/>
        </w:rPr>
        <w:t>2003, Banking Theory Law &amp; Practice, Sultan Chand &amp; Sons, New Delhi.</w:t>
      </w:r>
    </w:p>
    <w:p w:rsidR="008F6F07" w:rsidRPr="000840A1" w:rsidRDefault="008F6F07" w:rsidP="008F6F07">
      <w:pPr>
        <w:spacing w:line="1" w:lineRule="exact"/>
        <w:rPr>
          <w:rFonts w:eastAsia="Cambria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left="480" w:right="120" w:hanging="360"/>
        <w:rPr>
          <w:rFonts w:eastAsia="Cambria"/>
          <w:lang w:eastAsia="en-IN" w:bidi="ta-IN"/>
        </w:rPr>
      </w:pPr>
      <w:r w:rsidRPr="000840A1">
        <w:rPr>
          <w:rFonts w:eastAsia="Cambria"/>
          <w:lang w:eastAsia="en-IN" w:bidi="ta-IN"/>
        </w:rPr>
        <w:t>Gordon, E. Natarajan, 2005, Banking Theory Law &amp; Practice, Himalaya Publishing House, Mumbai.</w:t>
      </w:r>
    </w:p>
    <w:p w:rsidR="008F6F07" w:rsidRPr="000840A1" w:rsidRDefault="008F6F07" w:rsidP="008F6F07">
      <w:pPr>
        <w:spacing w:line="3" w:lineRule="exact"/>
        <w:rPr>
          <w:rFonts w:eastAsia="Cambria"/>
          <w:lang w:eastAsia="en-IN" w:bidi="ta-IN"/>
        </w:rPr>
      </w:pPr>
    </w:p>
    <w:p w:rsidR="008F6F07" w:rsidRPr="000840A1" w:rsidRDefault="008F6F07" w:rsidP="00C668B4">
      <w:pPr>
        <w:numPr>
          <w:ilvl w:val="0"/>
          <w:numId w:val="187"/>
        </w:numPr>
        <w:tabs>
          <w:tab w:val="left" w:pos="480"/>
        </w:tabs>
        <w:spacing w:line="235" w:lineRule="auto"/>
        <w:ind w:left="480" w:right="120" w:hanging="360"/>
        <w:jc w:val="both"/>
        <w:rPr>
          <w:rFonts w:eastAsia="Calibri"/>
        </w:rPr>
      </w:pPr>
      <w:proofErr w:type="spellStart"/>
      <w:r w:rsidRPr="000840A1">
        <w:rPr>
          <w:rFonts w:eastAsia="Cambria"/>
          <w:lang w:eastAsia="en-IN" w:bidi="ta-IN"/>
        </w:rPr>
        <w:t>Radhasamy&amp;Vasudevan</w:t>
      </w:r>
      <w:proofErr w:type="spellEnd"/>
      <w:r w:rsidRPr="000840A1">
        <w:rPr>
          <w:rFonts w:eastAsia="Cambria"/>
          <w:lang w:eastAsia="en-IN" w:bidi="ta-IN"/>
        </w:rPr>
        <w:t xml:space="preserve"> ,2003, A Text Book of Banking, Sultan Chand &amp; Sons, New Delhi.</w:t>
      </w:r>
    </w:p>
    <w:p w:rsidR="008F6F07" w:rsidRPr="000840A1" w:rsidRDefault="008F6F07" w:rsidP="008F6F07"/>
    <w:p w:rsidR="008F6F07" w:rsidRPr="000840A1" w:rsidRDefault="008F6F07" w:rsidP="008F6F07">
      <w:pPr>
        <w:widowControl w:val="0"/>
        <w:autoSpaceDE w:val="0"/>
        <w:autoSpaceDN w:val="0"/>
        <w:jc w:val="both"/>
        <w:outlineLvl w:val="1"/>
      </w:pPr>
    </w:p>
    <w:p w:rsidR="008F6F07" w:rsidRPr="000840A1" w:rsidRDefault="008F6F07" w:rsidP="008F6F07">
      <w:pPr>
        <w:rPr>
          <w:rFonts w:eastAsia="Times New Roman"/>
          <w:b/>
          <w:color w:val="000000"/>
          <w:lang w:eastAsia="en-IN"/>
        </w:rPr>
      </w:pPr>
      <w:r w:rsidRPr="000840A1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8"/>
        <w:tblW w:w="5000" w:type="pct"/>
        <w:jc w:val="center"/>
        <w:tblLook w:val="04A0" w:firstRow="1" w:lastRow="0" w:firstColumn="1" w:lastColumn="0" w:noHBand="0" w:noVBand="1"/>
      </w:tblPr>
      <w:tblGrid>
        <w:gridCol w:w="1387"/>
        <w:gridCol w:w="1334"/>
        <w:gridCol w:w="1334"/>
        <w:gridCol w:w="1334"/>
        <w:gridCol w:w="2102"/>
        <w:gridCol w:w="1334"/>
      </w:tblGrid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PO1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PO4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PO5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 xml:space="preserve">            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rPr>
                <w:rFonts w:ascii="Times New Roman" w:hAnsi="Times New Roman" w:cs="Times New Roman"/>
                <w:b/>
                <w:lang w:val="en-IN"/>
              </w:rPr>
            </w:pPr>
          </w:p>
        </w:tc>
      </w:tr>
      <w:tr w:rsidR="008F6F07" w:rsidRPr="000840A1" w:rsidTr="0094465D">
        <w:trPr>
          <w:trHeight w:val="456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  <w:tr w:rsidR="008F6F07" w:rsidRPr="000840A1" w:rsidTr="0094465D">
        <w:trPr>
          <w:trHeight w:val="338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</w:tr>
      <w:tr w:rsidR="008F6F07" w:rsidRPr="000840A1" w:rsidTr="0094465D">
        <w:trPr>
          <w:trHeight w:val="355"/>
          <w:jc w:val="center"/>
        </w:trPr>
        <w:tc>
          <w:tcPr>
            <w:tcW w:w="785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CO5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  <w:tc>
          <w:tcPr>
            <w:tcW w:w="1191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2</w:t>
            </w:r>
          </w:p>
        </w:tc>
        <w:tc>
          <w:tcPr>
            <w:tcW w:w="756" w:type="pct"/>
          </w:tcPr>
          <w:p w:rsidR="008F6F07" w:rsidRPr="000840A1" w:rsidRDefault="008F6F07" w:rsidP="00B760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0840A1">
              <w:rPr>
                <w:rFonts w:ascii="Times New Roman" w:hAnsi="Times New Roman" w:cs="Times New Roman"/>
                <w:b/>
                <w:lang w:val="en-IN"/>
              </w:rPr>
              <w:t>3</w:t>
            </w:r>
          </w:p>
        </w:tc>
      </w:tr>
    </w:tbl>
    <w:p w:rsidR="008F6F07" w:rsidRPr="000840A1" w:rsidRDefault="008F6F07" w:rsidP="008F6F07">
      <w:pPr>
        <w:ind w:left="720"/>
        <w:contextualSpacing/>
        <w:rPr>
          <w:rFonts w:eastAsia="Cambria"/>
        </w:rPr>
      </w:pPr>
      <w:r w:rsidRPr="000840A1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8F6F07" w:rsidRDefault="008F6F07" w:rsidP="008F6F07"/>
    <w:p w:rsidR="00646DCF" w:rsidRPr="00C75104" w:rsidRDefault="00646DCF" w:rsidP="008F6F07">
      <w:pPr>
        <w:widowControl w:val="0"/>
        <w:tabs>
          <w:tab w:val="left" w:pos="521"/>
        </w:tabs>
        <w:autoSpaceDE w:val="0"/>
        <w:autoSpaceDN w:val="0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widowControl w:val="0"/>
        <w:tabs>
          <w:tab w:val="left" w:pos="521"/>
        </w:tabs>
        <w:autoSpaceDE w:val="0"/>
        <w:autoSpaceDN w:val="0"/>
        <w:ind w:left="279"/>
        <w:rPr>
          <w:rFonts w:eastAsia="Times New Roman"/>
          <w:spacing w:val="-13"/>
        </w:rPr>
      </w:pPr>
    </w:p>
    <w:p w:rsidR="00646DCF" w:rsidRPr="00C75104" w:rsidRDefault="00646DCF" w:rsidP="00646DCF">
      <w:pPr>
        <w:pStyle w:val="F5"/>
        <w:rPr>
          <w:lang w:eastAsia="en-IN"/>
        </w:rPr>
        <w:sectPr w:rsidR="00646DCF" w:rsidRPr="00C75104" w:rsidSect="008B4469">
          <w:pgSz w:w="12240" w:h="15840"/>
          <w:pgMar w:top="1440" w:right="1608" w:bottom="1440" w:left="1797" w:header="759" w:footer="1038" w:gutter="0"/>
          <w:cols w:space="720"/>
        </w:sect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0"/>
        <w:gridCol w:w="4912"/>
        <w:gridCol w:w="1824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AE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96C">
              <w:rPr>
                <w:rFonts w:ascii="Times New Roman" w:hAnsi="Times New Roman" w:cs="Times New Roman"/>
                <w:b/>
              </w:rPr>
              <w:t xml:space="preserve">22UBBMC43: </w:t>
            </w:r>
            <w:r w:rsidRPr="0067096C">
              <w:rPr>
                <w:rFonts w:ascii="Times New Roman" w:eastAsia="Times New Roman" w:hAnsi="Times New Roman" w:cs="Times New Roman"/>
                <w:b/>
                <w:w w:val="95"/>
              </w:rPr>
              <w:t xml:space="preserve"> COST ACCOUNTING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E632C7">
              <w:t>/W</w:t>
            </w:r>
          </w:p>
        </w:tc>
      </w:tr>
    </w:tbl>
    <w:p w:rsidR="00646DCF" w:rsidRPr="00C75104" w:rsidRDefault="00646DCF" w:rsidP="00646DCF">
      <w:pPr>
        <w:jc w:val="both"/>
        <w:rPr>
          <w:rFonts w:eastAsia="Times New Roma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730DD9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Objectives:</w:t>
      </w:r>
    </w:p>
    <w:p w:rsidR="00646DCF" w:rsidRPr="00C75104" w:rsidRDefault="00646DCF" w:rsidP="00730DD9">
      <w:pPr>
        <w:rPr>
          <w:rFonts w:eastAsia="Cambria"/>
          <w:b/>
          <w:lang w:eastAsia="en-IN" w:bidi="ta-IN"/>
        </w:rPr>
      </w:pP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>To</w:t>
      </w:r>
      <w:r w:rsidRPr="00C75104">
        <w:rPr>
          <w:rFonts w:eastAsia="Cambria"/>
          <w:lang w:eastAsia="en-IN" w:bidi="ta-IN"/>
        </w:rPr>
        <w:t xml:space="preserve"> familiarize the students on the use of cost accounting system 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understand material costing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know the distribution of overheads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 xml:space="preserve">To </w:t>
      </w:r>
      <w:r w:rsidRPr="00C75104">
        <w:rPr>
          <w:rFonts w:eastAsia="Cambria"/>
          <w:lang w:eastAsia="en-IN" w:bidi="ta-IN"/>
        </w:rPr>
        <w:t>learn the procedure for contract costing</w:t>
      </w:r>
    </w:p>
    <w:p w:rsidR="00646DCF" w:rsidRPr="00C75104" w:rsidRDefault="00646DCF" w:rsidP="00730DD9">
      <w:pPr>
        <w:numPr>
          <w:ilvl w:val="0"/>
          <w:numId w:val="88"/>
        </w:numPr>
        <w:ind w:left="0" w:firstLine="0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libri"/>
        </w:rPr>
        <w:t>To k</w:t>
      </w:r>
      <w:r w:rsidRPr="00C75104">
        <w:rPr>
          <w:rFonts w:eastAsia="Cambria"/>
          <w:lang w:eastAsia="en-IN" w:bidi="ta-IN"/>
        </w:rPr>
        <w:t>now about marginal costing</w:t>
      </w:r>
    </w:p>
    <w:p w:rsidR="00646DCF" w:rsidRPr="00C75104" w:rsidRDefault="00646DCF" w:rsidP="00730DD9">
      <w:pPr>
        <w:contextualSpacing/>
        <w:jc w:val="both"/>
        <w:rPr>
          <w:rFonts w:eastAsia="Cambria"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Cost Sheet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Cost accounting – Meaning – definition – objectives – advantages – limitations –methods of costing – types of costing – differences between cost accounting, management accounting and financial accounting -Cost – Element of cost– meaning – definition– cost sheet- Meaning – Preparation of cost sheet – tenders and quotation.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 Material Costing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Material control - Meaning objectives – need – advantages  – Stock levels and EOQ- methods of pricing material issues – FIFO – LIFO  – Simple average method – Weighted average method – Standard price method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 Overheads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Overheads – meaning – definitions – importance – classifications –Distribution of </w:t>
      </w:r>
      <w:proofErr w:type="spellStart"/>
      <w:r w:rsidRPr="00C75104">
        <w:rPr>
          <w:rFonts w:eastAsia="Cambria"/>
          <w:lang w:eastAsia="en-IN" w:bidi="ta-IN"/>
        </w:rPr>
        <w:t>over heads</w:t>
      </w:r>
      <w:proofErr w:type="spellEnd"/>
      <w:r w:rsidRPr="00C75104">
        <w:rPr>
          <w:rFonts w:eastAsia="Cambria"/>
          <w:lang w:eastAsia="en-IN" w:bidi="ta-IN"/>
        </w:rPr>
        <w:t>-machine hour rate computation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Contract Costing</w:t>
      </w:r>
      <w:r w:rsidRPr="00C75104"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>
        <w:rPr>
          <w:rFonts w:eastAsia="Times New Roman"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Meaning, features of contract costing, Applications of contract costing, procedure of contract costing, profit on incomplete contracts, Problems.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Times New Roman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V: Marginal Costing</w:t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>
        <w:rPr>
          <w:rFonts w:eastAsia="Cambria"/>
          <w:b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730DD9" w:rsidRPr="00C75104" w:rsidRDefault="00730DD9" w:rsidP="00730DD9">
      <w:pPr>
        <w:rPr>
          <w:rFonts w:eastAsia="Cambria"/>
          <w:b/>
          <w:lang w:eastAsia="en-IN" w:bidi="ta-IN"/>
        </w:rPr>
      </w:pPr>
    </w:p>
    <w:p w:rsidR="00730DD9" w:rsidRPr="00C75104" w:rsidRDefault="00730DD9" w:rsidP="00730DD9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Marginal costing – definition – features – advantages – limitations – breakeven analysis –PV ratio - margin of safety.</w:t>
      </w: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Theory 20</w:t>
      </w:r>
      <w:proofErr w:type="gramStart"/>
      <w:r w:rsidRPr="00C75104">
        <w:rPr>
          <w:rFonts w:eastAsia="Cambria"/>
          <w:b/>
          <w:lang w:eastAsia="en-IN" w:bidi="ta-IN"/>
        </w:rPr>
        <w:t>% ;</w:t>
      </w:r>
      <w:proofErr w:type="gramEnd"/>
      <w:r w:rsidRPr="00C75104">
        <w:rPr>
          <w:rFonts w:eastAsia="Cambria"/>
          <w:b/>
          <w:lang w:eastAsia="en-IN" w:bidi="ta-IN"/>
        </w:rPr>
        <w:t xml:space="preserve"> Problem  80%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730DD9" w:rsidRDefault="00730DD9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Outcomes: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On successful completion of the course students will be able 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acquire knowledge of the basic concepts of cost, costing methods and able to prepare cost sheet of product and service to determine cost of production and fixing selling price.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maintain to fix stock level and economic order quantity and determine the price at which materials issued to the production center.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Compute Machine hour rate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gain the knowledge in preparing contract account and able to calculate profit of each contract.</w:t>
      </w:r>
    </w:p>
    <w:p w:rsidR="00646DCF" w:rsidRPr="00C75104" w:rsidRDefault="00646DCF" w:rsidP="001F2D2B">
      <w:pPr>
        <w:pStyle w:val="ListParagraph"/>
        <w:numPr>
          <w:ilvl w:val="0"/>
          <w:numId w:val="94"/>
        </w:numPr>
        <w:tabs>
          <w:tab w:val="left" w:pos="8020"/>
        </w:tabs>
        <w:spacing w:after="0" w:line="0" w:lineRule="atLeast"/>
        <w:jc w:val="both"/>
        <w:rPr>
          <w:rFonts w:ascii="Times New Roman" w:eastAsia="Cambria" w:hAnsi="Times New Roman"/>
          <w:lang w:eastAsia="en-IN" w:bidi="ta-IN"/>
        </w:rPr>
      </w:pPr>
      <w:r w:rsidRPr="00C75104">
        <w:rPr>
          <w:rFonts w:ascii="Times New Roman" w:hAnsi="Times New Roman"/>
        </w:rPr>
        <w:t xml:space="preserve">To </w:t>
      </w:r>
      <w:r w:rsidRPr="00C75104">
        <w:rPr>
          <w:rFonts w:ascii="Times New Roman" w:eastAsia="Cambria" w:hAnsi="Times New Roman"/>
          <w:lang w:eastAsia="en-IN" w:bidi="ta-IN"/>
        </w:rPr>
        <w:t>learn to calculate P/V ratio and Break even analysis</w:t>
      </w:r>
    </w:p>
    <w:p w:rsidR="00646DCF" w:rsidRPr="00C75104" w:rsidRDefault="00646DCF" w:rsidP="00646DCF">
      <w:pPr>
        <w:contextualSpacing/>
        <w:rPr>
          <w:rFonts w:eastAsia="Cambria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T </w:t>
      </w:r>
      <w:proofErr w:type="spellStart"/>
      <w:proofErr w:type="gramStart"/>
      <w:r w:rsidRPr="00C75104">
        <w:rPr>
          <w:rFonts w:eastAsia="Cambria"/>
          <w:lang w:eastAsia="en-IN" w:bidi="ta-IN"/>
        </w:rPr>
        <w:t>S.Reddy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, </w:t>
      </w:r>
      <w:proofErr w:type="spellStart"/>
      <w:r w:rsidRPr="00C75104">
        <w:rPr>
          <w:rFonts w:eastAsia="Cambria"/>
          <w:lang w:eastAsia="en-IN" w:bidi="ta-IN"/>
        </w:rPr>
        <w:t>Y.Hariprasad</w:t>
      </w:r>
      <w:proofErr w:type="spellEnd"/>
      <w:r w:rsidRPr="00C75104">
        <w:rPr>
          <w:rFonts w:eastAsia="Cambria"/>
          <w:lang w:eastAsia="en-IN" w:bidi="ta-IN"/>
        </w:rPr>
        <w:t xml:space="preserve"> Reddy,2018 – Cost Accounting – Margam Publications ,Chennai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2. </w:t>
      </w:r>
      <w:proofErr w:type="spellStart"/>
      <w:r w:rsidRPr="00C75104">
        <w:rPr>
          <w:rFonts w:eastAsia="Cambria"/>
          <w:lang w:eastAsia="en-IN" w:bidi="ta-IN"/>
        </w:rPr>
        <w:t>A.Murthy</w:t>
      </w:r>
      <w:proofErr w:type="spellEnd"/>
      <w:r w:rsidRPr="00C75104">
        <w:rPr>
          <w:rFonts w:eastAsia="Cambria"/>
          <w:lang w:eastAsia="en-IN" w:bidi="ta-IN"/>
        </w:rPr>
        <w:t xml:space="preserve">&amp; S. </w:t>
      </w:r>
      <w:proofErr w:type="spellStart"/>
      <w:r w:rsidRPr="00C75104">
        <w:rPr>
          <w:rFonts w:eastAsia="Cambria"/>
          <w:lang w:eastAsia="en-IN" w:bidi="ta-IN"/>
        </w:rPr>
        <w:t>Gurusamy</w:t>
      </w:r>
      <w:proofErr w:type="spellEnd"/>
      <w:r w:rsidRPr="00C75104">
        <w:rPr>
          <w:rFonts w:eastAsia="Cambria"/>
          <w:lang w:eastAsia="en-IN" w:bidi="ta-IN"/>
        </w:rPr>
        <w:t xml:space="preserve">, 2009, Cost Accounting – Tata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publishing co Ltd, New Delhi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3.S.P. Jain and K.L. Narang, 2011, “Cost Accounting”, Kalyani publications. New Delhi.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M.N. Arora, </w:t>
      </w:r>
      <w:proofErr w:type="gramStart"/>
      <w:r w:rsidRPr="00C75104">
        <w:rPr>
          <w:rFonts w:eastAsia="Cambria"/>
          <w:lang w:eastAsia="en-IN" w:bidi="ta-IN"/>
        </w:rPr>
        <w:t>2005,  “</w:t>
      </w:r>
      <w:proofErr w:type="gramEnd"/>
      <w:r w:rsidRPr="00C75104">
        <w:rPr>
          <w:rFonts w:eastAsia="Cambria"/>
          <w:lang w:eastAsia="en-IN" w:bidi="ta-IN"/>
        </w:rPr>
        <w:t xml:space="preserve">Cost Accounting”, Sultan </w:t>
      </w:r>
      <w:proofErr w:type="spellStart"/>
      <w:r w:rsidRPr="00C75104">
        <w:rPr>
          <w:rFonts w:eastAsia="Cambria"/>
          <w:lang w:eastAsia="en-IN" w:bidi="ta-IN"/>
        </w:rPr>
        <w:t>chand</w:t>
      </w:r>
      <w:proofErr w:type="spellEnd"/>
      <w:r w:rsidRPr="00C75104">
        <w:rPr>
          <w:rFonts w:eastAsia="Cambria"/>
          <w:lang w:eastAsia="en-IN" w:bidi="ta-IN"/>
        </w:rPr>
        <w:t>, New Delhi.</w:t>
      </w:r>
    </w:p>
    <w:p w:rsidR="00646DCF" w:rsidRPr="00C75104" w:rsidRDefault="00646DCF" w:rsidP="00646DCF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2.   </w:t>
      </w:r>
      <w:r w:rsidRPr="00C75104">
        <w:rPr>
          <w:rFonts w:eastAsia="Cambria"/>
          <w:lang w:eastAsia="en-IN" w:bidi="ta-IN"/>
        </w:rPr>
        <w:t xml:space="preserve">V. Rajesh Kumar, RK. </w:t>
      </w:r>
      <w:proofErr w:type="spellStart"/>
      <w:r w:rsidRPr="00C75104">
        <w:rPr>
          <w:rFonts w:eastAsia="Cambria"/>
          <w:lang w:eastAsia="en-IN" w:bidi="ta-IN"/>
        </w:rPr>
        <w:t>Sreekantha</w:t>
      </w:r>
      <w:proofErr w:type="spellEnd"/>
      <w:r w:rsidRPr="00C75104">
        <w:rPr>
          <w:rFonts w:eastAsia="Cambria"/>
          <w:lang w:eastAsia="en-IN" w:bidi="ta-IN"/>
        </w:rPr>
        <w:t xml:space="preserve">, 2018, Cost Accounting-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</w:t>
      </w:r>
      <w:proofErr w:type="spellStart"/>
      <w:proofErr w:type="gramStart"/>
      <w:r w:rsidRPr="00C75104">
        <w:rPr>
          <w:rFonts w:eastAsia="Cambria"/>
          <w:lang w:eastAsia="en-IN" w:bidi="ta-IN"/>
        </w:rPr>
        <w:t>pvtLtd,New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 Delhi</w:t>
      </w:r>
    </w:p>
    <w:p w:rsidR="00646DCF" w:rsidRPr="00C75104" w:rsidRDefault="00646DCF" w:rsidP="00646DCF">
      <w:pPr>
        <w:tabs>
          <w:tab w:val="left" w:pos="460"/>
        </w:tabs>
        <w:ind w:right="12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3. </w:t>
      </w:r>
      <w:r w:rsidRPr="00C75104">
        <w:rPr>
          <w:rFonts w:eastAsia="Cambria"/>
          <w:lang w:eastAsia="en-IN" w:bidi="ta-IN"/>
        </w:rPr>
        <w:tab/>
        <w:t xml:space="preserve">Dr. SN </w:t>
      </w:r>
      <w:proofErr w:type="spellStart"/>
      <w:r w:rsidRPr="00C75104">
        <w:rPr>
          <w:rFonts w:eastAsia="Cambria"/>
          <w:lang w:eastAsia="en-IN" w:bidi="ta-IN"/>
        </w:rPr>
        <w:t>Maheswari</w:t>
      </w:r>
      <w:proofErr w:type="spellEnd"/>
      <w:r w:rsidRPr="00C75104">
        <w:rPr>
          <w:rFonts w:eastAsia="Cambria"/>
          <w:lang w:eastAsia="en-IN" w:bidi="ta-IN"/>
        </w:rPr>
        <w:t xml:space="preserve">, </w:t>
      </w:r>
      <w:proofErr w:type="spellStart"/>
      <w:r w:rsidRPr="00C75104">
        <w:rPr>
          <w:rFonts w:eastAsia="Cambria"/>
          <w:lang w:eastAsia="en-IN" w:bidi="ta-IN"/>
        </w:rPr>
        <w:t>Dr.S.</w:t>
      </w:r>
      <w:proofErr w:type="gramStart"/>
      <w:r w:rsidRPr="00C75104">
        <w:rPr>
          <w:rFonts w:eastAsia="Cambria"/>
          <w:lang w:eastAsia="en-IN" w:bidi="ta-IN"/>
        </w:rPr>
        <w:t>N.Mittal</w:t>
      </w:r>
      <w:proofErr w:type="spellEnd"/>
      <w:proofErr w:type="gramEnd"/>
      <w:r w:rsidRPr="00C75104">
        <w:rPr>
          <w:rFonts w:eastAsia="Cambria"/>
          <w:lang w:eastAsia="en-IN" w:bidi="ta-IN"/>
        </w:rPr>
        <w:t>, 2008 – Cost Accounting: Theory and problems –Shree Mahavir Book Depot(Publishers)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rPr>
          <w:rFonts w:eastAsia="Times New Roman"/>
          <w:b/>
          <w:lang w:eastAsia="en-IN"/>
        </w:rPr>
        <w:sectPr w:rsidR="00646DCF" w:rsidRPr="00C75104" w:rsidSect="00B254A7">
          <w:pgSz w:w="12240" w:h="15840"/>
          <w:pgMar w:top="1440" w:right="1797" w:bottom="1440" w:left="1797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1"/>
        <w:gridCol w:w="4910"/>
        <w:gridCol w:w="1825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32C7" w:rsidRDefault="00646DCF" w:rsidP="00B254A7">
            <w:pPr>
              <w:jc w:val="center"/>
              <w:rPr>
                <w:rFonts w:ascii="Times New Roman" w:eastAsia="Times New Roman" w:hAnsi="Times New Roman" w:cs="Times New Roman"/>
                <w:b/>
                <w:w w:val="95"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22UBBMC44: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>FINANCIAL MARKETS AND SERVICES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E632C7">
              <w:t>/W</w:t>
            </w:r>
          </w:p>
        </w:tc>
      </w:tr>
    </w:tbl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            The objectives of this course are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understand the nature of Money markets in India.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gain an insight on the nature of Non-Banking financial intermediaries.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learn the importance of capital markets.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know about factoring, leasing and credit rating</w:t>
      </w:r>
    </w:p>
    <w:p w:rsidR="00646DCF" w:rsidRPr="00C75104" w:rsidRDefault="00646DCF" w:rsidP="001F2D2B">
      <w:pPr>
        <w:numPr>
          <w:ilvl w:val="0"/>
          <w:numId w:val="87"/>
        </w:numPr>
        <w:spacing w:after="200" w:line="276" w:lineRule="auto"/>
        <w:contextualSpacing/>
        <w:rPr>
          <w:rFonts w:eastAsia="Calibri"/>
        </w:rPr>
      </w:pPr>
      <w:r w:rsidRPr="00C75104">
        <w:rPr>
          <w:rFonts w:eastAsia="Calibri"/>
        </w:rPr>
        <w:t>To learn about merchant banking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>Unit I: Concept and Meaning of Money Market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5"/>
        </w:rPr>
        <w:t xml:space="preserve">Money Market - Call Money Market - Treasury Bills Market- Commercial Bills </w:t>
      </w:r>
      <w:r w:rsidRPr="00C75104">
        <w:rPr>
          <w:rFonts w:eastAsia="Cambria"/>
          <w:spacing w:val="-4"/>
          <w:w w:val="115"/>
        </w:rPr>
        <w:t xml:space="preserve">Market-Markets for Commercial paper and Certificates of Deposits-The Discount </w:t>
      </w:r>
      <w:r w:rsidRPr="00C75104">
        <w:rPr>
          <w:rFonts w:eastAsia="Cambria"/>
          <w:spacing w:val="-2"/>
          <w:w w:val="115"/>
        </w:rPr>
        <w:t>Market - Market for Financial Guarantee-Government (Gilt-</w:t>
      </w:r>
      <w:proofErr w:type="gramStart"/>
      <w:r w:rsidRPr="00C75104">
        <w:rPr>
          <w:rFonts w:eastAsia="Cambria"/>
          <w:spacing w:val="-2"/>
          <w:w w:val="115"/>
        </w:rPr>
        <w:t>edged)Securities</w:t>
      </w:r>
      <w:proofErr w:type="gramEnd"/>
      <w:r w:rsidRPr="00C75104">
        <w:rPr>
          <w:rFonts w:eastAsia="Cambria"/>
          <w:spacing w:val="-2"/>
          <w:w w:val="115"/>
        </w:rPr>
        <w:t xml:space="preserve"> Market.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5"/>
        </w:rPr>
        <w:t xml:space="preserve">Unit II: Non-Banking Financial Intermediaries                  </w:t>
      </w:r>
      <w:r w:rsidRPr="00C75104">
        <w:rPr>
          <w:rFonts w:eastAsia="Cambria"/>
          <w:b/>
        </w:rPr>
        <w:t>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5"/>
        </w:rPr>
        <w:t>Non- Banking Financial Intermediaries –Investment Companies –Hire Purchase Finance– Venture Capital Funds - Small Savings and Provident Funds-Unit Trust of India and Mutual Funds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10"/>
        </w:rPr>
        <w:t>Unit III: Capital Market                                         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w w:val="110"/>
        </w:rPr>
        <w:t xml:space="preserve">New Issue Market– Meaning and Advantages–General Guidelines for New Issue–Methods of Floating–Players–Recent Trends .Secondary Market: Stock </w:t>
      </w:r>
      <w:r w:rsidRPr="00C75104">
        <w:rPr>
          <w:rFonts w:eastAsia="Cambria"/>
          <w:spacing w:val="-2"/>
          <w:w w:val="110"/>
        </w:rPr>
        <w:t>Exchanges</w:t>
      </w:r>
      <w:r w:rsidRPr="00C75104">
        <w:rPr>
          <w:rFonts w:eastAsia="Cambria"/>
          <w:w w:val="115"/>
        </w:rPr>
        <w:t xml:space="preserve">- Functions – Role of Securities and Exchange Board of India – Listing – Reforms in </w:t>
      </w:r>
      <w:r w:rsidRPr="00C75104">
        <w:rPr>
          <w:rFonts w:eastAsia="Cambria"/>
          <w:spacing w:val="-2"/>
          <w:w w:val="115"/>
        </w:rPr>
        <w:t>Secondary Market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15"/>
        </w:rPr>
      </w:pPr>
      <w:r w:rsidRPr="00C75104">
        <w:rPr>
          <w:rFonts w:eastAsia="Cambria"/>
          <w:b/>
          <w:w w:val="120"/>
        </w:rPr>
        <w:t>Unit IV: Factoring and Leasing                                   Hours: 12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w w:val="115"/>
        </w:rPr>
      </w:pPr>
      <w:r w:rsidRPr="00C75104">
        <w:rPr>
          <w:rFonts w:eastAsia="Cambria"/>
          <w:spacing w:val="-2"/>
          <w:w w:val="115"/>
        </w:rPr>
        <w:t xml:space="preserve">Factoring–Meaning, Functions, Types, Cost and Benefit of Factoring </w:t>
      </w:r>
      <w:r w:rsidRPr="00C75104">
        <w:rPr>
          <w:rFonts w:eastAsia="Cambria"/>
          <w:w w:val="115"/>
        </w:rPr>
        <w:t xml:space="preserve">- </w:t>
      </w:r>
      <w:r w:rsidRPr="00C75104">
        <w:rPr>
          <w:rFonts w:eastAsia="Cambria"/>
          <w:spacing w:val="-2"/>
          <w:w w:val="115"/>
        </w:rPr>
        <w:t>Leasing – types of Leases – Evaluation of Leasing Option Vs. Borrowing, Credit Rating – Meaning and Functions</w:t>
      </w:r>
    </w:p>
    <w:p w:rsidR="00646DCF" w:rsidRPr="00C75104" w:rsidRDefault="00646DCF" w:rsidP="00646DCF">
      <w:pPr>
        <w:widowControl w:val="0"/>
        <w:tabs>
          <w:tab w:val="left" w:pos="8539"/>
        </w:tabs>
        <w:autoSpaceDE w:val="0"/>
        <w:autoSpaceDN w:val="0"/>
        <w:spacing w:before="236"/>
        <w:rPr>
          <w:rFonts w:eastAsia="Cambria"/>
          <w:b/>
          <w:w w:val="120"/>
        </w:rPr>
      </w:pPr>
      <w:r w:rsidRPr="00C75104">
        <w:rPr>
          <w:rFonts w:eastAsia="Cambria"/>
          <w:b/>
          <w:w w:val="120"/>
        </w:rPr>
        <w:t>Unit V: Merchant Banking                                         Hours: 12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Cambria"/>
          <w:w w:val="115"/>
        </w:rPr>
      </w:pPr>
      <w:r w:rsidRPr="00C75104">
        <w:rPr>
          <w:rFonts w:eastAsia="Cambria"/>
          <w:w w:val="110"/>
        </w:rPr>
        <w:t>Merchant Banking–Definition, Origin of Merchant Banking–Merchant Banking in India</w:t>
      </w:r>
      <w:r w:rsidRPr="00C75104">
        <w:rPr>
          <w:rFonts w:eastAsia="Cambria"/>
          <w:spacing w:val="15"/>
          <w:w w:val="110"/>
        </w:rPr>
        <w:t>–</w:t>
      </w:r>
      <w:r w:rsidRPr="00C75104">
        <w:rPr>
          <w:rFonts w:eastAsia="Cambria"/>
          <w:w w:val="110"/>
        </w:rPr>
        <w:t xml:space="preserve">Services of Merchant </w:t>
      </w:r>
      <w:r w:rsidRPr="00C75104">
        <w:rPr>
          <w:rFonts w:eastAsia="Cambria"/>
          <w:spacing w:val="-2"/>
          <w:w w:val="110"/>
        </w:rPr>
        <w:t>Bankers</w:t>
      </w:r>
      <w:r w:rsidRPr="00C75104">
        <w:rPr>
          <w:rFonts w:eastAsia="Cambria"/>
        </w:rPr>
        <w:t xml:space="preserve">- </w:t>
      </w:r>
      <w:r w:rsidRPr="00C75104">
        <w:rPr>
          <w:rFonts w:eastAsia="Cambria"/>
          <w:w w:val="115"/>
        </w:rPr>
        <w:t>Qualities required for Merchant Bankers - Problems and Scope of Merchant Banking in India.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understand the nature of Money markets in India.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an insight on venture capital and mutual fund.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lastRenderedPageBreak/>
        <w:t xml:space="preserve">To learn about functions of stock exchange and listing of </w:t>
      </w:r>
      <w:proofErr w:type="gramStart"/>
      <w:r w:rsidRPr="00C75104">
        <w:rPr>
          <w:rFonts w:eastAsia="Calibri"/>
        </w:rPr>
        <w:t>securities..</w:t>
      </w:r>
      <w:proofErr w:type="gramEnd"/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about functions and types of  factoring, leasing and credit rating</w:t>
      </w:r>
    </w:p>
    <w:p w:rsidR="00646DCF" w:rsidRPr="00C75104" w:rsidRDefault="00646DCF" w:rsidP="001F2D2B">
      <w:pPr>
        <w:numPr>
          <w:ilvl w:val="0"/>
          <w:numId w:val="86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knowledge on services of merchant bankers.</w:t>
      </w:r>
    </w:p>
    <w:p w:rsidR="00646DCF" w:rsidRPr="00C75104" w:rsidRDefault="00646DCF" w:rsidP="00646DCF">
      <w:pPr>
        <w:ind w:left="720"/>
        <w:contextualSpacing/>
        <w:rPr>
          <w:rFonts w:eastAsia="Cambria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98"/>
        <w:jc w:val="both"/>
        <w:rPr>
          <w:rFonts w:eastAsia="Cambria"/>
          <w:b/>
        </w:rPr>
      </w:pPr>
      <w:r w:rsidRPr="00C75104">
        <w:rPr>
          <w:rFonts w:eastAsia="Cambria"/>
          <w:b/>
          <w:w w:val="120"/>
        </w:rPr>
        <w:t xml:space="preserve">Text </w:t>
      </w:r>
      <w:r w:rsidRPr="00C75104">
        <w:rPr>
          <w:rFonts w:eastAsia="Cambria"/>
          <w:b/>
          <w:spacing w:val="-2"/>
          <w:w w:val="120"/>
        </w:rPr>
        <w:t>Books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2"/>
        <w:ind w:right="600"/>
        <w:contextualSpacing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GurusamyS</w:t>
      </w:r>
      <w:proofErr w:type="spellEnd"/>
      <w:r w:rsidRPr="00C75104">
        <w:rPr>
          <w:rFonts w:eastAsia="Cambria"/>
          <w:w w:val="115"/>
        </w:rPr>
        <w:t xml:space="preserve"> ,2015, Financial Markets and Institutions, S. Vijay Nicole Imprints (P) Ltd Chennai.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1"/>
        <w:ind w:right="566"/>
        <w:contextualSpacing/>
        <w:rPr>
          <w:rFonts w:eastAsia="Cambria"/>
        </w:rPr>
      </w:pPr>
      <w:r w:rsidRPr="00C75104">
        <w:rPr>
          <w:rFonts w:eastAsia="Cambria"/>
          <w:w w:val="115"/>
        </w:rPr>
        <w:t>Gordon and Natarajan, 2011, Financial Markets and Services, Himalaya Publishing House. Mumbai.</w:t>
      </w:r>
    </w:p>
    <w:p w:rsidR="00646DCF" w:rsidRPr="00C75104" w:rsidRDefault="00646DCF" w:rsidP="001F2D2B">
      <w:pPr>
        <w:widowControl w:val="0"/>
        <w:numPr>
          <w:ilvl w:val="0"/>
          <w:numId w:val="89"/>
        </w:numPr>
        <w:tabs>
          <w:tab w:val="left" w:pos="786"/>
          <w:tab w:val="left" w:pos="787"/>
        </w:tabs>
        <w:autoSpaceDE w:val="0"/>
        <w:autoSpaceDN w:val="0"/>
        <w:spacing w:before="61"/>
        <w:ind w:right="566"/>
        <w:contextualSpacing/>
        <w:rPr>
          <w:rFonts w:eastAsia="Cambria"/>
        </w:rPr>
      </w:pPr>
      <w:proofErr w:type="spellStart"/>
      <w:r w:rsidRPr="00C75104">
        <w:rPr>
          <w:rFonts w:eastAsia="Cambria"/>
        </w:rPr>
        <w:t>NaliniPravaTripathy</w:t>
      </w:r>
      <w:proofErr w:type="spellEnd"/>
      <w:r w:rsidRPr="00C75104">
        <w:rPr>
          <w:rFonts w:eastAsia="Cambria"/>
        </w:rPr>
        <w:t>, 2015,Financial Instruments and Services, , Prentice Hall of India, New Delhi</w:t>
      </w:r>
    </w:p>
    <w:p w:rsidR="00646DCF" w:rsidRPr="00C75104" w:rsidRDefault="00646DCF" w:rsidP="00646DCF">
      <w:pPr>
        <w:widowControl w:val="0"/>
        <w:tabs>
          <w:tab w:val="left" w:pos="786"/>
          <w:tab w:val="left" w:pos="787"/>
        </w:tabs>
        <w:autoSpaceDE w:val="0"/>
        <w:autoSpaceDN w:val="0"/>
        <w:spacing w:before="61"/>
        <w:ind w:left="786" w:right="566"/>
        <w:jc w:val="both"/>
        <w:rPr>
          <w:rFonts w:eastAsia="Cambria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Supplementary Readings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Jeff Madura, 2011, Financial Markets and </w:t>
      </w:r>
      <w:proofErr w:type="gramStart"/>
      <w:r w:rsidRPr="00C75104">
        <w:rPr>
          <w:rFonts w:eastAsia="Calibri"/>
        </w:rPr>
        <w:t>Institutions,  South</w:t>
      </w:r>
      <w:proofErr w:type="gramEnd"/>
      <w:r w:rsidRPr="00C75104">
        <w:rPr>
          <w:rFonts w:eastAsia="Calibri"/>
        </w:rPr>
        <w:t>-Western College Publishing.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Khan, M.Y, 2012, Financial Services, Tata McGraw Hill. Publishing Company Limited, New Delhi.</w:t>
      </w:r>
    </w:p>
    <w:p w:rsidR="00646DCF" w:rsidRPr="00C75104" w:rsidRDefault="00646DCF" w:rsidP="001F2D2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C75104">
        <w:rPr>
          <w:rFonts w:eastAsia="Calibri"/>
        </w:rPr>
        <w:t>Bhole</w:t>
      </w:r>
      <w:proofErr w:type="spellEnd"/>
      <w:r w:rsidRPr="00C75104">
        <w:rPr>
          <w:rFonts w:eastAsia="Calibri"/>
        </w:rPr>
        <w:t xml:space="preserve"> L.M, 2016, Financial Institutions and Markets, Tata McGraw Hill Publishing Company Limited, New Delhi.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08619C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rPr>
          <w:rFonts w:eastAsia="Cambria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br w:type="page"/>
      </w:r>
    </w:p>
    <w:p w:rsidR="00646DCF" w:rsidRDefault="00646DCF" w:rsidP="00646DCF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79"/>
        <w:gridCol w:w="4868"/>
        <w:gridCol w:w="1775"/>
      </w:tblGrid>
      <w:tr w:rsidR="00646DCF" w:rsidRPr="00C75104" w:rsidTr="00B254A7">
        <w:tc>
          <w:tcPr>
            <w:tcW w:w="1879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4868" w:type="dxa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2UBBMP</w:t>
            </w:r>
            <w:r w:rsidRPr="00C75104">
              <w:rPr>
                <w:rFonts w:ascii="Times New Roman" w:hAnsi="Times New Roman" w:cs="Times New Roman"/>
                <w:b/>
              </w:rPr>
              <w:t xml:space="preserve">45: </w:t>
            </w:r>
            <w:r w:rsidRPr="00C75104">
              <w:rPr>
                <w:rFonts w:ascii="Times New Roman" w:eastAsia="Times New Roman" w:hAnsi="Times New Roman" w:cs="Times New Roman"/>
                <w:b/>
                <w:w w:val="95"/>
              </w:rPr>
              <w:t xml:space="preserve"> PRINCIPLES AND PRACTICE OF BANKING</w:t>
            </w:r>
          </w:p>
        </w:tc>
        <w:tc>
          <w:tcPr>
            <w:tcW w:w="1775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E632C7">
              <w:t>/W</w:t>
            </w:r>
          </w:p>
        </w:tc>
      </w:tr>
    </w:tbl>
    <w:p w:rsidR="00D912D1" w:rsidRDefault="00D912D1" w:rsidP="00646DCF">
      <w:pPr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open accounts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open special types customer’s accounts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fill cheque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fill banking instruments</w:t>
      </w:r>
    </w:p>
    <w:p w:rsidR="00646DCF" w:rsidRPr="00C75104" w:rsidRDefault="00646DCF" w:rsidP="001F2D2B">
      <w:pPr>
        <w:numPr>
          <w:ilvl w:val="0"/>
          <w:numId w:val="90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prepare report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1:</w:t>
      </w:r>
      <w:r w:rsidRPr="00C75104">
        <w:rPr>
          <w:rFonts w:eastAsia="Times New Roman"/>
          <w:b/>
        </w:rPr>
        <w:tab/>
        <w:t>Types of deposits Accounts                                                                                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 Deposit Accounts-Savings Accounts, Current Accounts, Fixed Deposit Accounts. Opening and operation of Accounts -KYC requirements. Pass Book -practical filling up of KYC forms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II:</w:t>
      </w:r>
      <w:r w:rsidRPr="00C75104">
        <w:rPr>
          <w:rFonts w:eastAsia="Times New Roman"/>
          <w:b/>
        </w:rPr>
        <w:tab/>
        <w:t xml:space="preserve"> Special Types of Customers</w:t>
      </w:r>
      <w:r w:rsidRPr="00C75104">
        <w:rPr>
          <w:rFonts w:eastAsia="Times New Roman"/>
          <w:b/>
        </w:rPr>
        <w:tab/>
        <w:t xml:space="preserve">                                                                           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 xml:space="preserve">Opening, operation and closing of accounts </w:t>
      </w:r>
      <w:proofErr w:type="gramStart"/>
      <w:r w:rsidRPr="00C75104">
        <w:rPr>
          <w:rFonts w:eastAsia="Times New Roman"/>
        </w:rPr>
        <w:t>of  Minors</w:t>
      </w:r>
      <w:proofErr w:type="gramEnd"/>
      <w:r w:rsidRPr="00C75104">
        <w:rPr>
          <w:rFonts w:eastAsia="Times New Roman"/>
        </w:rPr>
        <w:t>, Partnerships and Companies-  various documents used to open deposit accounts and how to fill it up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III:  Cheques and Endorsements</w:t>
      </w:r>
      <w:r w:rsidRPr="00C75104">
        <w:rPr>
          <w:rFonts w:eastAsia="Times New Roman"/>
          <w:b/>
        </w:rPr>
        <w:tab/>
        <w:t xml:space="preserve">                                                                         </w:t>
      </w:r>
      <w:r>
        <w:rPr>
          <w:rFonts w:eastAsia="Times New Roman"/>
          <w:b/>
        </w:rPr>
        <w:t xml:space="preserve">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Demonstrating Cheques, Banker's Cheques, Demand Drafts, ATM &amp; Debit Cards, Credit Cards, Charged Cards, Crossing of Cheques, Endorsement, Checking of Cheques –Filling up Cheques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IV: E-Banking                                                                                                     </w:t>
      </w:r>
      <w:r>
        <w:rPr>
          <w:rFonts w:eastAsia="Times New Roman"/>
          <w:b/>
        </w:rPr>
        <w:t xml:space="preserve">    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Filling up of different banking instruments like pay-in-slip, RTGS, NEFT - Visit to various bank branches make a comparison of any three products offered by those bank</w:t>
      </w:r>
    </w:p>
    <w:p w:rsidR="00646DCF" w:rsidRPr="00C75104" w:rsidRDefault="00646DCF" w:rsidP="00646DCF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V:</w:t>
      </w:r>
      <w:r w:rsidRPr="00C75104">
        <w:rPr>
          <w:rFonts w:eastAsia="Times New Roman"/>
          <w:b/>
        </w:rPr>
        <w:tab/>
        <w:t>Prepare a Report</w:t>
      </w:r>
      <w:r w:rsidRPr="00C75104">
        <w:rPr>
          <w:rFonts w:eastAsia="Times New Roman"/>
          <w:b/>
        </w:rPr>
        <w:tab/>
        <w:t xml:space="preserve">                                                                                     </w:t>
      </w:r>
      <w:r>
        <w:rPr>
          <w:rFonts w:eastAsia="Times New Roman"/>
          <w:b/>
        </w:rPr>
        <w:t xml:space="preserve">   </w:t>
      </w:r>
      <w:r w:rsidRPr="00C75104">
        <w:rPr>
          <w:rFonts w:eastAsia="Times New Roman"/>
          <w:b/>
        </w:rPr>
        <w:t>Hours:9</w:t>
      </w:r>
    </w:p>
    <w:p w:rsidR="00646DCF" w:rsidRPr="00C75104" w:rsidRDefault="00646DCF" w:rsidP="00646DCF">
      <w:pPr>
        <w:rPr>
          <w:rFonts w:eastAsia="Times New Roman"/>
        </w:rPr>
      </w:pPr>
      <w:r w:rsidRPr="00C75104">
        <w:rPr>
          <w:rFonts w:eastAsia="Times New Roman"/>
        </w:rPr>
        <w:t>Visit Bank or Websites of Two Different Commercial Banks (One Public Sector and one Private Sector Banks) offering Retail Banking Products--Prepare a Comprehensive Report of each bank</w:t>
      </w:r>
    </w:p>
    <w:p w:rsidR="00C668B4" w:rsidRDefault="00C668B4" w:rsidP="00646DCF">
      <w:pPr>
        <w:jc w:val="both"/>
        <w:rPr>
          <w:rFonts w:eastAsia="Times New Roman"/>
          <w:b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know to fill deposit accounts forms and KYC forms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gain knowledge to fill  special types customer’s accounts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fill cheques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To learn to fill RTGS and NEFT </w:t>
      </w:r>
    </w:p>
    <w:p w:rsidR="00646DCF" w:rsidRPr="00C75104" w:rsidRDefault="00646DCF" w:rsidP="001F2D2B">
      <w:pPr>
        <w:numPr>
          <w:ilvl w:val="0"/>
          <w:numId w:val="91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>To learn to prepare report on retail products offered by two different banks.</w:t>
      </w:r>
    </w:p>
    <w:p w:rsidR="00646DCF" w:rsidRPr="00C75104" w:rsidRDefault="00646DCF" w:rsidP="00646DCF">
      <w:pPr>
        <w:rPr>
          <w:rFonts w:eastAsia="Cambria"/>
        </w:rPr>
      </w:pPr>
    </w:p>
    <w:p w:rsidR="00646DCF" w:rsidRPr="00C75104" w:rsidRDefault="00646DCF" w:rsidP="00646DCF">
      <w:pPr>
        <w:tabs>
          <w:tab w:val="left" w:pos="2630"/>
        </w:tabs>
        <w:rPr>
          <w:rFonts w:eastAsia="Cambria"/>
        </w:rPr>
      </w:pPr>
    </w:p>
    <w:p w:rsidR="00C668B4" w:rsidRDefault="00C668B4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 xml:space="preserve">  Text Books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E. Gordon &amp; K. </w:t>
      </w:r>
      <w:proofErr w:type="spellStart"/>
      <w:r w:rsidRPr="00C75104">
        <w:rPr>
          <w:rFonts w:eastAsia="Calibri"/>
        </w:rPr>
        <w:t>Natrajan</w:t>
      </w:r>
      <w:proofErr w:type="spellEnd"/>
      <w:r w:rsidRPr="00C75104">
        <w:rPr>
          <w:rFonts w:eastAsia="Calibri"/>
        </w:rPr>
        <w:t>, 2015,“Banking Theory, Law &amp; Practice”, Himalaya Publishing House, Mumbai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</w:rPr>
      </w:pPr>
      <w:proofErr w:type="spellStart"/>
      <w:proofErr w:type="gramStart"/>
      <w:r w:rsidRPr="00C75104">
        <w:rPr>
          <w:rFonts w:eastAsia="Calibri"/>
        </w:rPr>
        <w:t>Radhaswami,M</w:t>
      </w:r>
      <w:proofErr w:type="gramEnd"/>
      <w:r w:rsidRPr="00C75104">
        <w:rPr>
          <w:rFonts w:eastAsia="Calibri"/>
        </w:rPr>
        <w:t>&amp;Vasudevan</w:t>
      </w:r>
      <w:proofErr w:type="spellEnd"/>
      <w:r w:rsidRPr="00C75104">
        <w:rPr>
          <w:rFonts w:eastAsia="Calibri"/>
        </w:rPr>
        <w:t xml:space="preserve"> ,2015, A Text Book of Banking, </w:t>
      </w:r>
      <w:proofErr w:type="spellStart"/>
      <w:r w:rsidRPr="00C75104">
        <w:rPr>
          <w:rFonts w:eastAsia="Calibri"/>
        </w:rPr>
        <w:t>S.Chand</w:t>
      </w:r>
      <w:proofErr w:type="spellEnd"/>
      <w:r w:rsidRPr="00C75104">
        <w:rPr>
          <w:rFonts w:eastAsia="Calibri"/>
        </w:rPr>
        <w:t>&amp; Co., New Delhi.</w:t>
      </w:r>
    </w:p>
    <w:p w:rsidR="00646DCF" w:rsidRPr="00C75104" w:rsidRDefault="00646DCF" w:rsidP="001F2D2B">
      <w:pPr>
        <w:numPr>
          <w:ilvl w:val="0"/>
          <w:numId w:val="92"/>
        </w:numPr>
        <w:spacing w:after="200" w:line="276" w:lineRule="auto"/>
        <w:contextualSpacing/>
        <w:rPr>
          <w:rFonts w:eastAsia="Calibri"/>
        </w:rPr>
      </w:pPr>
      <w:proofErr w:type="spellStart"/>
      <w:r w:rsidRPr="00C75104">
        <w:rPr>
          <w:rFonts w:eastAsia="Calibri"/>
        </w:rPr>
        <w:t>Gurusamy.S</w:t>
      </w:r>
      <w:proofErr w:type="spellEnd"/>
      <w:r w:rsidRPr="00C75104">
        <w:rPr>
          <w:rFonts w:eastAsia="Calibri"/>
        </w:rPr>
        <w:t>, 2017, Banking Theory Law and Practice, Tata McGraw Hill, New Delhi,</w:t>
      </w:r>
    </w:p>
    <w:p w:rsidR="00646DCF" w:rsidRPr="00C75104" w:rsidRDefault="00646DCF" w:rsidP="00646DCF">
      <w:pPr>
        <w:ind w:left="1080"/>
        <w:contextualSpacing/>
        <w:jc w:val="both"/>
        <w:rPr>
          <w:rFonts w:eastAsia="Calibri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Supplementary Readings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  <w:b/>
        </w:rPr>
      </w:pPr>
      <w:r w:rsidRPr="00C75104">
        <w:rPr>
          <w:rFonts w:ascii="Times New Roman" w:eastAsia="Times New Roman" w:hAnsi="Times New Roman"/>
        </w:rPr>
        <w:t xml:space="preserve">K.P.M. Sundaram and </w:t>
      </w:r>
      <w:proofErr w:type="spellStart"/>
      <w:r w:rsidRPr="00C75104">
        <w:rPr>
          <w:rFonts w:ascii="Times New Roman" w:eastAsia="Times New Roman" w:hAnsi="Times New Roman"/>
        </w:rPr>
        <w:t>P.N.Varshney</w:t>
      </w:r>
      <w:proofErr w:type="spellEnd"/>
      <w:r w:rsidRPr="00C75104">
        <w:rPr>
          <w:rFonts w:ascii="Times New Roman" w:eastAsia="Times New Roman" w:hAnsi="Times New Roman"/>
        </w:rPr>
        <w:t xml:space="preserve">, 2014,“Banking Law and Practice”, Sultan Chand &amp; Sons Publishing House, New Delhi, 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  <w:b/>
        </w:rPr>
      </w:pPr>
      <w:proofErr w:type="spellStart"/>
      <w:r w:rsidRPr="00C75104">
        <w:rPr>
          <w:rFonts w:ascii="Times New Roman" w:eastAsia="Times New Roman" w:hAnsi="Times New Roman"/>
        </w:rPr>
        <w:t>K.C.Shekar</w:t>
      </w:r>
      <w:proofErr w:type="spellEnd"/>
      <w:r w:rsidRPr="00C75104">
        <w:rPr>
          <w:rFonts w:ascii="Times New Roman" w:eastAsia="Times New Roman" w:hAnsi="Times New Roman"/>
        </w:rPr>
        <w:t xml:space="preserve">, </w:t>
      </w:r>
      <w:proofErr w:type="spellStart"/>
      <w:r w:rsidRPr="00C75104">
        <w:rPr>
          <w:rFonts w:ascii="Times New Roman" w:eastAsia="Times New Roman" w:hAnsi="Times New Roman"/>
        </w:rPr>
        <w:t>LekshmyShekar</w:t>
      </w:r>
      <w:proofErr w:type="spellEnd"/>
      <w:r w:rsidRPr="00C75104">
        <w:rPr>
          <w:rFonts w:ascii="Times New Roman" w:eastAsia="Times New Roman" w:hAnsi="Times New Roman"/>
        </w:rPr>
        <w:t xml:space="preserve">, 2007,“Banking theory and Practice”, </w:t>
      </w:r>
      <w:proofErr w:type="spellStart"/>
      <w:r w:rsidRPr="00C75104">
        <w:rPr>
          <w:rFonts w:ascii="Times New Roman" w:eastAsia="Times New Roman" w:hAnsi="Times New Roman"/>
        </w:rPr>
        <w:t>VikasPublishing</w:t>
      </w:r>
      <w:proofErr w:type="spellEnd"/>
      <w:r w:rsidRPr="00C75104">
        <w:rPr>
          <w:rFonts w:ascii="Times New Roman" w:eastAsia="Times New Roman" w:hAnsi="Times New Roman"/>
        </w:rPr>
        <w:t xml:space="preserve"> House </w:t>
      </w:r>
      <w:proofErr w:type="spellStart"/>
      <w:r w:rsidRPr="00C75104">
        <w:rPr>
          <w:rFonts w:ascii="Times New Roman" w:eastAsia="Times New Roman" w:hAnsi="Times New Roman"/>
        </w:rPr>
        <w:t>Pvt.Ltd</w:t>
      </w:r>
      <w:proofErr w:type="spellEnd"/>
      <w:r w:rsidRPr="00C75104">
        <w:rPr>
          <w:rFonts w:ascii="Times New Roman" w:eastAsia="Times New Roman" w:hAnsi="Times New Roman"/>
        </w:rPr>
        <w:t xml:space="preserve">., </w:t>
      </w:r>
    </w:p>
    <w:p w:rsidR="00646DCF" w:rsidRPr="00C75104" w:rsidRDefault="00646DCF" w:rsidP="001F2D2B">
      <w:pPr>
        <w:pStyle w:val="ListParagraph"/>
        <w:numPr>
          <w:ilvl w:val="0"/>
          <w:numId w:val="95"/>
        </w:numPr>
        <w:jc w:val="both"/>
        <w:rPr>
          <w:rFonts w:ascii="Times New Roman" w:eastAsia="Times New Roman" w:hAnsi="Times New Roman"/>
        </w:rPr>
      </w:pPr>
      <w:proofErr w:type="spellStart"/>
      <w:r w:rsidRPr="00C75104">
        <w:rPr>
          <w:rFonts w:ascii="Times New Roman" w:eastAsia="Times New Roman" w:hAnsi="Times New Roman"/>
        </w:rPr>
        <w:t>Khubchandran</w:t>
      </w:r>
      <w:proofErr w:type="spellEnd"/>
      <w:r w:rsidRPr="00C75104">
        <w:rPr>
          <w:rFonts w:ascii="Times New Roman" w:eastAsia="Times New Roman" w:hAnsi="Times New Roman"/>
        </w:rPr>
        <w:t>, BS ,2015,Practice and Law of Banking, MacMillan Pub., New Delhi</w:t>
      </w: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485"/>
        <w:gridCol w:w="1431"/>
        <w:gridCol w:w="1430"/>
        <w:gridCol w:w="1430"/>
        <w:gridCol w:w="1430"/>
        <w:gridCol w:w="1430"/>
      </w:tblGrid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456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38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59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p w:rsidR="00A714DE" w:rsidRDefault="00A714DE" w:rsidP="00646DCF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1"/>
        <w:gridCol w:w="4914"/>
        <w:gridCol w:w="1821"/>
      </w:tblGrid>
      <w:tr w:rsidR="00EE75F8" w:rsidRPr="00087E26" w:rsidTr="00D90FDD">
        <w:tc>
          <w:tcPr>
            <w:tcW w:w="1906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lastRenderedPageBreak/>
              <w:t>SEMESTER:IV</w:t>
            </w:r>
          </w:p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PART:III</w:t>
            </w:r>
          </w:p>
        </w:tc>
        <w:tc>
          <w:tcPr>
            <w:tcW w:w="5468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32C7" w:rsidRDefault="00EE75F8" w:rsidP="00E632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5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22U</w:t>
            </w:r>
            <w:r w:rsidR="00444F70">
              <w:rPr>
                <w:rFonts w:ascii="Times New Roman" w:hAnsi="Times New Roman" w:cs="Times New Roman"/>
                <w:b/>
                <w:color w:val="000000"/>
              </w:rPr>
              <w:t>COMA17</w:t>
            </w:r>
          </w:p>
          <w:p w:rsidR="00EE75F8" w:rsidRPr="00087E26" w:rsidRDefault="00EE75F8" w:rsidP="00E632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eastAsia="Times New Roman" w:hAnsi="Times New Roman" w:cs="Times New Roman"/>
                <w:b/>
                <w:color w:val="000000"/>
                <w:w w:val="95"/>
              </w:rPr>
              <w:t>DEVELOPMENT BANKING</w:t>
            </w:r>
          </w:p>
        </w:tc>
        <w:tc>
          <w:tcPr>
            <w:tcW w:w="1868" w:type="dxa"/>
          </w:tcPr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CREDIT:3</w:t>
            </w:r>
          </w:p>
          <w:p w:rsidR="00EE75F8" w:rsidRPr="00087E26" w:rsidRDefault="00EE75F8" w:rsidP="00D90FD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HOURS:3</w:t>
            </w:r>
            <w:r w:rsidR="00E632C7">
              <w:t>/W</w:t>
            </w:r>
          </w:p>
        </w:tc>
      </w:tr>
    </w:tbl>
    <w:p w:rsidR="00EE75F8" w:rsidRPr="00087E26" w:rsidRDefault="00EE75F8" w:rsidP="00EE75F8">
      <w:pPr>
        <w:contextualSpacing/>
        <w:jc w:val="both"/>
      </w:pPr>
    </w:p>
    <w:p w:rsidR="00EE75F8" w:rsidRPr="00087E26" w:rsidRDefault="00EE75F8" w:rsidP="00EE75F8">
      <w:pPr>
        <w:jc w:val="both"/>
        <w:rPr>
          <w:rFonts w:eastAsia="Times New Roman"/>
          <w:b/>
          <w:color w:val="000000"/>
        </w:rPr>
      </w:pPr>
      <w:r w:rsidRPr="00087E26">
        <w:rPr>
          <w:rFonts w:eastAsia="Times New Roman"/>
          <w:b/>
          <w:color w:val="000000"/>
        </w:rPr>
        <w:t>Course objectives</w:t>
      </w:r>
    </w:p>
    <w:p w:rsidR="00EE75F8" w:rsidRPr="00087E26" w:rsidRDefault="00EE75F8" w:rsidP="00EE75F8">
      <w:pPr>
        <w:jc w:val="both"/>
        <w:rPr>
          <w:rFonts w:eastAsia="Times New Roman"/>
          <w:b/>
          <w:color w:val="000000"/>
        </w:rPr>
      </w:pPr>
      <w:r w:rsidRPr="00087E26">
        <w:rPr>
          <w:rFonts w:eastAsia="Times New Roman"/>
          <w:color w:val="000000"/>
        </w:rPr>
        <w:t xml:space="preserve">The objectives of this course are 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development banks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various schemes of assistance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functions of All India Development Banks</w:t>
      </w:r>
    </w:p>
    <w:p w:rsidR="00EE75F8" w:rsidRPr="00087E26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 xml:space="preserve">To understand the functions of </w:t>
      </w:r>
      <w:proofErr w:type="spellStart"/>
      <w:r w:rsidRPr="00087E26">
        <w:rPr>
          <w:rFonts w:ascii="Times New Roman" w:eastAsia="Times New Roman" w:hAnsi="Times New Roman"/>
          <w:color w:val="000000"/>
        </w:rPr>
        <w:t>StateLevel</w:t>
      </w:r>
      <w:proofErr w:type="spellEnd"/>
      <w:r w:rsidRPr="00087E26">
        <w:rPr>
          <w:rFonts w:ascii="Times New Roman" w:eastAsia="Times New Roman" w:hAnsi="Times New Roman"/>
          <w:color w:val="000000"/>
        </w:rPr>
        <w:t xml:space="preserve"> Development Banks</w:t>
      </w:r>
    </w:p>
    <w:p w:rsidR="00EE75F8" w:rsidRPr="002458DE" w:rsidRDefault="00EE75F8" w:rsidP="00EE75F8">
      <w:pPr>
        <w:pStyle w:val="ListParagraph"/>
        <w:numPr>
          <w:ilvl w:val="0"/>
          <w:numId w:val="172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 xml:space="preserve">To learn the lending procedures in India. 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  <w:b/>
          <w:color w:val="000000"/>
        </w:rPr>
        <w:t xml:space="preserve">Unit </w:t>
      </w:r>
      <w:proofErr w:type="gramStart"/>
      <w:r w:rsidRPr="00087E26">
        <w:rPr>
          <w:rFonts w:eastAsia="Times New Roman"/>
          <w:b/>
          <w:color w:val="000000"/>
        </w:rPr>
        <w:t>I:</w:t>
      </w:r>
      <w:r w:rsidRPr="00087E26">
        <w:rPr>
          <w:rFonts w:eastAsia="Times New Roman"/>
          <w:b/>
        </w:rPr>
        <w:t>Introduction</w:t>
      </w:r>
      <w:proofErr w:type="gramEnd"/>
      <w:r w:rsidRPr="00087E26">
        <w:rPr>
          <w:rFonts w:eastAsia="Times New Roman"/>
          <w:b/>
        </w:rPr>
        <w:t xml:space="preserve">     </w:t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  <w:t xml:space="preserve"> </w:t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</w:rPr>
        <w:t>Development Bank – Meaning - Its evolution, objectives, Organization, and Management of a Development bank - Difference between Commercial Banks and Development Banks – Functions of development banks –  features-types of development banks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  <w:b/>
        </w:rPr>
        <w:t>Unit II:</w:t>
      </w:r>
      <w:r>
        <w:rPr>
          <w:rFonts w:eastAsia="Times New Roman"/>
          <w:b/>
        </w:rPr>
        <w:t xml:space="preserve"> </w:t>
      </w:r>
      <w:r w:rsidRPr="00087E26">
        <w:rPr>
          <w:rFonts w:eastAsia="Times New Roman"/>
          <w:b/>
        </w:rPr>
        <w:t>Schemes of</w:t>
      </w:r>
      <w:r>
        <w:rPr>
          <w:rFonts w:eastAsia="Times New Roman"/>
          <w:b/>
        </w:rPr>
        <w:t xml:space="preserve"> </w:t>
      </w:r>
      <w:r w:rsidRPr="00087E26">
        <w:rPr>
          <w:rFonts w:eastAsia="Times New Roman"/>
          <w:b/>
        </w:rPr>
        <w:t xml:space="preserve">Assistance                        </w:t>
      </w:r>
      <w:r w:rsidR="00FD4398">
        <w:rPr>
          <w:rFonts w:eastAsia="Times New Roman"/>
          <w:b/>
        </w:rPr>
        <w:t xml:space="preserve">                             </w:t>
      </w:r>
      <w:r w:rsidR="00FD4398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  <w:t xml:space="preserve"> </w:t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 xml:space="preserve"> Direct Assistance. Defiance Bill, rediscount Assistance – Direct Assistance, Assistance to join and Public sector, Encouragement to new Entrepreneurs and Technocrats, Export Finance, Subscription to shares and bond to financial institutions</w:t>
      </w:r>
    </w:p>
    <w:p w:rsidR="00EE75F8" w:rsidRPr="00087E26" w:rsidRDefault="00EE75F8" w:rsidP="00FD4398">
      <w:pPr>
        <w:tabs>
          <w:tab w:val="left" w:pos="1680"/>
        </w:tabs>
        <w:jc w:val="both"/>
        <w:rPr>
          <w:rFonts w:eastAsia="Times New Roman"/>
          <w:b/>
        </w:rPr>
      </w:pPr>
      <w:r w:rsidRPr="00087E26">
        <w:rPr>
          <w:rFonts w:eastAsia="Times New Roman"/>
          <w:b/>
          <w:color w:val="000000"/>
        </w:rPr>
        <w:t>Unit III:</w:t>
      </w:r>
      <w:r w:rsidRPr="00087E26">
        <w:rPr>
          <w:rFonts w:eastAsia="Times New Roman"/>
          <w:b/>
        </w:rPr>
        <w:t xml:space="preserve"> All India Development Banks</w:t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 xml:space="preserve"> </w:t>
      </w:r>
      <w:r w:rsidR="008B4469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>Hours: 9</w:t>
      </w:r>
    </w:p>
    <w:p w:rsidR="00EE75F8" w:rsidRPr="00087E26" w:rsidRDefault="00EE75F8" w:rsidP="00FD4398">
      <w:pPr>
        <w:tabs>
          <w:tab w:val="left" w:pos="1680"/>
        </w:tabs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 xml:space="preserve">All India Development Banks: Concept and objectives – Functions and promotional activities of IFCI, IDBI, ICICI, </w:t>
      </w:r>
      <w:proofErr w:type="gramStart"/>
      <w:r w:rsidRPr="00087E26">
        <w:rPr>
          <w:rFonts w:eastAsia="Times New Roman"/>
        </w:rPr>
        <w:t>EXIM ,NABARD</w:t>
      </w:r>
      <w:proofErr w:type="gramEnd"/>
      <w:r w:rsidRPr="00087E26">
        <w:rPr>
          <w:rFonts w:eastAsia="Times New Roman"/>
        </w:rPr>
        <w:t>, NHB and SIDBI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  <w:b/>
        </w:rPr>
      </w:pPr>
      <w:r w:rsidRPr="00087E26">
        <w:rPr>
          <w:rFonts w:eastAsia="Times New Roman"/>
          <w:b/>
        </w:rPr>
        <w:t xml:space="preserve">Unit IV: </w:t>
      </w:r>
      <w:r w:rsidRPr="00087E26">
        <w:rPr>
          <w:rFonts w:eastAsia="Times New Roman"/>
          <w:b/>
          <w:bCs/>
        </w:rPr>
        <w:t>State Level Development Banks</w:t>
      </w:r>
      <w:r w:rsidRPr="00087E26">
        <w:rPr>
          <w:rFonts w:eastAsia="Times New Roman"/>
          <w:b/>
          <w:bCs/>
        </w:rPr>
        <w:tab/>
      </w:r>
      <w:r w:rsidRPr="00087E26">
        <w:rPr>
          <w:rFonts w:eastAsia="Times New Roman"/>
          <w:b/>
        </w:rPr>
        <w:t xml:space="preserve">                                   </w:t>
      </w:r>
      <w:r w:rsidR="008B4469">
        <w:rPr>
          <w:rFonts w:eastAsia="Times New Roman"/>
          <w:b/>
        </w:rPr>
        <w:tab/>
      </w:r>
      <w:r w:rsidR="008B4469">
        <w:rPr>
          <w:rFonts w:eastAsia="Times New Roman"/>
          <w:b/>
        </w:rPr>
        <w:tab/>
      </w:r>
      <w:r w:rsidRPr="00087E26">
        <w:rPr>
          <w:rFonts w:eastAsia="Times New Roman"/>
          <w:b/>
        </w:rPr>
        <w:t xml:space="preserve"> Hours: 9 </w:t>
      </w:r>
    </w:p>
    <w:p w:rsidR="00EE75F8" w:rsidRPr="00087E26" w:rsidRDefault="00EE75F8" w:rsidP="00FD4398">
      <w:pPr>
        <w:jc w:val="both"/>
        <w:rPr>
          <w:rFonts w:eastAsia="Times New Roman"/>
          <w:b/>
        </w:rPr>
      </w:pPr>
    </w:p>
    <w:p w:rsidR="00EE75F8" w:rsidRPr="00087E26" w:rsidRDefault="00EE75F8" w:rsidP="00FD4398">
      <w:pPr>
        <w:jc w:val="both"/>
        <w:rPr>
          <w:rFonts w:eastAsia="Times New Roman"/>
          <w:bCs/>
          <w:color w:val="202124"/>
          <w:shd w:val="clear" w:color="auto" w:fill="FFFFFF"/>
        </w:rPr>
      </w:pPr>
      <w:r w:rsidRPr="00087E26">
        <w:rPr>
          <w:rFonts w:eastAsia="Times New Roman"/>
        </w:rPr>
        <w:t xml:space="preserve">State Level Development Banks: Objectives and role of state level banks - Functions of State financial corporation's (SFC’s), </w:t>
      </w:r>
      <w:r w:rsidRPr="00087E26">
        <w:rPr>
          <w:rFonts w:eastAsia="Times New Roman"/>
          <w:bCs/>
          <w:color w:val="202124"/>
          <w:shd w:val="clear" w:color="auto" w:fill="FFFFFF"/>
        </w:rPr>
        <w:t>State Industrial Development Corporation (SIDCs) State Industrial Investment Corporations (SIICs) and the land development banks.</w:t>
      </w:r>
    </w:p>
    <w:p w:rsidR="00EE75F8" w:rsidRPr="00087E26" w:rsidRDefault="00EE75F8" w:rsidP="00FD4398">
      <w:pPr>
        <w:jc w:val="both"/>
        <w:rPr>
          <w:rFonts w:eastAsia="Times New Roman"/>
          <w:b/>
          <w:bCs/>
          <w:color w:val="202124"/>
          <w:shd w:val="clear" w:color="auto" w:fill="FFFFFF"/>
        </w:rPr>
      </w:pPr>
    </w:p>
    <w:p w:rsidR="00EE75F8" w:rsidRPr="00087E26" w:rsidRDefault="00EE75F8" w:rsidP="00FD4398">
      <w:pPr>
        <w:jc w:val="both"/>
        <w:rPr>
          <w:rFonts w:eastAsia="Times New Roman"/>
          <w:b/>
          <w:bCs/>
          <w:color w:val="202124"/>
          <w:shd w:val="clear" w:color="auto" w:fill="FFFFFF"/>
        </w:rPr>
      </w:pPr>
      <w:r w:rsidRPr="00087E26">
        <w:rPr>
          <w:rFonts w:eastAsia="Times New Roman"/>
          <w:b/>
          <w:bCs/>
          <w:color w:val="202124"/>
          <w:shd w:val="clear" w:color="auto" w:fill="FFFFFF"/>
        </w:rPr>
        <w:t xml:space="preserve">Unit V:  Lending in India                                                               </w:t>
      </w:r>
      <w:r w:rsidR="008B4469">
        <w:rPr>
          <w:rFonts w:eastAsia="Times New Roman"/>
          <w:b/>
          <w:bCs/>
          <w:color w:val="202124"/>
          <w:shd w:val="clear" w:color="auto" w:fill="FFFFFF"/>
        </w:rPr>
        <w:tab/>
      </w:r>
      <w:r w:rsidR="008B4469">
        <w:rPr>
          <w:rFonts w:eastAsia="Times New Roman"/>
          <w:b/>
          <w:bCs/>
          <w:color w:val="202124"/>
          <w:shd w:val="clear" w:color="auto" w:fill="FFFFFF"/>
        </w:rPr>
        <w:tab/>
      </w:r>
      <w:r w:rsidRPr="00087E26">
        <w:rPr>
          <w:rFonts w:eastAsia="Times New Roman"/>
          <w:b/>
          <w:bCs/>
          <w:color w:val="202124"/>
          <w:shd w:val="clear" w:color="auto" w:fill="FFFFFF"/>
        </w:rPr>
        <w:t xml:space="preserve">  Hours: 9</w:t>
      </w:r>
    </w:p>
    <w:p w:rsidR="00EE75F8" w:rsidRPr="00087E26" w:rsidRDefault="00EE75F8" w:rsidP="00FD4398">
      <w:pPr>
        <w:jc w:val="both"/>
        <w:rPr>
          <w:rFonts w:eastAsia="Times New Roman"/>
        </w:rPr>
      </w:pPr>
      <w:r w:rsidRPr="00087E26">
        <w:rPr>
          <w:rFonts w:eastAsia="Times New Roman"/>
        </w:rPr>
        <w:t>Lending in India. Need for simplification of lending procedures - end use supervision and follow upon action by term lending instructions– Sanctions and Disbursement Policies-procedures and techniques for financial assistance.</w:t>
      </w:r>
    </w:p>
    <w:p w:rsidR="00EE75F8" w:rsidRPr="00087E26" w:rsidRDefault="00EE75F8" w:rsidP="00EE75F8">
      <w:pPr>
        <w:rPr>
          <w:rFonts w:eastAsia="Times New Roman"/>
          <w:b/>
        </w:rPr>
      </w:pPr>
    </w:p>
    <w:p w:rsidR="00EE75F8" w:rsidRPr="00087E26" w:rsidRDefault="00EE75F8" w:rsidP="00EE75F8">
      <w:pPr>
        <w:rPr>
          <w:rFonts w:eastAsia="Times New Roman"/>
          <w:b/>
        </w:rPr>
      </w:pPr>
      <w:r w:rsidRPr="00087E26">
        <w:rPr>
          <w:rFonts w:eastAsia="Times New Roman"/>
          <w:b/>
        </w:rPr>
        <w:t>Course Outcomes</w:t>
      </w: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jc w:val="both"/>
        <w:rPr>
          <w:rFonts w:eastAsia="Times New Roman"/>
          <w:color w:val="000000"/>
        </w:rPr>
      </w:pPr>
      <w:r w:rsidRPr="00087E26">
        <w:rPr>
          <w:rFonts w:eastAsia="Times New Roman"/>
          <w:color w:val="000000"/>
        </w:rPr>
        <w:t xml:space="preserve">On the successful completion of the course, student will be able 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know the various schemes of assistance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functions of All India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understand the functions of State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7E26">
        <w:rPr>
          <w:rFonts w:ascii="Times New Roman" w:eastAsia="Times New Roman" w:hAnsi="Times New Roman"/>
          <w:color w:val="000000"/>
        </w:rPr>
        <w:t>Level Development Banks</w:t>
      </w:r>
    </w:p>
    <w:p w:rsidR="00EE75F8" w:rsidRPr="00087E26" w:rsidRDefault="00EE75F8" w:rsidP="00EE75F8">
      <w:pPr>
        <w:pStyle w:val="ListParagraph"/>
        <w:numPr>
          <w:ilvl w:val="0"/>
          <w:numId w:val="173"/>
        </w:numPr>
        <w:jc w:val="both"/>
        <w:rPr>
          <w:rFonts w:ascii="Times New Roman" w:eastAsia="Times New Roman" w:hAnsi="Times New Roman"/>
          <w:color w:val="000000"/>
        </w:rPr>
      </w:pPr>
      <w:r w:rsidRPr="00087E26">
        <w:rPr>
          <w:rFonts w:ascii="Times New Roman" w:eastAsia="Times New Roman" w:hAnsi="Times New Roman"/>
          <w:color w:val="000000"/>
        </w:rPr>
        <w:t>To learn the lending procedures in India</w:t>
      </w:r>
    </w:p>
    <w:p w:rsidR="00EE75F8" w:rsidRPr="00087E26" w:rsidRDefault="00EE75F8" w:rsidP="00EE75F8">
      <w:pPr>
        <w:rPr>
          <w:rFonts w:eastAsia="Times New Roman"/>
        </w:rPr>
      </w:pPr>
    </w:p>
    <w:p w:rsidR="00FD4398" w:rsidRDefault="00FD4398" w:rsidP="00EE75F8">
      <w:pPr>
        <w:rPr>
          <w:rFonts w:eastAsia="Times New Roman"/>
          <w:b/>
        </w:rPr>
      </w:pPr>
    </w:p>
    <w:p w:rsidR="00EE75F8" w:rsidRPr="00087E26" w:rsidRDefault="00EE75F8" w:rsidP="00EE75F8">
      <w:pPr>
        <w:rPr>
          <w:rFonts w:eastAsia="Times New Roman"/>
          <w:b/>
        </w:rPr>
      </w:pPr>
      <w:r w:rsidRPr="00087E26">
        <w:rPr>
          <w:rFonts w:eastAsia="Times New Roman"/>
          <w:b/>
        </w:rPr>
        <w:t>Text Books</w:t>
      </w: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numPr>
          <w:ilvl w:val="0"/>
          <w:numId w:val="170"/>
        </w:numPr>
        <w:contextualSpacing/>
        <w:rPr>
          <w:rFonts w:eastAsia="Calibri"/>
        </w:rPr>
      </w:pPr>
      <w:proofErr w:type="spellStart"/>
      <w:r w:rsidRPr="00087E26">
        <w:rPr>
          <w:rFonts w:eastAsia="Cambria"/>
          <w:color w:val="000000"/>
          <w:w w:val="115"/>
        </w:rPr>
        <w:t>GurusamyS</w:t>
      </w:r>
      <w:proofErr w:type="spellEnd"/>
      <w:r w:rsidRPr="00087E26">
        <w:rPr>
          <w:rFonts w:eastAsia="Cambria"/>
          <w:color w:val="000000"/>
          <w:w w:val="115"/>
        </w:rPr>
        <w:t xml:space="preserve"> ,2015, Financial Markets and Institutions, S. Vijay Nicole Imprints (P) Ltd Chennai.</w:t>
      </w:r>
    </w:p>
    <w:p w:rsidR="00EE75F8" w:rsidRPr="00087E26" w:rsidRDefault="00EE75F8" w:rsidP="00EE75F8">
      <w:pPr>
        <w:numPr>
          <w:ilvl w:val="0"/>
          <w:numId w:val="170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shd w:val="clear" w:color="auto" w:fill="FFFFFF"/>
        </w:rPr>
        <w:t>Vishwanathan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. R. 2016, Industrial Finance, Lakshmi publications private limited, </w:t>
      </w:r>
    </w:p>
    <w:p w:rsidR="00EE75F8" w:rsidRPr="00087E26" w:rsidRDefault="00EE75F8" w:rsidP="00EE75F8">
      <w:pPr>
        <w:numPr>
          <w:ilvl w:val="0"/>
          <w:numId w:val="170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shd w:val="clear" w:color="auto" w:fill="FFFFFF"/>
        </w:rPr>
        <w:t>B.Santhanam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, Financial Services, </w:t>
      </w:r>
      <w:proofErr w:type="spellStart"/>
      <w:r w:rsidRPr="00087E26">
        <w:rPr>
          <w:rFonts w:eastAsia="Calibri"/>
          <w:color w:val="000000"/>
          <w:shd w:val="clear" w:color="auto" w:fill="FFFFFF"/>
        </w:rPr>
        <w:t>Margham</w:t>
      </w:r>
      <w:proofErr w:type="spellEnd"/>
      <w:r w:rsidRPr="00087E26">
        <w:rPr>
          <w:rFonts w:eastAsia="Calibri"/>
          <w:color w:val="000000"/>
          <w:shd w:val="clear" w:color="auto" w:fill="FFFFFF"/>
        </w:rPr>
        <w:t xml:space="preserve"> publications, Chennai</w:t>
      </w:r>
    </w:p>
    <w:p w:rsidR="00EE75F8" w:rsidRPr="00087E26" w:rsidRDefault="00EE75F8" w:rsidP="00EE75F8">
      <w:pPr>
        <w:ind w:left="720"/>
        <w:contextualSpacing/>
        <w:rPr>
          <w:rFonts w:eastAsia="Calibri"/>
          <w:bCs/>
          <w:color w:val="000000"/>
          <w:shd w:val="clear" w:color="auto" w:fill="FFFFFF"/>
        </w:rPr>
      </w:pPr>
    </w:p>
    <w:p w:rsidR="00EE75F8" w:rsidRPr="00087E26" w:rsidRDefault="00EE75F8" w:rsidP="00EE75F8">
      <w:pPr>
        <w:rPr>
          <w:rFonts w:eastAsia="Times New Roman"/>
          <w:b/>
          <w:bCs/>
          <w:color w:val="000000"/>
          <w:shd w:val="clear" w:color="auto" w:fill="FFFFFF"/>
        </w:rPr>
      </w:pPr>
      <w:r w:rsidRPr="00087E26">
        <w:rPr>
          <w:rFonts w:eastAsia="Times New Roman"/>
          <w:b/>
          <w:bCs/>
          <w:color w:val="000000"/>
          <w:shd w:val="clear" w:color="auto" w:fill="FFFFFF"/>
        </w:rPr>
        <w:t>Supplementary Readings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bCs/>
          <w:color w:val="000000"/>
          <w:shd w:val="clear" w:color="auto" w:fill="FFFFFF"/>
        </w:rPr>
        <w:t>Kausal</w:t>
      </w:r>
      <w:proofErr w:type="spellEnd"/>
      <w:r w:rsidRPr="00087E26">
        <w:rPr>
          <w:rFonts w:eastAsia="Calibri"/>
          <w:bCs/>
          <w:color w:val="000000"/>
          <w:shd w:val="clear" w:color="auto" w:fill="FFFFFF"/>
        </w:rPr>
        <w:t xml:space="preserve"> Kumar Arora, Development Banking in India,</w:t>
      </w:r>
      <w:r w:rsidRPr="00087E26">
        <w:rPr>
          <w:rFonts w:eastAsia="Calibri"/>
          <w:color w:val="4D5156"/>
          <w:shd w:val="clear" w:color="auto" w:fill="FFFFFF"/>
        </w:rPr>
        <w:t xml:space="preserve"> Atlantic Publishers 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proofErr w:type="spellStart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>Nyhart</w:t>
      </w:r>
      <w:proofErr w:type="spellEnd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 xml:space="preserve"> J D, Development </w:t>
      </w:r>
      <w:proofErr w:type="spellStart"/>
      <w:r w:rsidRPr="00087E26">
        <w:rPr>
          <w:rFonts w:eastAsia="Calibri"/>
          <w:color w:val="000000"/>
          <w:bdr w:val="none" w:sz="0" w:space="0" w:color="auto" w:frame="1"/>
          <w:shd w:val="clear" w:color="auto" w:fill="FFFFFF"/>
        </w:rPr>
        <w:t>Banking,</w:t>
      </w:r>
      <w:r w:rsidRPr="00087E26">
        <w:rPr>
          <w:rFonts w:eastAsia="Calibri"/>
          <w:color w:val="212121"/>
          <w:shd w:val="clear" w:color="auto" w:fill="FFFFFF"/>
        </w:rPr>
        <w:t>Sagwan</w:t>
      </w:r>
      <w:proofErr w:type="spellEnd"/>
      <w:r w:rsidRPr="00087E26">
        <w:rPr>
          <w:rFonts w:eastAsia="Calibri"/>
          <w:color w:val="212121"/>
          <w:shd w:val="clear" w:color="auto" w:fill="FFFFFF"/>
        </w:rPr>
        <w:t xml:space="preserve"> Press</w:t>
      </w:r>
    </w:p>
    <w:p w:rsidR="00EE75F8" w:rsidRPr="00087E26" w:rsidRDefault="00EE75F8" w:rsidP="00EE75F8">
      <w:pPr>
        <w:numPr>
          <w:ilvl w:val="0"/>
          <w:numId w:val="171"/>
        </w:numPr>
        <w:spacing w:after="200" w:line="276" w:lineRule="auto"/>
        <w:contextualSpacing/>
        <w:rPr>
          <w:rFonts w:eastAsia="Calibri"/>
          <w:bCs/>
          <w:color w:val="000000"/>
          <w:shd w:val="clear" w:color="auto" w:fill="FFFFFF"/>
        </w:rPr>
      </w:pPr>
      <w:r w:rsidRPr="00087E26">
        <w:rPr>
          <w:rFonts w:eastAsia="Calibri"/>
          <w:color w:val="212121"/>
          <w:shd w:val="clear" w:color="auto" w:fill="FFFFFF"/>
        </w:rPr>
        <w:t xml:space="preserve">Annual Reports of </w:t>
      </w:r>
      <w:r w:rsidRPr="00087E26">
        <w:rPr>
          <w:rFonts w:eastAsia="Calibri"/>
        </w:rPr>
        <w:t xml:space="preserve"> IFCI, IDBI, ICICI, EXIM ,NABARD, NHB and SIDBI</w:t>
      </w:r>
    </w:p>
    <w:p w:rsidR="00EE75F8" w:rsidRPr="00087E26" w:rsidRDefault="00EE75F8" w:rsidP="00EE75F8">
      <w:pPr>
        <w:ind w:left="720"/>
        <w:contextualSpacing/>
        <w:rPr>
          <w:rFonts w:eastAsia="Calibri"/>
          <w:bCs/>
          <w:color w:val="000000"/>
          <w:shd w:val="clear" w:color="auto" w:fill="FFFFFF"/>
        </w:rPr>
      </w:pPr>
    </w:p>
    <w:p w:rsidR="00EE75F8" w:rsidRPr="00087E26" w:rsidRDefault="00EE75F8" w:rsidP="00EE75F8">
      <w:pPr>
        <w:rPr>
          <w:rFonts w:eastAsia="Times New Roman"/>
        </w:rPr>
      </w:pPr>
    </w:p>
    <w:p w:rsidR="00EE75F8" w:rsidRPr="00087E26" w:rsidRDefault="00EE75F8" w:rsidP="00EE75F8">
      <w:pPr>
        <w:rPr>
          <w:rFonts w:eastAsia="Times New Roman"/>
          <w:b/>
          <w:color w:val="000000"/>
          <w:lang w:eastAsia="en-IN"/>
        </w:rPr>
      </w:pPr>
      <w:r w:rsidRPr="00087E26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486"/>
        <w:gridCol w:w="1430"/>
        <w:gridCol w:w="1430"/>
        <w:gridCol w:w="1430"/>
        <w:gridCol w:w="1430"/>
        <w:gridCol w:w="1430"/>
      </w:tblGrid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PO5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CO1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E75F8" w:rsidRPr="00087E26" w:rsidTr="00FD4398">
        <w:trPr>
          <w:trHeight w:val="456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E75F8" w:rsidRPr="00087E26" w:rsidTr="00FD4398">
        <w:trPr>
          <w:trHeight w:val="338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CO4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E75F8" w:rsidRPr="00087E26" w:rsidTr="00FD4398">
        <w:trPr>
          <w:trHeight w:val="355"/>
          <w:jc w:val="center"/>
        </w:trPr>
        <w:tc>
          <w:tcPr>
            <w:tcW w:w="860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CO5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EE75F8" w:rsidRPr="00087E26" w:rsidRDefault="00EE75F8" w:rsidP="00D90F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7E2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A714DE" w:rsidRPr="00FA00F6" w:rsidRDefault="00EE75F8" w:rsidP="00A714DE">
      <w:pPr>
        <w:pStyle w:val="F5"/>
        <w:rPr>
          <w:lang w:eastAsia="en-IN"/>
        </w:rPr>
      </w:pPr>
      <w:r w:rsidRPr="00087E26">
        <w:rPr>
          <w:rFonts w:ascii="Times New Roman" w:hAnsi="Times New Roman"/>
          <w:color w:val="000000"/>
          <w:lang w:eastAsia="en-IN"/>
        </w:rPr>
        <w:t>PO – Programme Outcome, CO – Course outcome, 1 – Low,   2 – Moderate, 3 – High</w:t>
      </w:r>
    </w:p>
    <w:p w:rsidR="00444F70" w:rsidRDefault="00444F7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34"/>
        <w:gridCol w:w="5082"/>
        <w:gridCol w:w="1720"/>
      </w:tblGrid>
      <w:tr w:rsidR="00444F70" w:rsidTr="00D90FDD">
        <w:tc>
          <w:tcPr>
            <w:tcW w:w="1908" w:type="dxa"/>
          </w:tcPr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lastRenderedPageBreak/>
              <w:t>SEMESTER:</w:t>
            </w:r>
            <w:r w:rsidRPr="00594179">
              <w:t>I</w:t>
            </w:r>
            <w:r w:rsidRPr="00594179">
              <w:rPr>
                <w:rFonts w:hint="eastAsia"/>
              </w:rPr>
              <w:t>V</w:t>
            </w:r>
          </w:p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t>PART:</w:t>
            </w:r>
            <w:r w:rsidRPr="00594179">
              <w:t>III</w:t>
            </w:r>
          </w:p>
        </w:tc>
        <w:tc>
          <w:tcPr>
            <w:tcW w:w="5760" w:type="dxa"/>
          </w:tcPr>
          <w:p w:rsidR="00444F70" w:rsidRPr="00594179" w:rsidRDefault="00444F70" w:rsidP="0000265B">
            <w:pPr>
              <w:pStyle w:val="F4"/>
            </w:pPr>
            <w:r w:rsidRPr="00594179">
              <w:rPr>
                <w:szCs w:val="26"/>
              </w:rPr>
              <w:t>22U</w:t>
            </w:r>
            <w:r>
              <w:rPr>
                <w:szCs w:val="26"/>
              </w:rPr>
              <w:t>COMA18</w:t>
            </w:r>
            <w:r w:rsidRPr="00594179">
              <w:rPr>
                <w:rFonts w:hint="eastAsia"/>
              </w:rPr>
              <w:t>:</w:t>
            </w:r>
            <w:r w:rsidRPr="00594179">
              <w:rPr>
                <w:rFonts w:hint="eastAsia"/>
                <w:color w:val="000000"/>
                <w:sz w:val="25"/>
                <w:szCs w:val="25"/>
                <w:lang w:eastAsia="zh-CN"/>
              </w:rPr>
              <w:t xml:space="preserve"> ORGANIZATIONAL BEHAVIOUR</w:t>
            </w:r>
          </w:p>
        </w:tc>
        <w:tc>
          <w:tcPr>
            <w:tcW w:w="1908" w:type="dxa"/>
          </w:tcPr>
          <w:p w:rsidR="00444F70" w:rsidRPr="00594179" w:rsidRDefault="00444F70" w:rsidP="00D90FDD">
            <w:pPr>
              <w:pStyle w:val="F4"/>
            </w:pPr>
            <w:r w:rsidRPr="00594179">
              <w:rPr>
                <w:rFonts w:hint="eastAsia"/>
              </w:rPr>
              <w:t xml:space="preserve">CREDIT: </w:t>
            </w:r>
            <w:r>
              <w:t>3</w:t>
            </w:r>
            <w:r w:rsidR="00885DD2" w:rsidRPr="00594179">
              <w:rPr>
                <w:rFonts w:hint="eastAsia"/>
              </w:rPr>
              <w:t xml:space="preserve"> HOURS: 4</w:t>
            </w:r>
            <w:r w:rsidR="00E632C7">
              <w:t>/W</w:t>
            </w:r>
          </w:p>
        </w:tc>
      </w:tr>
    </w:tbl>
    <w:p w:rsidR="00444F70" w:rsidRDefault="00444F70" w:rsidP="00444F70">
      <w:pPr>
        <w:rPr>
          <w:b/>
          <w:bCs/>
        </w:rPr>
      </w:pPr>
    </w:p>
    <w:p w:rsidR="00444F70" w:rsidRDefault="00444F70" w:rsidP="00444F70">
      <w:pPr>
        <w:rPr>
          <w:b/>
          <w:bCs/>
        </w:rPr>
      </w:pPr>
      <w:r>
        <w:rPr>
          <w:b/>
          <w:bCs/>
        </w:rPr>
        <w:t>Learning Objectives</w:t>
      </w:r>
    </w:p>
    <w:p w:rsidR="00444F70" w:rsidRDefault="00444F70" w:rsidP="00444F70">
      <w:pPr>
        <w:pStyle w:val="BullF70"/>
        <w:numPr>
          <w:ilvl w:val="0"/>
          <w:numId w:val="27"/>
        </w:numPr>
        <w:ind w:left="428"/>
      </w:pPr>
      <w:r>
        <w:t xml:space="preserve">To enable the students to understand the basic aspects of organizational </w:t>
      </w:r>
      <w:proofErr w:type="spellStart"/>
      <w:r>
        <w:t>behaviour</w:t>
      </w:r>
      <w:proofErr w:type="spellEnd"/>
      <w:r>
        <w:t xml:space="preserve"> in current scenario</w:t>
      </w:r>
    </w:p>
    <w:p w:rsidR="00444F70" w:rsidRDefault="00444F70" w:rsidP="00444F70">
      <w:pPr>
        <w:pStyle w:val="BullF70"/>
        <w:ind w:left="428"/>
      </w:pPr>
      <w:r>
        <w:t>To help students to appraise the motivational theories.</w:t>
      </w:r>
    </w:p>
    <w:p w:rsidR="00444F70" w:rsidRDefault="00444F70" w:rsidP="00444F70">
      <w:pPr>
        <w:pStyle w:val="BullF70"/>
        <w:ind w:left="428"/>
      </w:pPr>
      <w:r>
        <w:t>To appraise the motivation theories</w:t>
      </w:r>
    </w:p>
    <w:p w:rsidR="00444F70" w:rsidRDefault="00444F70" w:rsidP="00444F70">
      <w:pPr>
        <w:pStyle w:val="BullF70"/>
        <w:ind w:left="428"/>
      </w:pPr>
      <w:r>
        <w:t>To evaluate the leadership theories.</w:t>
      </w:r>
    </w:p>
    <w:p w:rsidR="00444F70" w:rsidRDefault="00444F70" w:rsidP="00444F70">
      <w:pPr>
        <w:pStyle w:val="BullF70"/>
        <w:ind w:left="428"/>
      </w:pPr>
      <w:r>
        <w:t>To expose the students on the various organizational structure and design.</w:t>
      </w:r>
    </w:p>
    <w:p w:rsidR="00444F70" w:rsidRDefault="00444F70" w:rsidP="00444F70">
      <w:pPr>
        <w:widowControl w:val="0"/>
        <w:autoSpaceDE w:val="0"/>
        <w:autoSpaceDN w:val="0"/>
        <w:adjustRightInd w:val="0"/>
        <w:spacing w:before="93"/>
        <w:ind w:left="336"/>
      </w:pPr>
    </w:p>
    <w:p w:rsidR="00444F70" w:rsidRDefault="00444F70" w:rsidP="00444F70">
      <w:pPr>
        <w:pStyle w:val="F5"/>
      </w:pPr>
      <w:r>
        <w:t>Unit-I  :Fundamental concepts</w:t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</w:pPr>
      <w:r>
        <w:rPr>
          <w:lang w:eastAsia="zh-CN"/>
        </w:rPr>
        <w:t xml:space="preserve">Organizational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- Fundamental concepts - nature and scope - OB in the new millennium - Foundations of Individual behavior - Personality, Perception, Learning, Values and Attitudes. </w:t>
      </w:r>
    </w:p>
    <w:p w:rsidR="00444F70" w:rsidRDefault="00444F70" w:rsidP="00444F70">
      <w:pPr>
        <w:rPr>
          <w:b/>
          <w:bCs/>
          <w:color w:val="000000"/>
          <w:sz w:val="25"/>
          <w:szCs w:val="25"/>
          <w:lang w:eastAsia="zh-CN"/>
        </w:rPr>
      </w:pPr>
    </w:p>
    <w:p w:rsidR="00444F70" w:rsidRDefault="00444F70" w:rsidP="00444F70">
      <w:pPr>
        <w:pStyle w:val="F5"/>
      </w:pPr>
      <w:r>
        <w:t>Unit-II :Motivation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 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Motivation - Early theories - Contemporary theories - Motivation at work - Designing </w:t>
      </w:r>
      <w:r>
        <w:rPr>
          <w:color w:val="000000"/>
          <w:sz w:val="25"/>
          <w:szCs w:val="25"/>
          <w:lang w:eastAsia="zh-CN"/>
        </w:rPr>
        <w:t xml:space="preserve">and Motivating for jobs. </w:t>
      </w:r>
    </w:p>
    <w:p w:rsidR="00444F70" w:rsidRDefault="00444F70" w:rsidP="00444F70">
      <w:pPr>
        <w:pStyle w:val="F5"/>
      </w:pPr>
      <w:r>
        <w:t>Unit-III: Group Dynamics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Group Dynamics - Group </w:t>
      </w:r>
      <w:proofErr w:type="spellStart"/>
      <w:r>
        <w:rPr>
          <w:lang w:eastAsia="zh-CN"/>
        </w:rPr>
        <w:t>Behaviour</w:t>
      </w:r>
      <w:proofErr w:type="spellEnd"/>
      <w:r>
        <w:rPr>
          <w:lang w:eastAsia="zh-CN"/>
        </w:rPr>
        <w:t xml:space="preserve"> - Inter-group relations - Communication and Group </w:t>
      </w:r>
      <w:r>
        <w:rPr>
          <w:color w:val="000000"/>
          <w:sz w:val="25"/>
          <w:szCs w:val="25"/>
          <w:lang w:eastAsia="zh-CN"/>
        </w:rPr>
        <w:t xml:space="preserve">- Decision making. </w:t>
      </w:r>
    </w:p>
    <w:p w:rsidR="00444F70" w:rsidRDefault="00444F70" w:rsidP="00444F70">
      <w:pPr>
        <w:pStyle w:val="F5"/>
      </w:pPr>
      <w:r>
        <w:t>Unit-IV: Leadership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Hours:12</w:t>
      </w:r>
    </w:p>
    <w:p w:rsidR="00444F70" w:rsidRDefault="00444F70" w:rsidP="00444F70">
      <w:pPr>
        <w:pStyle w:val="BodyF2"/>
        <w:rPr>
          <w:b/>
          <w:bCs/>
          <w:color w:val="000000"/>
          <w:sz w:val="25"/>
          <w:szCs w:val="25"/>
          <w:lang w:eastAsia="zh-CN"/>
        </w:rPr>
      </w:pPr>
      <w:r>
        <w:t xml:space="preserve">Leadership - Trait, </w:t>
      </w:r>
      <w:proofErr w:type="spellStart"/>
      <w:r>
        <w:t>behaviour</w:t>
      </w:r>
      <w:proofErr w:type="spellEnd"/>
      <w:r>
        <w:t xml:space="preserve"> and contingency theories - Power and Politics - Conflict - </w:t>
      </w:r>
      <w:r>
        <w:rPr>
          <w:color w:val="000000"/>
          <w:sz w:val="25"/>
          <w:szCs w:val="25"/>
          <w:lang w:eastAsia="zh-CN"/>
        </w:rPr>
        <w:t xml:space="preserve">Causes, conflict management, Transactional Analysis (TA) - Work Stress. </w:t>
      </w:r>
    </w:p>
    <w:p w:rsidR="00444F70" w:rsidRDefault="00444F70" w:rsidP="00444F70">
      <w:pPr>
        <w:pStyle w:val="F5"/>
      </w:pPr>
      <w:r>
        <w:t>Unit-V: Organizational Structure and Design</w:t>
      </w:r>
      <w:r>
        <w:tab/>
      </w:r>
      <w:r>
        <w:tab/>
      </w:r>
      <w:r>
        <w:tab/>
      </w:r>
      <w:r>
        <w:tab/>
        <w:t>Hours: 12</w:t>
      </w:r>
    </w:p>
    <w:p w:rsidR="00444F70" w:rsidRDefault="00444F70" w:rsidP="00444F70">
      <w:pPr>
        <w:pStyle w:val="BodyF2"/>
        <w:rPr>
          <w:color w:val="000000"/>
          <w:sz w:val="25"/>
          <w:szCs w:val="25"/>
          <w:lang w:eastAsia="zh-CN"/>
        </w:rPr>
      </w:pPr>
      <w:r>
        <w:rPr>
          <w:lang w:eastAsia="zh-CN"/>
        </w:rPr>
        <w:t xml:space="preserve">Organizational Structure and Design: Organizational changes and development - </w:t>
      </w:r>
      <w:r>
        <w:rPr>
          <w:color w:val="000000"/>
          <w:sz w:val="25"/>
          <w:szCs w:val="25"/>
          <w:lang w:eastAsia="zh-CN"/>
        </w:rPr>
        <w:t xml:space="preserve">Organizational culture and climate - Organizational effectiveness. </w:t>
      </w:r>
    </w:p>
    <w:p w:rsidR="00444F70" w:rsidRDefault="00444F70" w:rsidP="00444F70">
      <w:pPr>
        <w:pStyle w:val="F5"/>
      </w:pPr>
      <w:r>
        <w:t>COURSE OUTCOMES</w:t>
      </w:r>
    </w:p>
    <w:p w:rsidR="00444F70" w:rsidRDefault="00444F70" w:rsidP="00444F70">
      <w:pPr>
        <w:pStyle w:val="BodyF2"/>
      </w:pPr>
      <w:r>
        <w:t>At the completion of course, the student would be able to:</w:t>
      </w:r>
    </w:p>
    <w:tbl>
      <w:tblPr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6"/>
      </w:tblGrid>
      <w:tr w:rsidR="00444F70" w:rsidTr="00D90FDD">
        <w:tc>
          <w:tcPr>
            <w:tcW w:w="9576" w:type="dxa"/>
          </w:tcPr>
          <w:p w:rsidR="00444F70" w:rsidRPr="00594179" w:rsidRDefault="00444F70" w:rsidP="00444F70">
            <w:pPr>
              <w:pStyle w:val="BullF70"/>
              <w:numPr>
                <w:ilvl w:val="0"/>
                <w:numId w:val="182"/>
              </w:numPr>
            </w:pPr>
            <w:r w:rsidRPr="00594179">
              <w:rPr>
                <w:rFonts w:hint="eastAsia"/>
              </w:rPr>
              <w:t xml:space="preserve">Gain knowledge on basic aspects of organizational </w:t>
            </w:r>
            <w:proofErr w:type="spellStart"/>
            <w:r w:rsidRPr="00594179">
              <w:rPr>
                <w:rFonts w:hint="eastAsia"/>
              </w:rPr>
              <w:t>behaviour</w:t>
            </w:r>
            <w:proofErr w:type="spellEnd"/>
            <w:r w:rsidRPr="00594179">
              <w:rPr>
                <w:rFonts w:hint="eastAsia"/>
              </w:rPr>
              <w:t xml:space="preserve"> in current scenario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 xml:space="preserve">Apply the motivation theories in the organization. 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Appraise the various dimensions of group dynamics.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Improve their ability in leadership and communication.</w:t>
            </w:r>
          </w:p>
          <w:p w:rsidR="00444F70" w:rsidRPr="00594179" w:rsidRDefault="00444F70" w:rsidP="00D90FDD">
            <w:pPr>
              <w:pStyle w:val="BullF70"/>
            </w:pPr>
            <w:r w:rsidRPr="00594179">
              <w:rPr>
                <w:rFonts w:hint="eastAsia"/>
              </w:rPr>
              <w:t>Compare the various organizational structure and design.</w:t>
            </w:r>
          </w:p>
        </w:tc>
      </w:tr>
    </w:tbl>
    <w:p w:rsidR="00444F70" w:rsidRDefault="00444F70" w:rsidP="00444F70">
      <w:pPr>
        <w:pStyle w:val="F5"/>
      </w:pPr>
    </w:p>
    <w:p w:rsidR="00444F70" w:rsidRDefault="00444F70" w:rsidP="00444F70">
      <w:pPr>
        <w:pStyle w:val="F5"/>
      </w:pPr>
    </w:p>
    <w:p w:rsidR="00FD4398" w:rsidRDefault="00FD4398" w:rsidP="00444F70">
      <w:pPr>
        <w:pStyle w:val="F5"/>
      </w:pPr>
    </w:p>
    <w:p w:rsidR="00FD4398" w:rsidRDefault="00FD4398" w:rsidP="00444F70">
      <w:pPr>
        <w:pStyle w:val="F5"/>
      </w:pPr>
    </w:p>
    <w:p w:rsidR="00D26122" w:rsidRDefault="00D26122" w:rsidP="00444F70">
      <w:pPr>
        <w:pStyle w:val="F5"/>
      </w:pPr>
    </w:p>
    <w:p w:rsidR="00444F70" w:rsidRDefault="00444F70" w:rsidP="00444F70">
      <w:pPr>
        <w:pStyle w:val="F5"/>
      </w:pPr>
      <w:r>
        <w:lastRenderedPageBreak/>
        <w:t xml:space="preserve">Text Books </w:t>
      </w:r>
    </w:p>
    <w:p w:rsidR="00444F70" w:rsidRDefault="00444F70" w:rsidP="00444F70">
      <w:pPr>
        <w:pStyle w:val="BullF70"/>
        <w:numPr>
          <w:ilvl w:val="0"/>
          <w:numId w:val="183"/>
        </w:numPr>
      </w:pPr>
      <w:r>
        <w:rPr>
          <w:lang w:eastAsia="zh-CN"/>
        </w:rPr>
        <w:t xml:space="preserve">Stephen Robbins, (2001). </w:t>
      </w:r>
      <w:proofErr w:type="spellStart"/>
      <w:r w:rsidRPr="00444F70">
        <w:rPr>
          <w:i/>
          <w:lang w:eastAsia="zh-CN"/>
        </w:rPr>
        <w:t>Organisational</w:t>
      </w:r>
      <w:proofErr w:type="spellEnd"/>
      <w:r w:rsidRPr="00444F70">
        <w:rPr>
          <w:i/>
          <w:lang w:eastAsia="zh-CN"/>
        </w:rPr>
        <w:t xml:space="preserve"> </w:t>
      </w:r>
      <w:proofErr w:type="spellStart"/>
      <w:r w:rsidRPr="00444F70">
        <w:rPr>
          <w:i/>
          <w:lang w:eastAsia="zh-CN"/>
        </w:rPr>
        <w:t>Behaviour</w:t>
      </w:r>
      <w:proofErr w:type="spellEnd"/>
      <w:r>
        <w:rPr>
          <w:lang w:eastAsia="zh-CN"/>
        </w:rPr>
        <w:t>. (10</w:t>
      </w:r>
      <w:r w:rsidRPr="00444F70">
        <w:rPr>
          <w:sz w:val="17"/>
          <w:szCs w:val="17"/>
          <w:lang w:eastAsia="zh-CN"/>
        </w:rPr>
        <w:t xml:space="preserve">th </w:t>
      </w:r>
      <w:r>
        <w:rPr>
          <w:lang w:eastAsia="zh-CN"/>
        </w:rPr>
        <w:t>ed.) New Delhi, India: Pearson Education.</w:t>
      </w:r>
    </w:p>
    <w:p w:rsidR="00444F70" w:rsidRDefault="00444F70" w:rsidP="00444F70">
      <w:pPr>
        <w:pStyle w:val="BullF70"/>
        <w:ind w:left="428"/>
      </w:pPr>
      <w:r>
        <w:rPr>
          <w:lang w:eastAsia="zh-CN"/>
        </w:rPr>
        <w:t xml:space="preserve">Fred Luthans. (1998). </w:t>
      </w:r>
      <w:r w:rsidRPr="00803CBD">
        <w:rPr>
          <w:i/>
          <w:lang w:eastAsia="zh-CN"/>
        </w:rPr>
        <w:t xml:space="preserve">Organizational </w:t>
      </w:r>
      <w:proofErr w:type="spellStart"/>
      <w:r w:rsidRPr="00803CBD">
        <w:rPr>
          <w:i/>
          <w:lang w:eastAsia="zh-CN"/>
        </w:rPr>
        <w:t>Behaviour</w:t>
      </w:r>
      <w:proofErr w:type="spellEnd"/>
      <w:r>
        <w:rPr>
          <w:lang w:eastAsia="zh-CN"/>
        </w:rPr>
        <w:t xml:space="preserve">. McGraw Hill. </w:t>
      </w:r>
    </w:p>
    <w:p w:rsidR="00444F70" w:rsidRDefault="00444F70" w:rsidP="00444F70">
      <w:pPr>
        <w:pStyle w:val="BullF70"/>
        <w:ind w:left="428"/>
        <w:rPr>
          <w:lang w:eastAsia="zh-CN"/>
        </w:rPr>
      </w:pPr>
      <w:r>
        <w:rPr>
          <w:lang w:eastAsia="zh-CN"/>
        </w:rPr>
        <w:t xml:space="preserve">Wagner. (2002). </w:t>
      </w:r>
      <w:r w:rsidRPr="00803CBD">
        <w:rPr>
          <w:i/>
          <w:lang w:eastAsia="zh-CN"/>
        </w:rPr>
        <w:t xml:space="preserve">Organizational </w:t>
      </w:r>
      <w:proofErr w:type="spellStart"/>
      <w:r w:rsidRPr="00803CBD">
        <w:rPr>
          <w:i/>
          <w:lang w:eastAsia="zh-CN"/>
        </w:rPr>
        <w:t>Behaviour</w:t>
      </w:r>
      <w:proofErr w:type="spellEnd"/>
      <w:r>
        <w:rPr>
          <w:lang w:eastAsia="zh-CN"/>
        </w:rPr>
        <w:t xml:space="preserve">. Thomson Learning. </w:t>
      </w:r>
    </w:p>
    <w:p w:rsidR="00444F70" w:rsidRDefault="00444F70" w:rsidP="00444F70">
      <w:pPr>
        <w:pStyle w:val="BullF70"/>
        <w:numPr>
          <w:ilvl w:val="0"/>
          <w:numId w:val="0"/>
        </w:numPr>
        <w:ind w:left="432"/>
        <w:rPr>
          <w:lang w:eastAsia="zh-CN"/>
        </w:rPr>
      </w:pPr>
    </w:p>
    <w:p w:rsidR="00444F70" w:rsidRDefault="00444F70" w:rsidP="00444F70">
      <w:pPr>
        <w:pStyle w:val="F5"/>
      </w:pPr>
      <w:r>
        <w:t>Supplementary Readings</w:t>
      </w:r>
    </w:p>
    <w:p w:rsidR="00444F70" w:rsidRDefault="00444F70" w:rsidP="00444F70">
      <w:pPr>
        <w:pStyle w:val="BullF70"/>
        <w:numPr>
          <w:ilvl w:val="0"/>
          <w:numId w:val="184"/>
        </w:numPr>
        <w:rPr>
          <w:lang w:eastAsia="zh-CN"/>
        </w:rPr>
      </w:pPr>
      <w:r w:rsidRPr="00803CBD">
        <w:rPr>
          <w:lang w:eastAsia="zh-CN"/>
        </w:rPr>
        <w:t xml:space="preserve">Khanka, S.S. (2007). </w:t>
      </w:r>
      <w:proofErr w:type="spellStart"/>
      <w:r w:rsidRPr="00444F70">
        <w:rPr>
          <w:i/>
          <w:lang w:eastAsia="zh-CN"/>
        </w:rPr>
        <w:t>Organisational</w:t>
      </w:r>
      <w:proofErr w:type="spellEnd"/>
      <w:r w:rsidRPr="00444F70">
        <w:rPr>
          <w:i/>
          <w:lang w:eastAsia="zh-CN"/>
        </w:rPr>
        <w:t xml:space="preserve"> </w:t>
      </w:r>
      <w:proofErr w:type="spellStart"/>
      <w:r w:rsidRPr="00444F70">
        <w:rPr>
          <w:i/>
          <w:lang w:eastAsia="zh-CN"/>
        </w:rPr>
        <w:t>Behaviour</w:t>
      </w:r>
      <w:proofErr w:type="spellEnd"/>
      <w:r w:rsidRPr="00803CBD">
        <w:rPr>
          <w:lang w:eastAsia="zh-CN"/>
        </w:rPr>
        <w:t>. New Delhi, India: S. Chand &amp; Co</w:t>
      </w:r>
      <w:r>
        <w:rPr>
          <w:lang w:eastAsia="zh-CN"/>
        </w:rPr>
        <w:t>.</w:t>
      </w:r>
    </w:p>
    <w:p w:rsidR="00444F70" w:rsidRPr="00803CBD" w:rsidRDefault="00444F70" w:rsidP="00444F70">
      <w:pPr>
        <w:pStyle w:val="BullF70"/>
        <w:ind w:left="428"/>
        <w:rPr>
          <w:lang w:eastAsia="zh-CN"/>
        </w:rPr>
      </w:pPr>
      <w:proofErr w:type="spellStart"/>
      <w:r w:rsidRPr="00803CBD">
        <w:rPr>
          <w:lang w:eastAsia="zh-CN"/>
        </w:rPr>
        <w:t>Shajahan</w:t>
      </w:r>
      <w:proofErr w:type="spellEnd"/>
      <w:r>
        <w:rPr>
          <w:lang w:eastAsia="zh-CN"/>
        </w:rPr>
        <w:t xml:space="preserve">, </w:t>
      </w:r>
      <w:r w:rsidRPr="00803CBD">
        <w:rPr>
          <w:lang w:eastAsia="zh-CN"/>
        </w:rPr>
        <w:t xml:space="preserve">S. &amp; </w:t>
      </w:r>
      <w:proofErr w:type="spellStart"/>
      <w:r w:rsidRPr="00803CBD">
        <w:rPr>
          <w:lang w:eastAsia="zh-CN"/>
        </w:rPr>
        <w:t>Linu</w:t>
      </w:r>
      <w:proofErr w:type="spellEnd"/>
      <w:r w:rsidRPr="00803CBD">
        <w:rPr>
          <w:lang w:eastAsia="zh-CN"/>
        </w:rPr>
        <w:t xml:space="preserve"> </w:t>
      </w:r>
      <w:proofErr w:type="spellStart"/>
      <w:r w:rsidRPr="00803CBD">
        <w:rPr>
          <w:lang w:eastAsia="zh-CN"/>
        </w:rPr>
        <w:t>Sha</w:t>
      </w:r>
      <w:r>
        <w:rPr>
          <w:lang w:eastAsia="zh-CN"/>
        </w:rPr>
        <w:t>jahan</w:t>
      </w:r>
      <w:proofErr w:type="spellEnd"/>
      <w:r>
        <w:rPr>
          <w:lang w:eastAsia="zh-CN"/>
        </w:rPr>
        <w:t xml:space="preserve">. </w:t>
      </w:r>
      <w:proofErr w:type="spellStart"/>
      <w:r w:rsidRPr="00D22182">
        <w:rPr>
          <w:i/>
          <w:lang w:eastAsia="zh-CN"/>
        </w:rPr>
        <w:t>Organisational</w:t>
      </w:r>
      <w:proofErr w:type="spellEnd"/>
      <w:r w:rsidRPr="00D22182">
        <w:rPr>
          <w:i/>
          <w:lang w:eastAsia="zh-CN"/>
        </w:rPr>
        <w:t xml:space="preserve"> </w:t>
      </w:r>
      <w:proofErr w:type="spellStart"/>
      <w:r w:rsidRPr="00D22182">
        <w:rPr>
          <w:i/>
          <w:lang w:eastAsia="zh-CN"/>
        </w:rPr>
        <w:t>Behaviour</w:t>
      </w:r>
      <w:proofErr w:type="spellEnd"/>
      <w:r>
        <w:rPr>
          <w:lang w:eastAsia="zh-CN"/>
        </w:rPr>
        <w:t>.</w:t>
      </w:r>
      <w:r w:rsidRPr="00803CBD">
        <w:rPr>
          <w:lang w:eastAsia="zh-CN"/>
        </w:rPr>
        <w:t xml:space="preserve"> New Delhi</w:t>
      </w:r>
      <w:r>
        <w:rPr>
          <w:lang w:eastAsia="zh-CN"/>
        </w:rPr>
        <w:t xml:space="preserve">, India: </w:t>
      </w:r>
      <w:r w:rsidRPr="00803CBD">
        <w:rPr>
          <w:lang w:eastAsia="zh-CN"/>
        </w:rPr>
        <w:t xml:space="preserve">New age International </w:t>
      </w:r>
      <w:proofErr w:type="gramStart"/>
      <w:r w:rsidRPr="00803CBD">
        <w:rPr>
          <w:lang w:eastAsia="zh-CN"/>
        </w:rPr>
        <w:t>Publishers,.</w:t>
      </w:r>
      <w:proofErr w:type="gramEnd"/>
      <w:r w:rsidRPr="00803CBD">
        <w:rPr>
          <w:lang w:eastAsia="zh-CN"/>
        </w:rPr>
        <w:t xml:space="preserve"> </w:t>
      </w:r>
    </w:p>
    <w:p w:rsidR="00444F70" w:rsidRDefault="00444F70" w:rsidP="00444F70">
      <w:pPr>
        <w:pStyle w:val="BullF70"/>
        <w:ind w:left="428"/>
        <w:rPr>
          <w:lang w:eastAsia="zh-CN"/>
        </w:rPr>
      </w:pPr>
      <w:r w:rsidRPr="008969EB">
        <w:rPr>
          <w:lang w:eastAsia="zh-CN"/>
        </w:rPr>
        <w:t xml:space="preserve">Gupta, C.B. </w:t>
      </w:r>
      <w:r w:rsidRPr="00D22182">
        <w:rPr>
          <w:i/>
          <w:lang w:eastAsia="zh-CN"/>
        </w:rPr>
        <w:t xml:space="preserve">A Text Book of </w:t>
      </w:r>
      <w:proofErr w:type="spellStart"/>
      <w:r w:rsidRPr="00D22182">
        <w:rPr>
          <w:i/>
          <w:lang w:eastAsia="zh-CN"/>
        </w:rPr>
        <w:t>Organisation</w:t>
      </w:r>
      <w:proofErr w:type="spellEnd"/>
      <w:r w:rsidRPr="00D22182">
        <w:rPr>
          <w:i/>
          <w:lang w:eastAsia="zh-CN"/>
        </w:rPr>
        <w:t xml:space="preserve"> </w:t>
      </w:r>
      <w:proofErr w:type="spellStart"/>
      <w:r w:rsidRPr="00D22182">
        <w:rPr>
          <w:i/>
          <w:lang w:eastAsia="zh-CN"/>
        </w:rPr>
        <w:t>Behaviour</w:t>
      </w:r>
      <w:proofErr w:type="spellEnd"/>
      <w:r w:rsidRPr="00D22182">
        <w:rPr>
          <w:i/>
          <w:lang w:eastAsia="zh-CN"/>
        </w:rPr>
        <w:t xml:space="preserve"> Text and Cases.</w:t>
      </w:r>
      <w:r w:rsidRPr="008969EB">
        <w:rPr>
          <w:lang w:eastAsia="zh-CN"/>
        </w:rPr>
        <w:t xml:space="preserve"> </w:t>
      </w:r>
      <w:r>
        <w:rPr>
          <w:lang w:eastAsia="zh-CN"/>
        </w:rPr>
        <w:t>(1</w:t>
      </w:r>
      <w:r w:rsidRPr="008969EB">
        <w:rPr>
          <w:vertAlign w:val="superscript"/>
          <w:lang w:eastAsia="zh-CN"/>
        </w:rPr>
        <w:t>st</w:t>
      </w:r>
      <w:r>
        <w:rPr>
          <w:lang w:eastAsia="zh-CN"/>
        </w:rPr>
        <w:t xml:space="preserve"> ed.). New Delhi,</w:t>
      </w:r>
      <w:r w:rsidRPr="00D352F3">
        <w:rPr>
          <w:lang w:eastAsia="zh-CN"/>
        </w:rPr>
        <w:t xml:space="preserve"> </w:t>
      </w:r>
      <w:r>
        <w:rPr>
          <w:lang w:eastAsia="zh-CN"/>
        </w:rPr>
        <w:t xml:space="preserve">India: </w:t>
      </w:r>
      <w:proofErr w:type="spellStart"/>
      <w:r>
        <w:rPr>
          <w:lang w:eastAsia="zh-CN"/>
        </w:rPr>
        <w:t>S.Chand</w:t>
      </w:r>
      <w:proofErr w:type="spellEnd"/>
      <w:r>
        <w:rPr>
          <w:lang w:eastAsia="zh-CN"/>
        </w:rPr>
        <w:t xml:space="preserve"> &amp; Co.</w:t>
      </w:r>
    </w:p>
    <w:p w:rsidR="00444F70" w:rsidRPr="008969EB" w:rsidRDefault="00444F70" w:rsidP="00444F70">
      <w:pPr>
        <w:pStyle w:val="BullF70"/>
        <w:numPr>
          <w:ilvl w:val="0"/>
          <w:numId w:val="0"/>
        </w:numPr>
        <w:ind w:left="432"/>
        <w:rPr>
          <w:lang w:eastAsia="zh-CN"/>
        </w:rPr>
      </w:pPr>
    </w:p>
    <w:p w:rsidR="00444F70" w:rsidRPr="0019770C" w:rsidRDefault="00444F70" w:rsidP="00444F70">
      <w:pPr>
        <w:pStyle w:val="F5"/>
      </w:pPr>
      <w:r w:rsidRPr="0019770C">
        <w:t xml:space="preserve">Outcome Mapping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39"/>
        <w:gridCol w:w="1439"/>
        <w:gridCol w:w="1439"/>
        <w:gridCol w:w="1439"/>
      </w:tblGrid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rPr>
                <w:b/>
              </w:rPr>
            </w:pP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PO1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PO4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PO5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CO1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38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CO4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4F70" w:rsidRPr="0019770C" w:rsidTr="00D26122">
        <w:trPr>
          <w:trHeight w:val="355"/>
        </w:trPr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 w:rsidRPr="0019770C">
              <w:rPr>
                <w:b/>
              </w:rPr>
              <w:t>CO5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pct"/>
          </w:tcPr>
          <w:p w:rsidR="00444F70" w:rsidRPr="0019770C" w:rsidRDefault="00444F70" w:rsidP="00D90F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44F70" w:rsidRDefault="00444F70" w:rsidP="00444F70">
      <w:pPr>
        <w:pStyle w:val="F5"/>
      </w:pPr>
      <w:r w:rsidRPr="00E957F1">
        <w:t>PO – Programme Outcome, CO – Course outcome</w:t>
      </w:r>
      <w:r>
        <w:t xml:space="preserve"> </w:t>
      </w:r>
    </w:p>
    <w:p w:rsidR="00444F70" w:rsidRDefault="00444F70" w:rsidP="00444F70">
      <w:pPr>
        <w:pStyle w:val="F5"/>
      </w:pPr>
      <w:r w:rsidRPr="00E957F1">
        <w:t>1 – Low, 2.– Moderate, 3 – High</w:t>
      </w:r>
    </w:p>
    <w:p w:rsidR="00A714DE" w:rsidRPr="00700600" w:rsidRDefault="00EE75F8" w:rsidP="00646DCF">
      <w:pPr>
        <w:sectPr w:rsidR="00A714DE" w:rsidRPr="00700600" w:rsidSect="00B254A7">
          <w:footerReference w:type="default" r:id="rId12"/>
          <w:pgSz w:w="12240" w:h="15840"/>
          <w:pgMar w:top="1440" w:right="1797" w:bottom="1440" w:left="1797" w:header="759" w:footer="1038" w:gutter="0"/>
          <w:cols w:space="720"/>
        </w:sectPr>
      </w:pPr>
      <w:r>
        <w:rPr>
          <w:b/>
          <w:bCs/>
        </w:rPr>
        <w:br w:type="page"/>
      </w:r>
    </w:p>
    <w:tbl>
      <w:tblPr>
        <w:tblStyle w:val="TableGrid2"/>
        <w:tblpPr w:leftFromText="180" w:rightFromText="180" w:vertAnchor="text" w:horzAnchor="margin" w:tblpY="118"/>
        <w:tblW w:w="5000" w:type="pct"/>
        <w:tblLook w:val="04A0" w:firstRow="1" w:lastRow="0" w:firstColumn="1" w:lastColumn="0" w:noHBand="0" w:noVBand="1"/>
      </w:tblPr>
      <w:tblGrid>
        <w:gridCol w:w="2011"/>
        <w:gridCol w:w="5768"/>
        <w:gridCol w:w="1971"/>
      </w:tblGrid>
      <w:tr w:rsidR="00646DCF" w:rsidRPr="00C75104" w:rsidTr="00FD4398">
        <w:tc>
          <w:tcPr>
            <w:tcW w:w="1031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SEMESTER:III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8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</w:t>
            </w:r>
            <w:r w:rsidR="00A85A00">
              <w:rPr>
                <w:rFonts w:ascii="Times New Roman" w:hAnsi="Times New Roman" w:cs="Times New Roman"/>
                <w:b/>
              </w:rPr>
              <w:t>E</w:t>
            </w:r>
            <w:r w:rsidR="007E2F0A">
              <w:rPr>
                <w:rFonts w:ascii="Times New Roman" w:hAnsi="Times New Roman" w:cs="Times New Roman"/>
                <w:b/>
              </w:rPr>
              <w:t>4</w:t>
            </w:r>
            <w:r w:rsidR="00A85A00">
              <w:rPr>
                <w:rFonts w:ascii="Times New Roman" w:hAnsi="Times New Roman" w:cs="Times New Roman"/>
                <w:b/>
              </w:rPr>
              <w:t>7</w:t>
            </w:r>
            <w:r w:rsidR="007E2F0A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>: SERVICES MARKETING</w:t>
            </w:r>
          </w:p>
        </w:tc>
        <w:tc>
          <w:tcPr>
            <w:tcW w:w="1011" w:type="pct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 xml:space="preserve">know about the nature, types and significance of services marketing. 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understand the  service design and blue printing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familiarize with the marketing of financial services.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know the hospitality services</w:t>
      </w:r>
    </w:p>
    <w:p w:rsidR="00646DCF" w:rsidRPr="00C75104" w:rsidRDefault="00646DCF" w:rsidP="001F2D2B">
      <w:pPr>
        <w:numPr>
          <w:ilvl w:val="0"/>
          <w:numId w:val="81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know about the  Marketing of Non-profit organization</w:t>
      </w:r>
    </w:p>
    <w:p w:rsidR="00646DCF" w:rsidRPr="00C75104" w:rsidRDefault="00646DCF" w:rsidP="00646DC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646DCF" w:rsidRPr="00C75104" w:rsidTr="00B254A7">
        <w:trPr>
          <w:trHeight w:val="3795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I:Introduction To Service Marketing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Services Marketing - meaning –characteristics and Components of services - Types and Significance of Services Marketing–  Difference Between Goods and services- Market segmentation - Bases of Market Segmentation- Market Mix-7 P’s in marketing  mix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Unit II: Service Design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                    Hours : 1</w:t>
            </w:r>
            <w:r w:rsidR="00E632C7">
              <w:rPr>
                <w:rFonts w:ascii="Times New Roman" w:eastAsia="Times New Roman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Principles -Design and Delivery Components – Factors to be considered in Designing the services process- Blue printing – Components – steps in preparation of blue print-Uses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 III: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Marketing of Financial Services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Times New Roman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Features of Banking, Insurance, Lease, Mutual Fund, Factoring, Portfolio  services- product decisions - Promotion of Services and Distribution Methods for Services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 IV: Marketing of  Hospitality services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Meaning of hospitality services– meaning and Features of Tourism, Hotel and Travel services - Airlines, Railway, Passenger and Goods Transport -Promotion of Services and Distribution Methods 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 V: Marketing of  Non - Profit </w:t>
            </w:r>
            <w:proofErr w:type="spellStart"/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Organisations</w:t>
            </w:r>
            <w:proofErr w:type="spellEnd"/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Cambria" w:hAnsi="Times New Roman"/>
                <w:b/>
                <w:lang w:eastAsia="en-IN" w:bidi="ta-IN"/>
              </w:rPr>
              <w:t>Hours : 1</w:t>
            </w:r>
            <w:r w:rsidR="00E632C7">
              <w:rPr>
                <w:rFonts w:ascii="Times New Roman" w:eastAsia="Cambria" w:hAnsi="Times New Roman"/>
                <w:b/>
                <w:lang w:eastAsia="en-IN" w:bidi="ta-IN"/>
              </w:rPr>
              <w:t>2</w:t>
            </w:r>
          </w:p>
          <w:p w:rsidR="00646DCF" w:rsidRPr="00C75104" w:rsidRDefault="00646DCF" w:rsidP="00B254A7">
            <w:pPr>
              <w:tabs>
                <w:tab w:val="left" w:pos="1540"/>
                <w:tab w:val="left" w:pos="8020"/>
              </w:tabs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646DCF" w:rsidRPr="00C75104" w:rsidRDefault="00646DCF" w:rsidP="00B254A7">
            <w:pPr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Meaning and characteristics of Non-Profit 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Organisations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- Services offered by charities - Educational service - Power and Telecommunication-Internet services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outcomes</w:t>
      </w:r>
    </w:p>
    <w:p w:rsidR="00646DCF" w:rsidRPr="00C75104" w:rsidRDefault="00646DCF" w:rsidP="00646DCF">
      <w:pPr>
        <w:jc w:val="both"/>
      </w:pPr>
      <w:r w:rsidRPr="00C75104">
        <w:t xml:space="preserve">On the successful completion of the course, student will be able 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 xml:space="preserve">know about the characteristics, types </w:t>
      </w:r>
      <w:proofErr w:type="gramStart"/>
      <w:r w:rsidRPr="00C75104">
        <w:rPr>
          <w:rFonts w:eastAsia="Times New Roman"/>
        </w:rPr>
        <w:t>and  market</w:t>
      </w:r>
      <w:proofErr w:type="gramEnd"/>
      <w:r w:rsidRPr="00C75104">
        <w:rPr>
          <w:rFonts w:eastAsia="Times New Roman"/>
        </w:rPr>
        <w:t xml:space="preserve"> mix of services marketing. 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understand the components of service design and blue printing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>To</w:t>
      </w:r>
      <w:r w:rsidRPr="00C75104">
        <w:rPr>
          <w:rFonts w:eastAsia="Times New Roman"/>
        </w:rPr>
        <w:t xml:space="preserve"> gain the knowledge on marketing of financial services.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know the  promotion  and distribution methods of hospitality services</w:t>
      </w:r>
    </w:p>
    <w:p w:rsidR="00646DCF" w:rsidRPr="00C75104" w:rsidRDefault="00646DCF" w:rsidP="001F2D2B">
      <w:pPr>
        <w:numPr>
          <w:ilvl w:val="0"/>
          <w:numId w:val="82"/>
        </w:numPr>
        <w:contextualSpacing/>
        <w:rPr>
          <w:rFonts w:eastAsia="Times New Roman"/>
        </w:rPr>
      </w:pPr>
      <w:r w:rsidRPr="00C75104">
        <w:t xml:space="preserve">To </w:t>
      </w:r>
      <w:r w:rsidRPr="00C75104">
        <w:rPr>
          <w:rFonts w:eastAsia="Times New Roman"/>
        </w:rPr>
        <w:t>identify and know about the services of Marketing of Non-profit organization</w:t>
      </w:r>
    </w:p>
    <w:p w:rsidR="00646DCF" w:rsidRPr="00C75104" w:rsidRDefault="00646DCF" w:rsidP="00646DCF">
      <w:pPr>
        <w:ind w:left="360" w:right="400"/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Ravi Shankar, 2008,Services Marketing, The Indian </w:t>
      </w:r>
      <w:proofErr w:type="spellStart"/>
      <w:r w:rsidRPr="00C75104">
        <w:rPr>
          <w:rFonts w:eastAsia="Cambria"/>
          <w:lang w:eastAsia="en-IN" w:bidi="ta-IN"/>
        </w:rPr>
        <w:t>Perspective,Excelbooks,New</w:t>
      </w:r>
      <w:proofErr w:type="spellEnd"/>
      <w:r w:rsidRPr="00C75104">
        <w:rPr>
          <w:rFonts w:eastAsia="Cambria"/>
          <w:lang w:eastAsia="en-IN" w:bidi="ta-IN"/>
        </w:rPr>
        <w:t xml:space="preserve"> Delhi,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C.Bhattacharjee,2010, Service Marketing, Concepts, Planning and implementation, Excel Books. New Delhi</w:t>
      </w:r>
    </w:p>
    <w:p w:rsidR="00646DCF" w:rsidRPr="00C75104" w:rsidRDefault="00646DCF" w:rsidP="001F2D2B">
      <w:pPr>
        <w:numPr>
          <w:ilvl w:val="0"/>
          <w:numId w:val="79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R.Srinivasan</w:t>
      </w:r>
      <w:proofErr w:type="spellEnd"/>
      <w:r w:rsidRPr="00C75104">
        <w:rPr>
          <w:rFonts w:eastAsia="Cambria"/>
          <w:lang w:eastAsia="en-IN" w:bidi="ta-IN"/>
        </w:rPr>
        <w:t>, 2014, Services Marketing-The Indian Context, PHI Learning  Private limited,     New Delhi,</w:t>
      </w:r>
    </w:p>
    <w:p w:rsidR="00646DCF" w:rsidRPr="00C75104" w:rsidRDefault="00646DCF" w:rsidP="00646DCF">
      <w:pPr>
        <w:tabs>
          <w:tab w:val="left" w:pos="480"/>
        </w:tabs>
        <w:ind w:right="120"/>
        <w:rPr>
          <w:rFonts w:eastAsia="Cambria"/>
          <w:lang w:eastAsia="en-IN" w:bidi="ta-IN"/>
        </w:rPr>
      </w:pPr>
    </w:p>
    <w:p w:rsidR="00646DCF" w:rsidRPr="00C75104" w:rsidRDefault="00646DCF" w:rsidP="00646DCF">
      <w:pPr>
        <w:rPr>
          <w:rFonts w:eastAsia="Times New Roman"/>
          <w:lang w:eastAsia="en-IN" w:bidi="ta-IN"/>
        </w:rPr>
      </w:pPr>
    </w:p>
    <w:p w:rsidR="00646DCF" w:rsidRPr="00C75104" w:rsidRDefault="00646DCF" w:rsidP="00646DCF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646DCF" w:rsidRPr="00C75104" w:rsidRDefault="00646DCF" w:rsidP="00646DCF">
      <w:pPr>
        <w:tabs>
          <w:tab w:val="left" w:pos="480"/>
        </w:tabs>
        <w:ind w:right="12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1. </w:t>
      </w:r>
      <w:proofErr w:type="spellStart"/>
      <w:r w:rsidRPr="00C75104">
        <w:rPr>
          <w:rFonts w:eastAsia="Cambria"/>
          <w:lang w:eastAsia="en-IN" w:bidi="ta-IN"/>
        </w:rPr>
        <w:t>RajendraNargundkar</w:t>
      </w:r>
      <w:proofErr w:type="spellEnd"/>
      <w:r w:rsidRPr="00C75104">
        <w:rPr>
          <w:rFonts w:eastAsia="Cambria"/>
          <w:lang w:eastAsia="en-IN" w:bidi="ta-IN"/>
        </w:rPr>
        <w:t xml:space="preserve">, </w:t>
      </w:r>
      <w:proofErr w:type="gramStart"/>
      <w:r w:rsidRPr="00C75104">
        <w:rPr>
          <w:rFonts w:eastAsia="Cambria"/>
          <w:lang w:eastAsia="en-IN" w:bidi="ta-IN"/>
        </w:rPr>
        <w:t>2010,Services</w:t>
      </w:r>
      <w:proofErr w:type="gramEnd"/>
      <w:r w:rsidRPr="00C75104">
        <w:rPr>
          <w:rFonts w:eastAsia="Cambria"/>
          <w:lang w:eastAsia="en-IN" w:bidi="ta-IN"/>
        </w:rPr>
        <w:t xml:space="preserve"> Marketing, Text &amp; Cases, Tata McGraw-Hill Publishing Company, New Delhi, </w:t>
      </w:r>
    </w:p>
    <w:p w:rsidR="00646DCF" w:rsidRPr="00C75104" w:rsidRDefault="00646DCF" w:rsidP="001F2D2B">
      <w:pPr>
        <w:numPr>
          <w:ilvl w:val="0"/>
          <w:numId w:val="80"/>
        </w:numPr>
        <w:tabs>
          <w:tab w:val="left" w:pos="480"/>
        </w:tabs>
        <w:ind w:right="120"/>
        <w:contextualSpacing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VasanthiVenugopal</w:t>
      </w:r>
      <w:proofErr w:type="spellEnd"/>
      <w:r w:rsidRPr="00C75104">
        <w:rPr>
          <w:rFonts w:eastAsia="Cambria"/>
          <w:lang w:eastAsia="en-IN" w:bidi="ta-IN"/>
        </w:rPr>
        <w:t xml:space="preserve">, 2010,“Services Marketing”, Himalaya Publishing House, </w:t>
      </w:r>
    </w:p>
    <w:p w:rsidR="00646DCF" w:rsidRPr="00C75104" w:rsidRDefault="00646DCF" w:rsidP="001F2D2B">
      <w:pPr>
        <w:numPr>
          <w:ilvl w:val="0"/>
          <w:numId w:val="80"/>
        </w:numPr>
        <w:tabs>
          <w:tab w:val="left" w:pos="480"/>
        </w:tabs>
        <w:ind w:left="480" w:right="12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R.Srinivasan</w:t>
      </w:r>
      <w:proofErr w:type="spellEnd"/>
      <w:r w:rsidRPr="00C75104">
        <w:rPr>
          <w:rFonts w:eastAsia="Cambria"/>
          <w:lang w:eastAsia="en-IN" w:bidi="ta-IN"/>
        </w:rPr>
        <w:t>, 2010, Services Marketing-The Indian Context, Prentice Hall of India Private limited, New Delhi,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1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FD4398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FD4398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Default="00646DCF" w:rsidP="00646DC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46DCF" w:rsidRDefault="00646DCF" w:rsidP="00646DCF">
      <w:pPr>
        <w:rPr>
          <w:rFonts w:eastAsia="Times New Roman"/>
        </w:rPr>
      </w:pPr>
    </w:p>
    <w:p w:rsidR="00646DCF" w:rsidRPr="00C75104" w:rsidRDefault="00646DCF" w:rsidP="00646DCF">
      <w:pPr>
        <w:jc w:val="both"/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646DCF" w:rsidRPr="00C75104" w:rsidTr="00B254A7"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SEMESTER:III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</w:t>
            </w:r>
            <w:r w:rsidR="007E2F0A">
              <w:rPr>
                <w:rFonts w:ascii="Times New Roman" w:hAnsi="Times New Roman" w:cs="Times New Roman"/>
                <w:b/>
              </w:rPr>
              <w:t>4</w:t>
            </w:r>
            <w:r w:rsidRPr="00C75104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TREASURY MANAGEMENT</w:t>
            </w:r>
          </w:p>
        </w:tc>
        <w:tc>
          <w:tcPr>
            <w:tcW w:w="1908" w:type="dxa"/>
          </w:tcPr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Course Objectives:</w:t>
      </w:r>
    </w:p>
    <w:p w:rsidR="00646DCF" w:rsidRPr="00C75104" w:rsidRDefault="00646DCF" w:rsidP="00646DCF">
      <w:pPr>
        <w:jc w:val="both"/>
      </w:pPr>
      <w:r w:rsidRPr="00C75104">
        <w:t xml:space="preserve">The objectives of this course are 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 xml:space="preserve">To know the concept of Treasury Management 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understand the Treasury control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know the concept of asset liability management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know the investment instruments</w:t>
      </w:r>
    </w:p>
    <w:p w:rsidR="00646DCF" w:rsidRPr="00C75104" w:rsidRDefault="00646DCF" w:rsidP="001F2D2B">
      <w:pPr>
        <w:numPr>
          <w:ilvl w:val="0"/>
          <w:numId w:val="75"/>
        </w:numPr>
        <w:spacing w:after="200" w:line="276" w:lineRule="auto"/>
        <w:contextualSpacing/>
        <w:jc w:val="both"/>
      </w:pPr>
      <w:r w:rsidRPr="00C75104">
        <w:t>To understand the foreign currency market</w:t>
      </w:r>
    </w:p>
    <w:p w:rsidR="00646DCF" w:rsidRPr="00C75104" w:rsidRDefault="00646DCF" w:rsidP="00646DCF">
      <w:pPr>
        <w:jc w:val="both"/>
      </w:pPr>
    </w:p>
    <w:tbl>
      <w:tblPr>
        <w:tblStyle w:val="TableGrid"/>
        <w:tblW w:w="0" w:type="auto"/>
        <w:tblInd w:w="521" w:type="dxa"/>
        <w:tblLook w:val="04A0" w:firstRow="1" w:lastRow="0" w:firstColumn="1" w:lastColumn="0" w:noHBand="0" w:noVBand="1"/>
      </w:tblPr>
      <w:tblGrid>
        <w:gridCol w:w="9239"/>
      </w:tblGrid>
      <w:tr w:rsidR="00646DCF" w:rsidRPr="00C75104" w:rsidTr="00B254A7">
        <w:trPr>
          <w:trHeight w:val="5391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I: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Introduction                                           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 : 8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Meaning and Concept of Treasury Management - Employment of Statutory / Surplus </w:t>
            </w:r>
            <w:proofErr w:type="gramStart"/>
            <w:r w:rsidRPr="00C75104">
              <w:rPr>
                <w:rFonts w:ascii="Times New Roman" w:eastAsia="Times New Roman" w:hAnsi="Times New Roman"/>
              </w:rPr>
              <w:t>funds  -</w:t>
            </w:r>
            <w:proofErr w:type="gramEnd"/>
            <w:r w:rsidRPr="00C75104">
              <w:rPr>
                <w:rFonts w:ascii="Times New Roman" w:eastAsia="Times New Roman" w:hAnsi="Times New Roman"/>
              </w:rPr>
              <w:t xml:space="preserve"> Role and Functions of Treasury Department.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II: Treasury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Control and Payments System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Treasury controls; treasurer job description; position of treasury department and its components – front, mid and back office- Payment systems overview; cash payments; check-based payments; large-value funds; electronic Transfers (Wire Transfer); small-value transfer or automated clearing house systems (ACH); and card based payment systems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III</w:t>
            </w:r>
            <w:r w:rsidRPr="00C75104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: Asset Liability Management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  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Hours : 14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 Meaning –Concept-asset management strategies, liability management strategy, fund management strategy; interest rate risk: forces determining interest rates, the measurement of interest rates, asset-liability management committee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IV: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Investment Instruments                                                                       </w:t>
            </w:r>
            <w:r w:rsidR="008B4469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     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Hours : 14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Money market investment instruments: Treasury bills, short-term treasury notes and bonds, government agency securities, certificate of deposit, international Eurocurrency deposits, bankers’ acceptance, commercial paper, short-term municipal obligations; capital market investment instruments: Treasury notes and bonds, municipal notes and bonds, corporate notes and bonds; investment securities held by banks; factors affecting choice of securities; evaluating investment risk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  <w:spacing w:val="-2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V: Foreign Treasury </w:t>
            </w:r>
            <w:r w:rsidRPr="00C75104">
              <w:rPr>
                <w:rFonts w:ascii="Times New Roman" w:eastAsia="Times New Roman" w:hAnsi="Times New Roman"/>
                <w:b/>
                <w:bCs/>
                <w:spacing w:val="-2"/>
              </w:rPr>
              <w:t>Management.                                                                Hours : 12</w:t>
            </w:r>
          </w:p>
          <w:p w:rsidR="00646DCF" w:rsidRPr="00C75104" w:rsidRDefault="00646DCF" w:rsidP="00B254A7">
            <w:pPr>
              <w:widowControl w:val="0"/>
              <w:tabs>
                <w:tab w:val="left" w:pos="8244"/>
              </w:tabs>
              <w:autoSpaceDE w:val="0"/>
              <w:autoSpaceDN w:val="0"/>
              <w:spacing w:before="1" w:line="264" w:lineRule="exact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  <w:p w:rsidR="00646DCF" w:rsidRPr="00C75104" w:rsidRDefault="00646DCF" w:rsidP="00B254A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Foreign Currency Market - Combined Treasury Management- RBI and Regulatory </w:t>
            </w:r>
            <w:r w:rsidRPr="00C75104">
              <w:rPr>
                <w:rFonts w:ascii="Times New Roman" w:eastAsia="Times New Roman" w:hAnsi="Times New Roman"/>
                <w:spacing w:val="-2"/>
              </w:rPr>
              <w:t>Functions</w:t>
            </w:r>
          </w:p>
        </w:tc>
      </w:tr>
    </w:tbl>
    <w:p w:rsidR="00646DCF" w:rsidRPr="00C75104" w:rsidRDefault="00646DCF" w:rsidP="00646DCF">
      <w:pPr>
        <w:widowControl w:val="0"/>
        <w:autoSpaceDE w:val="0"/>
        <w:autoSpaceDN w:val="0"/>
        <w:spacing w:line="264" w:lineRule="exact"/>
        <w:ind w:left="521"/>
        <w:rPr>
          <w:rFonts w:eastAsia="Times New Roman"/>
        </w:rPr>
      </w:pPr>
      <w:r w:rsidRPr="00C75104">
        <w:rPr>
          <w:rFonts w:eastAsia="Times New Roman"/>
          <w:spacing w:val="-2"/>
        </w:rPr>
        <w:t>.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Outcomes: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 xml:space="preserve">On successful completion of the course the students will be able 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1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understand the concept of Treasury Management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2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acquire knowledge on Treasury Controls and Payment Systems.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3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 xml:space="preserve">learn the Concept and Strategies of Asset liability Management. 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4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gain the knowledge on investment instruments</w:t>
      </w:r>
    </w:p>
    <w:p w:rsidR="00646DCF" w:rsidRPr="00C75104" w:rsidRDefault="00646DCF" w:rsidP="00646DCF">
      <w:pPr>
        <w:widowControl w:val="0"/>
        <w:autoSpaceDE w:val="0"/>
        <w:autoSpaceDN w:val="0"/>
        <w:spacing w:before="2"/>
        <w:rPr>
          <w:rFonts w:eastAsia="Times New Roman"/>
        </w:rPr>
      </w:pPr>
      <w:r w:rsidRPr="00C75104">
        <w:rPr>
          <w:rFonts w:eastAsia="Times New Roman"/>
        </w:rPr>
        <w:t>5</w:t>
      </w:r>
      <w:r w:rsidRPr="00C75104">
        <w:rPr>
          <w:rFonts w:eastAsia="Times New Roman"/>
        </w:rPr>
        <w:tab/>
      </w:r>
      <w:r w:rsidRPr="00C75104">
        <w:t xml:space="preserve">To </w:t>
      </w:r>
      <w:r w:rsidRPr="00C75104">
        <w:rPr>
          <w:rFonts w:eastAsia="Times New Roman"/>
        </w:rPr>
        <w:t>learn about foreign currency market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Text Books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  <w:jc w:val="both"/>
      </w:pPr>
      <w:r w:rsidRPr="00C75104">
        <w:t>Radha V, (2001), Capital Market and Financial Services, Lions Publication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  <w:jc w:val="both"/>
      </w:pPr>
      <w:r w:rsidRPr="00C75104">
        <w:t>Rose, P. S., &amp; Hudgins, S. C. Bank management and financial services. New Delhi: Tata McGraw-Hill Education. New Delhi</w:t>
      </w:r>
    </w:p>
    <w:p w:rsidR="00646DCF" w:rsidRPr="00C75104" w:rsidRDefault="00646DCF" w:rsidP="001F2D2B">
      <w:pPr>
        <w:numPr>
          <w:ilvl w:val="0"/>
          <w:numId w:val="76"/>
        </w:numPr>
        <w:spacing w:after="200" w:line="276" w:lineRule="auto"/>
        <w:contextualSpacing/>
      </w:pPr>
      <w:r w:rsidRPr="00C75104">
        <w:t>Jack Clank Francis, (2015), Management of Investments, McGraw Hill Inc., New Delhi</w:t>
      </w:r>
    </w:p>
    <w:p w:rsidR="00646DCF" w:rsidRPr="00C75104" w:rsidRDefault="00646DCF" w:rsidP="00646DCF">
      <w:pPr>
        <w:ind w:left="720"/>
        <w:contextualSpacing/>
        <w:jc w:val="both"/>
      </w:pP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t>Gup, B. E., &amp;Kolari, J. W. Commercial banking. New Delhi: Willey India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rPr>
          <w:b/>
        </w:rPr>
        <w:t>E-Resources</w:t>
      </w:r>
      <w:r w:rsidRPr="00C75104">
        <w:t xml:space="preserve"> Jack Clark Francis, (2016), Investments: Analysis and Management, McGraw Hill, New Delhi</w:t>
      </w:r>
    </w:p>
    <w:p w:rsidR="00646DCF" w:rsidRPr="00C75104" w:rsidRDefault="00646DCF" w:rsidP="001F2D2B">
      <w:pPr>
        <w:numPr>
          <w:ilvl w:val="0"/>
          <w:numId w:val="77"/>
        </w:numPr>
        <w:spacing w:after="200" w:line="276" w:lineRule="auto"/>
        <w:contextualSpacing/>
        <w:jc w:val="both"/>
      </w:pPr>
      <w:r w:rsidRPr="00C75104">
        <w:t>Association of Financial Professionals. Essentials of treasury management</w:t>
      </w:r>
    </w:p>
    <w:p w:rsidR="00646DCF" w:rsidRPr="00C75104" w:rsidRDefault="00646DCF" w:rsidP="00646DCF">
      <w:pPr>
        <w:jc w:val="both"/>
        <w:rPr>
          <w:b/>
        </w:rPr>
      </w:pPr>
      <w:r w:rsidRPr="00C75104">
        <w:rPr>
          <w:b/>
        </w:rPr>
        <w:t>:</w:t>
      </w:r>
    </w:p>
    <w:p w:rsidR="00646DCF" w:rsidRPr="00C75104" w:rsidRDefault="00646DCF" w:rsidP="00646DCF">
      <w:pPr>
        <w:jc w:val="both"/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6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646DCF" w:rsidRPr="00C75104" w:rsidTr="00D26122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Pr="00C75104" w:rsidRDefault="00646DCF" w:rsidP="00646DCF">
      <w:pPr>
        <w:ind w:left="720"/>
        <w:contextualSpacing/>
        <w:rPr>
          <w:rFonts w:eastAsia="Cambria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Pr="00C75104" w:rsidRDefault="00646DCF" w:rsidP="00646DCF">
      <w:pPr>
        <w:jc w:val="both"/>
      </w:pPr>
    </w:p>
    <w:p w:rsidR="00646DCF" w:rsidRDefault="00646DCF" w:rsidP="00646DCF"/>
    <w:p w:rsidR="00852F2A" w:rsidRDefault="00852F2A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46DCF" w:rsidRDefault="00646DCF" w:rsidP="00646DCF">
      <w:pPr>
        <w:jc w:val="both"/>
        <w:rPr>
          <w:rFonts w:eastAsia="Times New Roman"/>
        </w:rPr>
      </w:pPr>
    </w:p>
    <w:p w:rsidR="00646DCF" w:rsidRPr="00C75104" w:rsidRDefault="00646DCF" w:rsidP="00646DCF">
      <w:pPr>
        <w:jc w:val="both"/>
        <w:rPr>
          <w:rFonts w:eastAsia="Times New Roma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6"/>
        <w:gridCol w:w="5468"/>
        <w:gridCol w:w="1868"/>
      </w:tblGrid>
      <w:tr w:rsidR="00646DCF" w:rsidRPr="00C75104" w:rsidTr="00B254A7">
        <w:tc>
          <w:tcPr>
            <w:tcW w:w="1906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SEMESTER:IV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22UBBME47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>: RETAIL MARKETING MANAGEMENT</w:t>
            </w:r>
          </w:p>
        </w:tc>
        <w:tc>
          <w:tcPr>
            <w:tcW w:w="1868" w:type="dxa"/>
          </w:tcPr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46DCF" w:rsidRPr="00C75104" w:rsidRDefault="00646DCF" w:rsidP="00B2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646DCF" w:rsidRPr="00C75104" w:rsidRDefault="00646DCF" w:rsidP="00646DCF">
      <w:pPr>
        <w:ind w:firstLine="720"/>
        <w:jc w:val="both"/>
        <w:rPr>
          <w:rFonts w:eastAsia="Times New Roman"/>
        </w:rPr>
      </w:pPr>
    </w:p>
    <w:p w:rsidR="00646DCF" w:rsidRPr="00C75104" w:rsidRDefault="00646DCF" w:rsidP="00646DCF">
      <w:pPr>
        <w:ind w:firstLine="720"/>
        <w:jc w:val="both"/>
        <w:rPr>
          <w:rFonts w:eastAsia="Times New Roman"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proofErr w:type="gramStart"/>
      <w:r w:rsidRPr="00C75104">
        <w:rPr>
          <w:rFonts w:eastAsia="Times New Roman"/>
          <w:b/>
        </w:rPr>
        <w:t>Course  Objectives</w:t>
      </w:r>
      <w:proofErr w:type="gramEnd"/>
      <w:r w:rsidRPr="00C75104">
        <w:rPr>
          <w:rFonts w:eastAsia="Times New Roman"/>
          <w:b/>
        </w:rPr>
        <w:t>: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The objectives of this course are </w:t>
      </w: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know the basic concepts of Retailing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learn about the retail location and layout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understand the methods of calculating inventory level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5104">
        <w:rPr>
          <w:rFonts w:ascii="Times New Roman" w:hAnsi="Times New Roman"/>
        </w:rPr>
        <w:t>To know various promotion of retail outlets.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</w:p>
    <w:p w:rsidR="00646DCF" w:rsidRPr="00C75104" w:rsidRDefault="00646DCF" w:rsidP="001F2D2B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75104">
        <w:rPr>
          <w:rFonts w:ascii="Times New Roman" w:hAnsi="Times New Roman"/>
        </w:rPr>
        <w:t>To learn about E-Retailing</w:t>
      </w:r>
    </w:p>
    <w:p w:rsidR="00646DCF" w:rsidRPr="00C75104" w:rsidRDefault="00646DCF" w:rsidP="00646DCF">
      <w:pPr>
        <w:tabs>
          <w:tab w:val="left" w:pos="3030"/>
        </w:tabs>
        <w:jc w:val="both"/>
        <w:rPr>
          <w:rFonts w:eastAsia="Times New Roman"/>
        </w:rPr>
      </w:pPr>
      <w:r w:rsidRPr="00C75104">
        <w:rPr>
          <w:rFonts w:eastAsia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646DCF" w:rsidRPr="00C75104" w:rsidTr="00D26122">
        <w:trPr>
          <w:trHeight w:val="1848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Unit-</w:t>
            </w:r>
            <w:proofErr w:type="gramStart"/>
            <w:r w:rsidRPr="00C75104">
              <w:rPr>
                <w:rFonts w:ascii="Times New Roman" w:eastAsia="Calibri" w:hAnsi="Times New Roman"/>
                <w:b/>
                <w:bCs/>
              </w:rPr>
              <w:t>I :Introduction</w:t>
            </w:r>
            <w:proofErr w:type="gramEnd"/>
            <w:r w:rsidRPr="00C75104">
              <w:rPr>
                <w:rFonts w:ascii="Times New Roman" w:eastAsia="Calibri" w:hAnsi="Times New Roman"/>
                <w:b/>
                <w:bCs/>
              </w:rPr>
              <w:t xml:space="preserve"> To Retailing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>
              <w:rPr>
                <w:rFonts w:ascii="Times New Roman" w:eastAsia="Calibri" w:hAnsi="Times New Roman"/>
                <w:b/>
                <w:bCs/>
              </w:rPr>
              <w:t xml:space="preserve">   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</w:rPr>
            </w:pPr>
            <w:r w:rsidRPr="00C75104">
              <w:rPr>
                <w:rFonts w:ascii="Times New Roman" w:eastAsia="Calibri" w:hAnsi="Times New Roman"/>
                <w:bCs/>
              </w:rPr>
              <w:t xml:space="preserve">Retailing – meaning, definition, characteristics, </w:t>
            </w:r>
            <w:r w:rsidRPr="00C75104">
              <w:rPr>
                <w:rFonts w:ascii="Times New Roman" w:eastAsia="Calibri" w:hAnsi="Times New Roman"/>
              </w:rPr>
              <w:t>importance and functions – types of retailers – types of retailing formats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 II: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 xml:space="preserve">Retail Location 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</w:rPr>
              <w:tab/>
            </w:r>
            <w:r w:rsidRPr="00C75104">
              <w:rPr>
                <w:rFonts w:ascii="Times New Roman" w:eastAsia="Calibri" w:hAnsi="Times New Roman"/>
                <w:b/>
              </w:rPr>
              <w:tab/>
            </w:r>
            <w:r>
              <w:rPr>
                <w:rFonts w:ascii="Times New Roman" w:eastAsia="Calibri" w:hAnsi="Times New Roman"/>
                <w:b/>
              </w:rPr>
              <w:t xml:space="preserve">           </w:t>
            </w:r>
            <w:r w:rsidR="00234880">
              <w:rPr>
                <w:rFonts w:ascii="Times New Roman" w:eastAsia="Calibri" w:hAnsi="Times New Roman"/>
                <w:b/>
              </w:rPr>
              <w:t xml:space="preserve">                     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C75104">
              <w:rPr>
                <w:rFonts w:ascii="Times New Roman" w:eastAsia="Calibri" w:hAnsi="Times New Roman"/>
                <w:b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Retail location - factors affecting Retail location decision – site location and lay out - factors affecting site location and lay out – steps in selecting site. Store design – interiors and exteriors.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III: Merchandise Management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Merchandise Management – Definition, key areas – phases in developing Merchandise plan – Methods of calculating inventory level – basic stock method, week’s supply method and stock to sales method – merchandiser’s skill and profile.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r w:rsidRPr="00C75104">
              <w:rPr>
                <w:rFonts w:ascii="Times New Roman" w:eastAsia="Calibri" w:hAnsi="Times New Roman"/>
                <w:b/>
                <w:bCs/>
              </w:rPr>
              <w:t>Unit IV: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>Promotion of Retail Outlets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>
              <w:rPr>
                <w:rFonts w:ascii="Times New Roman" w:eastAsia="Calibri" w:hAnsi="Times New Roman"/>
                <w:b/>
                <w:bCs/>
              </w:rPr>
              <w:t xml:space="preserve">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 </w:t>
            </w:r>
            <w:r>
              <w:rPr>
                <w:rFonts w:ascii="Times New Roman" w:eastAsia="Calibri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Retailing promotion – definition – promotional objectives – approaches to promotional budget – sales promotion - objectives and types- personal selling and methods of advertising</w:t>
            </w:r>
          </w:p>
          <w:p w:rsidR="00D26122" w:rsidRDefault="00D26122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  <w:proofErr w:type="gramStart"/>
            <w:r w:rsidRPr="00C75104">
              <w:rPr>
                <w:rFonts w:ascii="Times New Roman" w:eastAsia="Calibri" w:hAnsi="Times New Roman"/>
                <w:b/>
                <w:bCs/>
              </w:rPr>
              <w:t>Unit  V</w:t>
            </w:r>
            <w:proofErr w:type="gramEnd"/>
            <w:r w:rsidRPr="00C75104">
              <w:rPr>
                <w:rFonts w:ascii="Times New Roman" w:eastAsia="Calibri" w:hAnsi="Times New Roman"/>
                <w:b/>
                <w:bCs/>
              </w:rPr>
              <w:t xml:space="preserve">: E- Retailing                       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</w:r>
            <w:r w:rsidRPr="00C75104">
              <w:rPr>
                <w:rFonts w:ascii="Times New Roman" w:eastAsia="Calibri" w:hAnsi="Times New Roman"/>
                <w:b/>
                <w:bCs/>
              </w:rPr>
              <w:tab/>
              <w:t xml:space="preserve">                     </w:t>
            </w:r>
            <w:r w:rsidR="00234880">
              <w:rPr>
                <w:rFonts w:ascii="Times New Roman" w:eastAsia="Calibri" w:hAnsi="Times New Roman"/>
                <w:b/>
                <w:bCs/>
              </w:rPr>
              <w:t xml:space="preserve">                   </w:t>
            </w:r>
            <w:r w:rsidRPr="00C75104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 xml:space="preserve">  </w:t>
            </w:r>
            <w:r w:rsidRPr="00C75104">
              <w:rPr>
                <w:rFonts w:ascii="Times New Roman" w:eastAsia="Calibri" w:hAnsi="Times New Roman"/>
                <w:b/>
                <w:bCs/>
              </w:rPr>
              <w:t>Hours : 12</w:t>
            </w:r>
          </w:p>
          <w:p w:rsidR="00646DCF" w:rsidRPr="00C75104" w:rsidRDefault="00646DCF" w:rsidP="00B254A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/>
                <w:b/>
                <w:bCs/>
              </w:rPr>
            </w:pPr>
          </w:p>
          <w:p w:rsidR="00646DCF" w:rsidRPr="00653E88" w:rsidRDefault="00646DCF" w:rsidP="00B254A7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Calibri" w:hAnsi="Times New Roman"/>
                <w:bCs/>
              </w:rPr>
            </w:pPr>
            <w:r w:rsidRPr="00C75104">
              <w:rPr>
                <w:rFonts w:ascii="Times New Roman" w:eastAsia="Calibri" w:hAnsi="Times New Roman"/>
                <w:bCs/>
              </w:rPr>
              <w:t>E - Retailing – merits – systems of E - Retailing – kinds of retailers engaged in E - commerce – Future trends – smart cards – E-cash - Multimedia Kiosk – Customer-specific offers – Electronic body scanners – E-Tailing in India.</w:t>
            </w:r>
          </w:p>
        </w:tc>
      </w:tr>
    </w:tbl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646DCF" w:rsidRPr="00C75104" w:rsidRDefault="00646DCF" w:rsidP="00646DCF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1.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define retailing and various types of retailers.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>2.</w:t>
      </w:r>
      <w:r w:rsidRPr="00C75104">
        <w:rPr>
          <w:rFonts w:eastAsia="Times New Roman"/>
        </w:rPr>
        <w:t xml:space="preserve"> To</w:t>
      </w:r>
      <w:r w:rsidRPr="00C75104">
        <w:rPr>
          <w:rFonts w:eastAsia="Calibri"/>
        </w:rPr>
        <w:t xml:space="preserve"> gain knowledge on the retail location, site location and layout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>3. To acquire in depth knowledge of merchandise management.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4.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know various promotion of retail outlets and promotional methods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5.  </w:t>
      </w:r>
      <w:r w:rsidRPr="00C75104">
        <w:rPr>
          <w:rFonts w:eastAsia="Times New Roman"/>
        </w:rPr>
        <w:t xml:space="preserve">To </w:t>
      </w:r>
      <w:r w:rsidRPr="00C75104">
        <w:rPr>
          <w:rFonts w:eastAsia="Calibri"/>
        </w:rPr>
        <w:t>gain knowledge on E-Retailing in India.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C75104">
        <w:rPr>
          <w:rFonts w:eastAsia="Calibri"/>
          <w:b/>
          <w:bCs/>
        </w:rPr>
        <w:t>Text Books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75104">
        <w:rPr>
          <w:rFonts w:eastAsia="Calibri"/>
          <w:bCs/>
        </w:rPr>
        <w:t>1. C.Murthy-2012, Retail Marketing Management – Lap Lambert Academic Publishing GMBHKG-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  <w:bCs/>
        </w:rPr>
        <w:t>2.</w:t>
      </w:r>
      <w:r w:rsidRPr="00C75104">
        <w:rPr>
          <w:rFonts w:eastAsia="Calibri"/>
        </w:rPr>
        <w:t xml:space="preserve"> T.L. </w:t>
      </w:r>
      <w:proofErr w:type="spellStart"/>
      <w:r w:rsidRPr="00C75104">
        <w:rPr>
          <w:rFonts w:eastAsia="Calibri"/>
        </w:rPr>
        <w:t>Prabhu</w:t>
      </w:r>
      <w:proofErr w:type="spellEnd"/>
      <w:r w:rsidRPr="00C75104">
        <w:rPr>
          <w:rFonts w:eastAsia="Calibri"/>
        </w:rPr>
        <w:t xml:space="preserve">, Guru M.–2019, Retail marketing Management- nest fame Creations Pvt Ltd-e book 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3.Dr.</w:t>
      </w:r>
      <w:proofErr w:type="gramStart"/>
      <w:r>
        <w:rPr>
          <w:rFonts w:eastAsia="Calibri"/>
        </w:rPr>
        <w:t>L.Ntarajan</w:t>
      </w:r>
      <w:proofErr w:type="gramEnd"/>
      <w:r>
        <w:rPr>
          <w:rFonts w:eastAsia="Calibri"/>
        </w:rPr>
        <w:t>,2014-Retail Marketing-</w:t>
      </w:r>
      <w:proofErr w:type="spellStart"/>
      <w:r>
        <w:rPr>
          <w:rFonts w:eastAsia="Calibri"/>
        </w:rPr>
        <w:t>Margham</w:t>
      </w:r>
      <w:proofErr w:type="spellEnd"/>
      <w:r>
        <w:rPr>
          <w:rFonts w:eastAsia="Calibri"/>
        </w:rPr>
        <w:t xml:space="preserve"> Publications-Chennai+</w:t>
      </w: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646DCF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  <w:b/>
        </w:rPr>
        <w:t>Supplementary Readings</w:t>
      </w:r>
    </w:p>
    <w:p w:rsidR="00646DCF" w:rsidRPr="00C75104" w:rsidRDefault="00646DCF" w:rsidP="00646DCF">
      <w:pPr>
        <w:autoSpaceDE w:val="0"/>
        <w:autoSpaceDN w:val="0"/>
        <w:adjustRightInd w:val="0"/>
        <w:jc w:val="both"/>
        <w:rPr>
          <w:rFonts w:eastAsia="Calibri"/>
        </w:rPr>
      </w:pPr>
      <w:r w:rsidRPr="00C75104">
        <w:rPr>
          <w:rFonts w:eastAsia="Calibri"/>
        </w:rPr>
        <w:t xml:space="preserve">1. </w:t>
      </w:r>
      <w:proofErr w:type="spellStart"/>
      <w:r w:rsidRPr="00C75104">
        <w:rPr>
          <w:rFonts w:eastAsia="Calibri"/>
        </w:rPr>
        <w:t>SwapnaPradhan</w:t>
      </w:r>
      <w:proofErr w:type="spellEnd"/>
      <w:r w:rsidRPr="00C75104">
        <w:rPr>
          <w:rFonts w:eastAsia="Calibri"/>
        </w:rPr>
        <w:t xml:space="preserve"> –2011 Retailing Management: Text and cases- Tata </w:t>
      </w:r>
      <w:proofErr w:type="spellStart"/>
      <w:r w:rsidRPr="00C75104">
        <w:rPr>
          <w:rFonts w:eastAsia="Calibri"/>
        </w:rPr>
        <w:t>Mcgraw</w:t>
      </w:r>
      <w:proofErr w:type="spellEnd"/>
      <w:r w:rsidRPr="00C75104">
        <w:rPr>
          <w:rFonts w:eastAsia="Calibri"/>
        </w:rPr>
        <w:t xml:space="preserve"> Hill Education private ltd- New Delhi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 xml:space="preserve">2. Helen </w:t>
      </w:r>
      <w:proofErr w:type="spellStart"/>
      <w:r w:rsidRPr="00C75104">
        <w:rPr>
          <w:rFonts w:eastAsia="Calibri"/>
        </w:rPr>
        <w:t>goworek</w:t>
      </w:r>
      <w:proofErr w:type="spellEnd"/>
      <w:r w:rsidRPr="00C75104">
        <w:rPr>
          <w:rFonts w:eastAsia="Calibri"/>
        </w:rPr>
        <w:t xml:space="preserve"> ,</w:t>
      </w:r>
      <w:proofErr w:type="spellStart"/>
      <w:r w:rsidRPr="00C75104">
        <w:rPr>
          <w:rFonts w:eastAsia="Calibri"/>
        </w:rPr>
        <w:t>peter</w:t>
      </w:r>
      <w:hyperlink r:id="rId13" w:history="1">
        <w:r w:rsidRPr="00C75104">
          <w:rPr>
            <w:rFonts w:eastAsia="Calibri"/>
          </w:rPr>
          <w:t>HelenGoworek</w:t>
        </w:r>
        <w:proofErr w:type="spellEnd"/>
      </w:hyperlink>
      <w:r w:rsidRPr="00C75104">
        <w:rPr>
          <w:rFonts w:eastAsia="Calibri"/>
        </w:rPr>
        <w:t>, </w:t>
      </w:r>
      <w:hyperlink r:id="rId14" w:history="1">
        <w:r w:rsidRPr="00C75104">
          <w:rPr>
            <w:rFonts w:eastAsia="Calibri"/>
          </w:rPr>
          <w:t>Peter McGoldrick</w:t>
        </w:r>
      </w:hyperlink>
      <w:r w:rsidRPr="00C75104">
        <w:rPr>
          <w:rFonts w:eastAsia="Calibri"/>
        </w:rPr>
        <w:t> ,2011,Retail Marketing Management-Principles and Practice- – Pearson education ltd-· New Delhi</w:t>
      </w:r>
    </w:p>
    <w:p w:rsidR="00646DCF" w:rsidRPr="00C75104" w:rsidRDefault="00646DCF" w:rsidP="00646DCF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C75104">
        <w:rPr>
          <w:rFonts w:eastAsia="Calibri"/>
        </w:rPr>
        <w:t>3. David Gilbert-2003Retail Marketing Management –Pearson Education Ltd -</w:t>
      </w:r>
    </w:p>
    <w:p w:rsidR="00646DCF" w:rsidRPr="00C75104" w:rsidRDefault="00646DCF" w:rsidP="00646DCF">
      <w:pPr>
        <w:tabs>
          <w:tab w:val="left" w:pos="1766"/>
        </w:tabs>
        <w:jc w:val="both"/>
        <w:rPr>
          <w:rFonts w:eastAsia="Times New Roman"/>
        </w:rPr>
      </w:pPr>
    </w:p>
    <w:p w:rsidR="00646DCF" w:rsidRPr="00C75104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9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456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6DCF" w:rsidRPr="00C75104" w:rsidTr="00D26122">
        <w:trPr>
          <w:trHeight w:val="338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6DCF" w:rsidRPr="00C75104" w:rsidTr="00D26122">
        <w:trPr>
          <w:trHeight w:val="355"/>
          <w:jc w:val="center"/>
        </w:trPr>
        <w:tc>
          <w:tcPr>
            <w:tcW w:w="860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646DCF" w:rsidRPr="00C75104" w:rsidRDefault="00646DCF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6DCF" w:rsidRDefault="00646DCF" w:rsidP="00646DC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46DCF" w:rsidRDefault="00646DCF" w:rsidP="00646DCF">
      <w:pPr>
        <w:rPr>
          <w:rFonts w:eastAsia="Times New Roman"/>
          <w:b/>
          <w:lang w:eastAsia="en-IN"/>
        </w:rPr>
      </w:pPr>
    </w:p>
    <w:p w:rsidR="00653E88" w:rsidRDefault="00653E88">
      <w:pPr>
        <w:rPr>
          <w:rFonts w:ascii="Arial" w:eastAsia="Cambria" w:hAnsi="Arial"/>
          <w:b/>
          <w:bCs/>
          <w:noProof/>
          <w:sz w:val="21"/>
          <w:szCs w:val="21"/>
        </w:rPr>
      </w:pPr>
      <w:r>
        <w:rPr>
          <w:rFonts w:ascii="Arial" w:eastAsia="Cambria" w:hAnsi="Arial"/>
          <w:b/>
          <w:bCs/>
          <w:noProof/>
          <w:sz w:val="21"/>
          <w:szCs w:val="21"/>
        </w:rPr>
        <w:br w:type="page"/>
      </w:r>
    </w:p>
    <w:p w:rsidR="00653223" w:rsidRDefault="00653223">
      <w:pPr>
        <w:rPr>
          <w:rFonts w:ascii="Arial" w:eastAsia="Cambria" w:hAnsi="Arial"/>
          <w:b/>
          <w:bCs/>
          <w:noProof/>
          <w:sz w:val="21"/>
          <w:szCs w:val="21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896"/>
        <w:gridCol w:w="5485"/>
        <w:gridCol w:w="1861"/>
      </w:tblGrid>
      <w:tr w:rsidR="00AE4AF4" w:rsidRPr="00801B80" w:rsidTr="00B760C1">
        <w:tc>
          <w:tcPr>
            <w:tcW w:w="1896" w:type="dxa"/>
          </w:tcPr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SEMESTER:IV</w:t>
            </w:r>
          </w:p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PART:IV</w:t>
            </w:r>
          </w:p>
        </w:tc>
        <w:tc>
          <w:tcPr>
            <w:tcW w:w="5485" w:type="dxa"/>
          </w:tcPr>
          <w:p w:rsidR="00AE4AF4" w:rsidRPr="00801B80" w:rsidRDefault="00AE4AF4" w:rsidP="00AE4A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 xml:space="preserve">22UBBMN48: </w:t>
            </w:r>
            <w:r w:rsidRPr="00801B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BASICS OF CUSTOMER RELATIONSHIP MANAGEMENT</w:t>
            </w:r>
          </w:p>
        </w:tc>
        <w:tc>
          <w:tcPr>
            <w:tcW w:w="1861" w:type="dxa"/>
          </w:tcPr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CREDIT:2</w:t>
            </w:r>
          </w:p>
          <w:p w:rsidR="00AE4AF4" w:rsidRPr="00801B80" w:rsidRDefault="00AE4AF4" w:rsidP="00AE4AF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01B80">
              <w:rPr>
                <w:rFonts w:ascii="Times New Roman" w:hAnsi="Times New Roman" w:cs="Times New Roman"/>
                <w:b/>
                <w:color w:val="000000"/>
              </w:rPr>
              <w:t>HOURS:2</w:t>
            </w:r>
            <w:r w:rsidR="00234880">
              <w:t>/W</w:t>
            </w:r>
          </w:p>
        </w:tc>
      </w:tr>
    </w:tbl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</w:p>
    <w:p w:rsidR="00AE4AF4" w:rsidRPr="00801B80" w:rsidRDefault="00AE4AF4" w:rsidP="00AE4AF4">
      <w:pPr>
        <w:widowControl w:val="0"/>
        <w:tabs>
          <w:tab w:val="right" w:pos="7421"/>
        </w:tabs>
        <w:autoSpaceDE w:val="0"/>
        <w:autoSpaceDN w:val="0"/>
        <w:jc w:val="both"/>
        <w:outlineLvl w:val="0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tabs>
          <w:tab w:val="right" w:pos="7421"/>
        </w:tabs>
        <w:autoSpaceDE w:val="0"/>
        <w:autoSpaceDN w:val="0"/>
        <w:outlineLvl w:val="0"/>
        <w:rPr>
          <w:rFonts w:eastAsia="Times New Roman"/>
          <w:b/>
          <w:bCs/>
          <w:color w:val="000000"/>
        </w:rPr>
      </w:pPr>
      <w:r w:rsidRPr="00801B80">
        <w:rPr>
          <w:rFonts w:eastAsia="Times New Roman"/>
          <w:b/>
          <w:bCs/>
          <w:color w:val="000000"/>
        </w:rPr>
        <w:t>Course objectives</w:t>
      </w:r>
    </w:p>
    <w:p w:rsidR="00AE4AF4" w:rsidRPr="00801B80" w:rsidRDefault="00AE4AF4" w:rsidP="00AE4AF4">
      <w:pPr>
        <w:widowControl w:val="0"/>
        <w:tabs>
          <w:tab w:val="right" w:pos="7421"/>
        </w:tabs>
        <w:autoSpaceDE w:val="0"/>
        <w:autoSpaceDN w:val="0"/>
        <w:spacing w:before="276"/>
        <w:outlineLvl w:val="0"/>
        <w:rPr>
          <w:rFonts w:eastAsia="Times New Roman"/>
          <w:b/>
          <w:bCs/>
          <w:color w:val="000000"/>
        </w:rPr>
      </w:pPr>
      <w:r w:rsidRPr="00801B80">
        <w:rPr>
          <w:rFonts w:eastAsia="Times New Roman"/>
          <w:b/>
          <w:bCs/>
          <w:color w:val="000000"/>
        </w:rPr>
        <w:t xml:space="preserve">The objectives of this course are 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understand the Basic Concepts about the Customer Relationship Management.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get acquainted with the knowledge about E- CRM.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understand the Customer data base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>procure ideas about complaint redressal methods</w:t>
      </w:r>
    </w:p>
    <w:p w:rsidR="00AE4AF4" w:rsidRPr="00801B80" w:rsidRDefault="00AE4AF4" w:rsidP="002560F5">
      <w:pPr>
        <w:numPr>
          <w:ilvl w:val="0"/>
          <w:numId w:val="163"/>
        </w:numPr>
        <w:contextualSpacing/>
        <w:rPr>
          <w:rFonts w:eastAsia="Times New Roman"/>
          <w:color w:val="000000"/>
        </w:rPr>
      </w:pPr>
      <w:r w:rsidRPr="00801B80">
        <w:rPr>
          <w:rFonts w:eastAsia="Calibri"/>
          <w:color w:val="000000"/>
        </w:rPr>
        <w:t xml:space="preserve">To </w:t>
      </w:r>
      <w:r w:rsidRPr="00801B80">
        <w:rPr>
          <w:rFonts w:eastAsia="Times New Roman"/>
          <w:color w:val="000000"/>
        </w:rPr>
        <w:t xml:space="preserve">highlight the significance of Customer satisfaction </w:t>
      </w:r>
    </w:p>
    <w:p w:rsidR="00AE4AF4" w:rsidRPr="00801B80" w:rsidRDefault="00AE4AF4" w:rsidP="00AE4AF4">
      <w:pPr>
        <w:rPr>
          <w:rFonts w:eastAsia="Times New Roman"/>
          <w:b/>
          <w:bCs/>
          <w:color w:val="000000"/>
        </w:rPr>
      </w:pP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I: Introduction to CRM                                                                                            </w:t>
      </w:r>
      <w:r>
        <w:rPr>
          <w:b/>
        </w:rPr>
        <w:t xml:space="preserve">     </w:t>
      </w:r>
      <w:r w:rsidRPr="00801B80">
        <w:rPr>
          <w:b/>
        </w:rPr>
        <w:t xml:space="preserve">Hours: 6                                                                                           </w:t>
      </w:r>
    </w:p>
    <w:p w:rsidR="00AE4AF4" w:rsidRPr="00801B80" w:rsidRDefault="00AE4AF4" w:rsidP="00AE4AF4">
      <w:r w:rsidRPr="00801B80">
        <w:t xml:space="preserve">Customer Relationship Management (CRM): Meaning – Definitions– Objectives - </w:t>
      </w:r>
      <w:proofErr w:type="gramStart"/>
      <w:r w:rsidRPr="00801B80">
        <w:t>Benefits  -</w:t>
      </w:r>
      <w:proofErr w:type="gramEnd"/>
      <w:r w:rsidRPr="00801B80">
        <w:t xml:space="preserve"> CRM Cycle - Necessity for adoption</w:t>
      </w:r>
      <w:r>
        <w:t xml:space="preserve"> in CRM- Implementation of CRM 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II: E-CRM                                                                                                                </w:t>
      </w:r>
      <w:r>
        <w:rPr>
          <w:b/>
        </w:rPr>
        <w:t xml:space="preserve">       </w:t>
      </w:r>
      <w:r w:rsidRPr="00801B80">
        <w:rPr>
          <w:b/>
        </w:rPr>
        <w:t>Hours: 6</w:t>
      </w:r>
    </w:p>
    <w:p w:rsidR="00AE4AF4" w:rsidRPr="00801B80" w:rsidRDefault="00AE4AF4" w:rsidP="00AE4AF4">
      <w:r w:rsidRPr="00801B80">
        <w:t>Electronic Customer Relationship Management (E-CRM): Meaning -Definition –Features, Advantages and Disadvantages –Difference between CRM and E-CRM – Comp</w:t>
      </w:r>
      <w:r>
        <w:t>onents and Challenges of E-CRM.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III: Customer Data base and Call </w:t>
      </w:r>
      <w:proofErr w:type="spellStart"/>
      <w:r w:rsidRPr="00801B80">
        <w:rPr>
          <w:b/>
        </w:rPr>
        <w:t>centre</w:t>
      </w:r>
      <w:proofErr w:type="spellEnd"/>
      <w:r w:rsidRPr="00801B80">
        <w:rPr>
          <w:b/>
        </w:rPr>
        <w:t xml:space="preserve"> operations                              </w:t>
      </w:r>
      <w:r>
        <w:rPr>
          <w:b/>
        </w:rPr>
        <w:t xml:space="preserve">                     Hours</w:t>
      </w:r>
      <w:r w:rsidRPr="00801B80">
        <w:rPr>
          <w:b/>
        </w:rPr>
        <w:t>: 6</w:t>
      </w:r>
    </w:p>
    <w:p w:rsidR="00AE4AF4" w:rsidRPr="00801B80" w:rsidRDefault="00AE4AF4" w:rsidP="00AE4AF4">
      <w:r w:rsidRPr="00801B80">
        <w:t>Customer data base – data mining- data warehouse-Call Centre Operations: Meaning –</w:t>
      </w:r>
      <w:r>
        <w:t xml:space="preserve"> Components – Types – Benefits.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IV: Complaint </w:t>
      </w:r>
      <w:proofErr w:type="gramStart"/>
      <w:r w:rsidRPr="00801B80">
        <w:rPr>
          <w:b/>
        </w:rPr>
        <w:t>redressal  methods</w:t>
      </w:r>
      <w:proofErr w:type="gramEnd"/>
      <w:r w:rsidRPr="00801B80">
        <w:rPr>
          <w:b/>
        </w:rPr>
        <w:t xml:space="preserve">                                                                                Hours : 6</w:t>
      </w:r>
    </w:p>
    <w:p w:rsidR="00AE4AF4" w:rsidRPr="00801B80" w:rsidRDefault="00AE4AF4" w:rsidP="00AE4AF4">
      <w:r w:rsidRPr="00801B80">
        <w:t>Complaint redressal</w:t>
      </w:r>
      <w:r>
        <w:t xml:space="preserve"> </w:t>
      </w:r>
      <w:r w:rsidRPr="00801B80">
        <w:t>methods</w:t>
      </w:r>
      <w:r>
        <w:t xml:space="preserve"> </w:t>
      </w:r>
      <w:r w:rsidRPr="00801B80">
        <w:t xml:space="preserve">Talwar and </w:t>
      </w:r>
      <w:proofErr w:type="spellStart"/>
      <w:r w:rsidRPr="00801B80">
        <w:t>Goiporia</w:t>
      </w:r>
      <w:proofErr w:type="spellEnd"/>
      <w:r w:rsidRPr="00801B80">
        <w:t xml:space="preserve"> committee report, customer service committee, customer</w:t>
      </w:r>
      <w:r>
        <w:t xml:space="preserve"> day - Copra Forum - ombudsman.</w:t>
      </w:r>
    </w:p>
    <w:p w:rsidR="00AE4AF4" w:rsidRPr="00801B80" w:rsidRDefault="00AE4AF4" w:rsidP="00AE4AF4">
      <w:pPr>
        <w:rPr>
          <w:b/>
        </w:rPr>
      </w:pPr>
      <w:r w:rsidRPr="00801B80">
        <w:rPr>
          <w:b/>
        </w:rPr>
        <w:t xml:space="preserve">Unit V: Customer Satisfaction                                                                                        </w:t>
      </w:r>
      <w:r>
        <w:rPr>
          <w:b/>
        </w:rPr>
        <w:t xml:space="preserve">        </w:t>
      </w:r>
      <w:r w:rsidRPr="00801B80">
        <w:rPr>
          <w:b/>
        </w:rPr>
        <w:t xml:space="preserve">Hours: 6                  </w:t>
      </w:r>
    </w:p>
    <w:p w:rsidR="00AE4AF4" w:rsidRDefault="00AE4AF4" w:rsidP="00AE4AF4">
      <w:r w:rsidRPr="00801B80">
        <w:t>Meaning –Significance –components- Review and Evaluation of Customer Satisfaction.</w:t>
      </w:r>
    </w:p>
    <w:p w:rsidR="00AE4AF4" w:rsidRDefault="00AE4AF4" w:rsidP="00AE4AF4"/>
    <w:p w:rsidR="00AE4AF4" w:rsidRPr="009E5840" w:rsidRDefault="00AE4AF4" w:rsidP="00AE4AF4">
      <w:pPr>
        <w:jc w:val="both"/>
        <w:rPr>
          <w:rFonts w:eastAsia="Times New Roman"/>
          <w:b/>
          <w:color w:val="000000"/>
        </w:rPr>
      </w:pPr>
      <w:r w:rsidRPr="009E5840">
        <w:rPr>
          <w:rFonts w:eastAsia="Times New Roman"/>
          <w:b/>
          <w:color w:val="000000"/>
        </w:rPr>
        <w:t>Course outcomes</w:t>
      </w:r>
    </w:p>
    <w:p w:rsidR="00AE4AF4" w:rsidRPr="009E5840" w:rsidRDefault="00AE4AF4" w:rsidP="00AE4AF4">
      <w:pPr>
        <w:jc w:val="both"/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 xml:space="preserve">On the successful completion of the course, student will be able 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1.</w:t>
      </w:r>
      <w:r w:rsidRPr="009E5840">
        <w:rPr>
          <w:rFonts w:eastAsia="Times New Roman"/>
          <w:color w:val="000000"/>
        </w:rPr>
        <w:tab/>
        <w:t>To Understand the Basic Concepts about the Customer Relationship Management.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2.</w:t>
      </w:r>
      <w:r w:rsidRPr="009E5840">
        <w:rPr>
          <w:rFonts w:eastAsia="Times New Roman"/>
          <w:color w:val="000000"/>
        </w:rPr>
        <w:tab/>
        <w:t xml:space="preserve">To </w:t>
      </w:r>
      <w:proofErr w:type="gramStart"/>
      <w:r w:rsidRPr="009E5840">
        <w:rPr>
          <w:rFonts w:eastAsia="Times New Roman"/>
          <w:color w:val="000000"/>
        </w:rPr>
        <w:t>gain  knowledge</w:t>
      </w:r>
      <w:proofErr w:type="gramEnd"/>
      <w:r w:rsidRPr="009E5840">
        <w:rPr>
          <w:rFonts w:eastAsia="Times New Roman"/>
          <w:color w:val="000000"/>
        </w:rPr>
        <w:t xml:space="preserve"> about components of E- CRM.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3.</w:t>
      </w:r>
      <w:r w:rsidRPr="009E5840">
        <w:rPr>
          <w:rFonts w:eastAsia="Times New Roman"/>
          <w:color w:val="000000"/>
        </w:rPr>
        <w:tab/>
        <w:t>To Understand the Customer data base and data warehouse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4.</w:t>
      </w:r>
      <w:r w:rsidRPr="009E5840">
        <w:rPr>
          <w:rFonts w:eastAsia="Times New Roman"/>
          <w:color w:val="000000"/>
        </w:rPr>
        <w:tab/>
        <w:t xml:space="preserve">To </w:t>
      </w:r>
      <w:proofErr w:type="gramStart"/>
      <w:r w:rsidRPr="009E5840">
        <w:rPr>
          <w:rFonts w:eastAsia="Times New Roman"/>
          <w:color w:val="000000"/>
        </w:rPr>
        <w:t>learn  about</w:t>
      </w:r>
      <w:proofErr w:type="gramEnd"/>
      <w:r w:rsidRPr="009E5840">
        <w:rPr>
          <w:rFonts w:eastAsia="Times New Roman"/>
          <w:color w:val="000000"/>
        </w:rPr>
        <w:t xml:space="preserve"> complaint redressal methods</w:t>
      </w:r>
    </w:p>
    <w:p w:rsidR="00AE4AF4" w:rsidRPr="009E5840" w:rsidRDefault="00AE4AF4" w:rsidP="00AE4AF4">
      <w:pPr>
        <w:rPr>
          <w:rFonts w:eastAsia="Times New Roman"/>
          <w:color w:val="000000"/>
        </w:rPr>
      </w:pPr>
      <w:r w:rsidRPr="009E5840">
        <w:rPr>
          <w:rFonts w:eastAsia="Times New Roman"/>
          <w:color w:val="000000"/>
        </w:rPr>
        <w:t>5.</w:t>
      </w:r>
      <w:r w:rsidRPr="009E5840">
        <w:rPr>
          <w:rFonts w:eastAsia="Times New Roman"/>
          <w:color w:val="000000"/>
        </w:rPr>
        <w:tab/>
        <w:t>To gain knowledge on Customer satisfaction and its outcomes</w:t>
      </w:r>
    </w:p>
    <w:p w:rsidR="00AE4AF4" w:rsidRPr="009E5840" w:rsidRDefault="00AE4AF4" w:rsidP="00AE4AF4">
      <w:pPr>
        <w:rPr>
          <w:rFonts w:eastAsia="Times New Roman"/>
          <w:color w:val="000000"/>
        </w:rPr>
      </w:pPr>
    </w:p>
    <w:p w:rsidR="00AE4AF4" w:rsidRPr="009E5840" w:rsidRDefault="00AE4AF4" w:rsidP="00AE4AF4">
      <w:pPr>
        <w:rPr>
          <w:rFonts w:eastAsia="Cambria"/>
          <w:b/>
          <w:color w:val="000000"/>
          <w:lang w:eastAsia="en-IN" w:bidi="ta-IN"/>
        </w:rPr>
      </w:pPr>
      <w:r w:rsidRPr="009E5840">
        <w:rPr>
          <w:rFonts w:eastAsia="Cambria"/>
          <w:b/>
          <w:color w:val="000000"/>
          <w:lang w:eastAsia="en-IN" w:bidi="ta-IN"/>
        </w:rPr>
        <w:t>Text Books: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r w:rsidRPr="009E5840">
        <w:rPr>
          <w:rFonts w:eastAsia="Cambria"/>
          <w:color w:val="000000"/>
          <w:lang w:eastAsia="en-IN" w:bidi="ta-IN"/>
        </w:rPr>
        <w:t xml:space="preserve">Dr. K. </w:t>
      </w:r>
      <w:proofErr w:type="spellStart"/>
      <w:proofErr w:type="gramStart"/>
      <w:r w:rsidRPr="009E5840">
        <w:rPr>
          <w:rFonts w:eastAsia="Cambria"/>
          <w:color w:val="000000"/>
          <w:lang w:eastAsia="en-IN" w:bidi="ta-IN"/>
        </w:rPr>
        <w:t>GovindaBhat</w:t>
      </w:r>
      <w:proofErr w:type="spellEnd"/>
      <w:r w:rsidRPr="009E5840">
        <w:rPr>
          <w:rFonts w:eastAsia="Cambria"/>
          <w:color w:val="000000"/>
          <w:lang w:eastAsia="en-IN" w:bidi="ta-IN"/>
        </w:rPr>
        <w:t xml:space="preserve"> ,</w:t>
      </w:r>
      <w:proofErr w:type="gramEnd"/>
      <w:r w:rsidRPr="009E5840">
        <w:rPr>
          <w:rFonts w:eastAsia="Cambria"/>
          <w:color w:val="000000"/>
          <w:lang w:eastAsia="en-IN" w:bidi="ta-IN"/>
        </w:rPr>
        <w:t xml:space="preserve"> 2016, Customer Relationship Management, , Himalaya Publishing House, Mumbai, .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r w:rsidRPr="009E5840">
        <w:rPr>
          <w:rFonts w:eastAsia="Cambria"/>
          <w:color w:val="000000"/>
          <w:lang w:eastAsia="en-IN" w:bidi="ta-IN"/>
        </w:rPr>
        <w:t>Jagadish N Sheth,2017 Customer Relationship Management , Emerging concepts, Tools and applications by McGraw Hill Education, New Delhi</w:t>
      </w:r>
    </w:p>
    <w:p w:rsidR="00AE4AF4" w:rsidRPr="009E5840" w:rsidRDefault="00AE4AF4" w:rsidP="002560F5">
      <w:pPr>
        <w:numPr>
          <w:ilvl w:val="0"/>
          <w:numId w:val="164"/>
        </w:numPr>
        <w:ind w:left="360" w:right="120" w:hanging="360"/>
        <w:rPr>
          <w:rFonts w:eastAsia="Cambria"/>
          <w:color w:val="000000"/>
          <w:lang w:eastAsia="en-IN" w:bidi="ta-IN"/>
        </w:rPr>
      </w:pPr>
      <w:proofErr w:type="spellStart"/>
      <w:r w:rsidRPr="009E5840">
        <w:rPr>
          <w:rFonts w:eastAsia="Cambria"/>
          <w:color w:val="000000"/>
          <w:lang w:eastAsia="en-IN" w:bidi="ta-IN"/>
        </w:rPr>
        <w:t>P.P.Singh</w:t>
      </w:r>
      <w:proofErr w:type="spellEnd"/>
      <w:r w:rsidRPr="009E5840">
        <w:rPr>
          <w:rFonts w:eastAsia="Cambria"/>
          <w:color w:val="000000"/>
          <w:lang w:eastAsia="en-IN" w:bidi="ta-IN"/>
        </w:rPr>
        <w:t xml:space="preserve"> and JinendarKum,2017,Customer Relationship Management , Regal publications, New Delhi, </w:t>
      </w:r>
    </w:p>
    <w:p w:rsidR="00AE4AF4" w:rsidRPr="009E5840" w:rsidRDefault="00AE4AF4" w:rsidP="00AE4AF4">
      <w:pPr>
        <w:widowControl w:val="0"/>
        <w:autoSpaceDE w:val="0"/>
        <w:autoSpaceDN w:val="0"/>
        <w:ind w:left="28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FD4398" w:rsidRDefault="00FD4398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AE4AF4" w:rsidRDefault="00AE4AF4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  <w:r w:rsidRPr="009E5840">
        <w:rPr>
          <w:rFonts w:eastAsia="Times New Roman"/>
          <w:b/>
          <w:bCs/>
          <w:color w:val="000000"/>
        </w:rPr>
        <w:t>Supplementary Readings</w:t>
      </w:r>
    </w:p>
    <w:p w:rsidR="00AE4AF4" w:rsidRDefault="00AE4AF4" w:rsidP="00AE4AF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color w:val="000000"/>
        </w:rPr>
      </w:pP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Jagdish N. </w:t>
      </w:r>
      <w:proofErr w:type="spellStart"/>
      <w:r w:rsidRPr="00AE4AF4">
        <w:rPr>
          <w:rFonts w:ascii="Times New Roman" w:eastAsia="Times New Roman" w:hAnsi="Times New Roman"/>
          <w:color w:val="000000"/>
        </w:rPr>
        <w:t>Sheth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AE4AF4">
        <w:rPr>
          <w:rFonts w:ascii="Times New Roman" w:eastAsia="Times New Roman" w:hAnsi="Times New Roman"/>
          <w:color w:val="000000"/>
        </w:rPr>
        <w:t>AtulParvatiyar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AE4AF4">
        <w:rPr>
          <w:rFonts w:ascii="Times New Roman" w:eastAsia="Times New Roman" w:hAnsi="Times New Roman"/>
          <w:color w:val="000000"/>
        </w:rPr>
        <w:t>G.Shainesh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, 2015, Customer Relationship Management: Emerging concepts, tools, and applications ,, Tata </w:t>
      </w:r>
      <w:proofErr w:type="spellStart"/>
      <w:r w:rsidRPr="00AE4AF4">
        <w:rPr>
          <w:rFonts w:ascii="Times New Roman" w:eastAsia="Times New Roman" w:hAnsi="Times New Roman"/>
          <w:color w:val="000000"/>
        </w:rPr>
        <w:t>Mcgraw-Hill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 Education, Noida, </w:t>
      </w: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Alok Kumar Rai ,2014Customer Relationship Management: Concepts and cases ,, Prentice Hall of India, New Delhi, </w:t>
      </w:r>
    </w:p>
    <w:p w:rsidR="00AE4AF4" w:rsidRPr="00AE4AF4" w:rsidRDefault="00AE4AF4" w:rsidP="002560F5">
      <w:pPr>
        <w:pStyle w:val="ListParagraph"/>
        <w:numPr>
          <w:ilvl w:val="0"/>
          <w:numId w:val="165"/>
        </w:numPr>
        <w:rPr>
          <w:rFonts w:ascii="Times New Roman" w:eastAsia="Times New Roman" w:hAnsi="Times New Roman"/>
          <w:color w:val="000000"/>
        </w:rPr>
      </w:pPr>
      <w:r w:rsidRPr="00AE4AF4">
        <w:rPr>
          <w:rFonts w:ascii="Times New Roman" w:eastAsia="Times New Roman" w:hAnsi="Times New Roman"/>
          <w:color w:val="000000"/>
        </w:rPr>
        <w:t xml:space="preserve">S </w:t>
      </w:r>
      <w:proofErr w:type="spellStart"/>
      <w:proofErr w:type="gramStart"/>
      <w:r w:rsidRPr="00AE4AF4">
        <w:rPr>
          <w:rFonts w:ascii="Times New Roman" w:eastAsia="Times New Roman" w:hAnsi="Times New Roman"/>
          <w:color w:val="000000"/>
        </w:rPr>
        <w:t>H.Peeru</w:t>
      </w:r>
      <w:proofErr w:type="spellEnd"/>
      <w:proofErr w:type="gramEnd"/>
      <w:r w:rsidRPr="00AE4AF4">
        <w:rPr>
          <w:rFonts w:ascii="Times New Roman" w:eastAsia="Times New Roman" w:hAnsi="Times New Roman"/>
          <w:color w:val="000000"/>
        </w:rPr>
        <w:t xml:space="preserve"> Mohamed &amp; A. </w:t>
      </w:r>
      <w:proofErr w:type="spellStart"/>
      <w:r w:rsidRPr="00AE4AF4">
        <w:rPr>
          <w:rFonts w:ascii="Times New Roman" w:eastAsia="Times New Roman" w:hAnsi="Times New Roman"/>
          <w:color w:val="000000"/>
        </w:rPr>
        <w:t>Sangadevan</w:t>
      </w:r>
      <w:proofErr w:type="spellEnd"/>
      <w:r w:rsidRPr="00AE4AF4">
        <w:rPr>
          <w:rFonts w:ascii="Times New Roman" w:eastAsia="Times New Roman" w:hAnsi="Times New Roman"/>
          <w:color w:val="000000"/>
        </w:rPr>
        <w:t xml:space="preserve"> , Customers Relationship Management – A Step –by–step approach , Vikas Publishing House Private Limited , Noida .</w:t>
      </w:r>
    </w:p>
    <w:p w:rsidR="00AE4AF4" w:rsidRPr="009E5840" w:rsidRDefault="00AE4AF4" w:rsidP="00AE4AF4">
      <w:pPr>
        <w:rPr>
          <w:rFonts w:eastAsia="Times New Roman"/>
          <w:b/>
          <w:color w:val="000000"/>
          <w:lang w:eastAsia="en-IN"/>
        </w:rPr>
      </w:pPr>
      <w:r w:rsidRPr="009E5840">
        <w:rPr>
          <w:rFonts w:eastAsia="Times New Roman"/>
          <w:b/>
          <w:color w:val="000000"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PO1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PO4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PO5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CO1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8" w:type="pct"/>
          </w:tcPr>
          <w:p w:rsidR="00AE4AF4" w:rsidRPr="009E5840" w:rsidRDefault="00AE4AF4" w:rsidP="00B760C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4AF4" w:rsidRPr="009E5840" w:rsidTr="00FD4398">
        <w:trPr>
          <w:trHeight w:val="456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AE4AF4" w:rsidRPr="009E5840" w:rsidTr="00FD4398">
        <w:trPr>
          <w:trHeight w:val="338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CO4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AE4AF4" w:rsidRPr="009E5840" w:rsidTr="00FD4398">
        <w:trPr>
          <w:trHeight w:val="355"/>
          <w:jc w:val="center"/>
        </w:trPr>
        <w:tc>
          <w:tcPr>
            <w:tcW w:w="860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CO5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8" w:type="pct"/>
          </w:tcPr>
          <w:p w:rsidR="00AE4AF4" w:rsidRPr="009E5840" w:rsidRDefault="00AE4AF4" w:rsidP="00B760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584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AE4AF4" w:rsidRDefault="00AE4AF4" w:rsidP="00506508">
      <w:pPr>
        <w:rPr>
          <w:rFonts w:eastAsia="Times New Roman"/>
          <w:b/>
          <w:color w:val="000000"/>
          <w:lang w:eastAsia="en-IN"/>
        </w:rPr>
      </w:pPr>
      <w:r w:rsidRPr="009E5840">
        <w:rPr>
          <w:rFonts w:eastAsia="Times New Roman"/>
          <w:b/>
          <w:color w:val="000000"/>
          <w:lang w:eastAsia="en-IN"/>
        </w:rPr>
        <w:t>PO – Programme Outcome, CO – Course outcome, 1 – Low,   2 – Moderate, 3 – High</w:t>
      </w:r>
    </w:p>
    <w:p w:rsidR="00AE4AF4" w:rsidRDefault="00AE4AF4" w:rsidP="00AE4AF4">
      <w:pPr>
        <w:rPr>
          <w:lang w:eastAsia="en-IN"/>
        </w:rPr>
      </w:pPr>
      <w:r>
        <w:rPr>
          <w:lang w:eastAsia="en-IN"/>
        </w:rPr>
        <w:br w:type="page"/>
      </w: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22UBBMC51: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RISK MANAGEMENT IN BANKS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HOURS:5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 objectives of this course are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To know about the various risks faced by an </w:t>
      </w:r>
      <w:proofErr w:type="spellStart"/>
      <w:r w:rsidRPr="00C75104">
        <w:rPr>
          <w:rFonts w:eastAsia="Cambria"/>
          <w:lang w:eastAsia="en-IN" w:bidi="ta-IN"/>
        </w:rPr>
        <w:t>organisation</w:t>
      </w:r>
      <w:proofErr w:type="spellEnd"/>
      <w:r w:rsidRPr="00C75104">
        <w:rPr>
          <w:rFonts w:eastAsia="Cambria"/>
          <w:lang w:eastAsia="en-IN" w:bidi="ta-IN"/>
        </w:rPr>
        <w:t xml:space="preserve">. 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Know about the credit risk and RBI guidelines for Risk Management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Acquire the knowledge about liquidity Risk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acquire the knowledge about the types and causes for operational risk.</w:t>
      </w:r>
    </w:p>
    <w:p w:rsidR="00506508" w:rsidRPr="00C75104" w:rsidRDefault="00506508" w:rsidP="001F2D2B">
      <w:pPr>
        <w:numPr>
          <w:ilvl w:val="0"/>
          <w:numId w:val="108"/>
        </w:numPr>
        <w:tabs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To Know about the Interest Rate Risk.</w:t>
      </w:r>
    </w:p>
    <w:p w:rsidR="00506508" w:rsidRPr="00C75104" w:rsidRDefault="00506508" w:rsidP="00506508">
      <w:pPr>
        <w:tabs>
          <w:tab w:val="left" w:pos="8020"/>
        </w:tabs>
        <w:rPr>
          <w:rFonts w:eastAsia="Cambria"/>
          <w:b/>
          <w:lang w:eastAsia="en-IN"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4048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I: Introduction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Risk definition - BIS – Basel Committee – Basel I, II and III norms; Risk Process- Sources of Risk- Risk Organization – Types of Risk – Concept of ALM for Banks-ALCO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Credit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Definition - RBI guidelines for risk management - Risk rating and risk pricing - Methods for estimating capita</w:t>
            </w:r>
            <w:r>
              <w:rPr>
                <w:rFonts w:ascii="Times New Roman" w:eastAsia="Cambria" w:hAnsi="Times New Roman"/>
                <w:lang w:eastAsia="en-IN" w:bidi="ta-IN"/>
              </w:rPr>
              <w:t xml:space="preserve"> 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lrequirements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 - standardized approach and advanced approach - Credit rating /scoring –Structured products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III: Liquidity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Meaning- Categories of liquidity risk-sources – Liquidity Risk Managements Policy- Regulatory prescriptions- Measurement of liquidity risk -Liquidity Gap analysis ,scenario analysis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 : : Operational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Definition – RBI guidelines for Operational risk - Types of operational risk - Causes for operational risk - Sound Principles of Operational Risk Management (SPOR) -Key responsibilities of ORM; Capital allocation for operational risk.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V: Interest Rate Risk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Hours:15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Meaning –Categories –measurement of Interest rate risk- Gap analysis –duration analysis-Value at Risk(</w:t>
            </w:r>
            <w:proofErr w:type="spellStart"/>
            <w:r w:rsidRPr="00C75104">
              <w:rPr>
                <w:rFonts w:ascii="Times New Roman" w:eastAsia="Cambria" w:hAnsi="Times New Roman"/>
                <w:lang w:eastAsia="en-IN" w:bidi="ta-IN"/>
              </w:rPr>
              <w:t>VaR</w:t>
            </w:r>
            <w:proofErr w:type="spellEnd"/>
            <w:r w:rsidRPr="00C75104">
              <w:rPr>
                <w:rFonts w:ascii="Times New Roman" w:eastAsia="Cambria" w:hAnsi="Times New Roman"/>
                <w:lang w:eastAsia="en-IN" w:bidi="ta-IN"/>
              </w:rPr>
              <w:t>)-Stress test- use of derivatives</w:t>
            </w:r>
          </w:p>
        </w:tc>
      </w:tr>
    </w:tbl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gain knowledge on Basel norms and various risks faced by an organization. 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the methods for estimating capital requirements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acquire the knowledge about sources and regulatory prescriptions of liquidity Risk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acquire the knowledge about the types and causes for operational risk.</w:t>
      </w:r>
    </w:p>
    <w:p w:rsidR="00506508" w:rsidRPr="00C75104" w:rsidRDefault="00506508" w:rsidP="001F2D2B">
      <w:pPr>
        <w:numPr>
          <w:ilvl w:val="0"/>
          <w:numId w:val="133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Measurement of Interest Rate Risk.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774B65" w:rsidRDefault="00774B65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Text Books:</w:t>
      </w:r>
    </w:p>
    <w:p w:rsidR="00506508" w:rsidRPr="00C75104" w:rsidRDefault="00506508" w:rsidP="00506508">
      <w:pPr>
        <w:jc w:val="both"/>
        <w:rPr>
          <w:rFonts w:eastAsia="Calibri"/>
        </w:rPr>
      </w:pPr>
    </w:p>
    <w:p w:rsidR="00506508" w:rsidRPr="00C75104" w:rsidRDefault="00506508" w:rsidP="001F2D2B">
      <w:pPr>
        <w:numPr>
          <w:ilvl w:val="0"/>
          <w:numId w:val="104"/>
        </w:numPr>
        <w:contextualSpacing/>
        <w:jc w:val="both"/>
        <w:rPr>
          <w:rFonts w:eastAsia="Calibri"/>
        </w:rPr>
      </w:pPr>
      <w:r w:rsidRPr="00C75104">
        <w:rPr>
          <w:rFonts w:eastAsia="Calibri"/>
        </w:rPr>
        <w:t>Indian Institute of Banking &amp; Finance , 2016, Risk  Management,, Macmillan Publications India Private Limited, New Delhi</w:t>
      </w:r>
    </w:p>
    <w:p w:rsidR="00506508" w:rsidRPr="00C75104" w:rsidRDefault="00506508" w:rsidP="001F2D2B">
      <w:pPr>
        <w:numPr>
          <w:ilvl w:val="0"/>
          <w:numId w:val="104"/>
        </w:numPr>
        <w:jc w:val="both"/>
        <w:rPr>
          <w:rFonts w:eastAsia="Calibri"/>
        </w:rPr>
      </w:pPr>
      <w:r w:rsidRPr="00C75104">
        <w:rPr>
          <w:rFonts w:eastAsia="Calibri"/>
        </w:rPr>
        <w:t xml:space="preserve">Michel </w:t>
      </w:r>
      <w:proofErr w:type="spellStart"/>
      <w:r w:rsidRPr="00C75104">
        <w:rPr>
          <w:rFonts w:eastAsia="Calibri"/>
        </w:rPr>
        <w:t>Crouhy</w:t>
      </w:r>
      <w:proofErr w:type="spellEnd"/>
      <w:r w:rsidRPr="00C75104">
        <w:rPr>
          <w:rFonts w:eastAsia="Calibri"/>
        </w:rPr>
        <w:t xml:space="preserve"> - Dan </w:t>
      </w:r>
      <w:proofErr w:type="spellStart"/>
      <w:r w:rsidRPr="00C75104">
        <w:rPr>
          <w:rFonts w:eastAsia="Calibri"/>
        </w:rPr>
        <w:t>Galai</w:t>
      </w:r>
      <w:proofErr w:type="spellEnd"/>
      <w:r w:rsidRPr="00C75104">
        <w:rPr>
          <w:rFonts w:eastAsia="Calibri"/>
        </w:rPr>
        <w:t xml:space="preserve"> – Robert Mart, 2014,Essentials of Risk Management McGraw Hill Education, New Delhi</w:t>
      </w:r>
    </w:p>
    <w:p w:rsidR="00506508" w:rsidRPr="00C75104" w:rsidRDefault="00506508" w:rsidP="001F2D2B">
      <w:pPr>
        <w:numPr>
          <w:ilvl w:val="0"/>
          <w:numId w:val="104"/>
        </w:numPr>
        <w:jc w:val="both"/>
        <w:rPr>
          <w:rFonts w:eastAsia="Calibri"/>
        </w:rPr>
      </w:pPr>
      <w:r w:rsidRPr="00C75104">
        <w:rPr>
          <w:rFonts w:eastAsia="Cambria"/>
          <w:lang w:eastAsia="en-IN" w:bidi="ta-IN"/>
        </w:rPr>
        <w:t xml:space="preserve">Indian Institute Of Banking, 2010, Amp, Finance (IIBF), Risk Management, Macmillan </w:t>
      </w:r>
      <w:r w:rsidRPr="00C75104">
        <w:rPr>
          <w:rFonts w:eastAsia="Calibri"/>
        </w:rPr>
        <w:t>Publications India Private Limited, New Delhi</w:t>
      </w:r>
    </w:p>
    <w:p w:rsidR="00506508" w:rsidRPr="00C75104" w:rsidRDefault="00506508" w:rsidP="00506508">
      <w:pPr>
        <w:ind w:left="720"/>
        <w:jc w:val="both"/>
        <w:rPr>
          <w:rFonts w:eastAsia="Calibri"/>
        </w:rPr>
      </w:pP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Foundations of Banking Risk: An Overview of Banking, Banking Risks, and Risk-Based </w:t>
      </w:r>
      <w:proofErr w:type="spellStart"/>
      <w:r w:rsidRPr="00C75104">
        <w:rPr>
          <w:rFonts w:eastAsia="Cambria"/>
          <w:lang w:eastAsia="en-IN" w:bidi="ta-IN"/>
        </w:rPr>
        <w:t>BankingRegulation</w:t>
      </w:r>
      <w:proofErr w:type="spellEnd"/>
      <w:r w:rsidRPr="00C75104">
        <w:rPr>
          <w:rFonts w:eastAsia="Cambria"/>
          <w:lang w:eastAsia="en-IN" w:bidi="ta-IN"/>
        </w:rPr>
        <w:t xml:space="preserve"> by GARP (Global Association of Risk Professionals).</w:t>
      </w: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 John C. Hull,2009, Risk Management and Financial Institutions, Pearson</w:t>
      </w:r>
    </w:p>
    <w:p w:rsidR="00506508" w:rsidRPr="00C75104" w:rsidRDefault="00506508" w:rsidP="001F2D2B">
      <w:pPr>
        <w:numPr>
          <w:ilvl w:val="0"/>
          <w:numId w:val="103"/>
        </w:numPr>
        <w:tabs>
          <w:tab w:val="left" w:pos="360"/>
        </w:tabs>
        <w:ind w:right="6"/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IIBF,2015, Advanced Bank Management, 3rd Edition, MacMillan </w:t>
      </w:r>
      <w:proofErr w:type="spellStart"/>
      <w:r w:rsidRPr="00C75104">
        <w:rPr>
          <w:rFonts w:eastAsia="Cambria"/>
          <w:lang w:eastAsia="en-IN" w:bidi="ta-IN"/>
        </w:rPr>
        <w:t>Education.New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506508">
      <w:pPr>
        <w:tabs>
          <w:tab w:val="left" w:pos="360"/>
        </w:tabs>
        <w:ind w:right="6"/>
        <w:contextualSpacing/>
        <w:rPr>
          <w:rFonts w:eastAsia="Cambria"/>
          <w:lang w:eastAsia="en-IN" w:bidi="ta-IN"/>
        </w:rPr>
      </w:pPr>
    </w:p>
    <w:p w:rsidR="00506508" w:rsidRPr="00C75104" w:rsidRDefault="00506508" w:rsidP="00506508">
      <w:pPr>
        <w:tabs>
          <w:tab w:val="left" w:pos="360"/>
        </w:tabs>
        <w:ind w:right="6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tabs>
          <w:tab w:val="left" w:pos="360"/>
        </w:tabs>
        <w:ind w:right="6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456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774B65" w:rsidRDefault="00774B65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22UBBMC52: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RETAIL BANKING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/>
    <w:p w:rsidR="00506508" w:rsidRPr="00C75104" w:rsidRDefault="00506508" w:rsidP="00506508">
      <w:pPr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r w:rsidRPr="00C75104"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about retail banking.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learn the Retail asset Products and the requirements of customers.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about the Eligibility, Process and purpose of using Credit cards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 gain knowledge on the various methods of retail payments</w:t>
      </w:r>
    </w:p>
    <w:p w:rsidR="00506508" w:rsidRPr="00C75104" w:rsidRDefault="00506508" w:rsidP="001F2D2B">
      <w:pPr>
        <w:numPr>
          <w:ilvl w:val="0"/>
          <w:numId w:val="109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learn the significance of role  of Customer Relationship Management in Retail banking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5566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 xml:space="preserve">Unit I: Introduction 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Banking –Meaning and definition-History -Features –Advantages-distinction between Retail and Corporate/Wholesale Banking.-Reasons for emergence of retail banking business in India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Retail Asset Products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Products Overview – Customer requirements, Products development process- Retail Asset products -Home Loans, Auto/ Vehicle loan, personal loan and education loan-Eligibility, Purpose, Amounts, Margin, Security</w:t>
            </w:r>
            <w:r>
              <w:rPr>
                <w:rFonts w:ascii="Times New Roman" w:eastAsia="Cambria" w:hAnsi="Times New Roman"/>
                <w:lang w:eastAsia="en-IN" w:bidi="ta-IN"/>
              </w:rPr>
              <w:t xml:space="preserve"> </w:t>
            </w:r>
            <w:r w:rsidRPr="00C75104">
              <w:rPr>
                <w:rFonts w:ascii="Times New Roman" w:eastAsia="Cambria" w:hAnsi="Times New Roman"/>
                <w:lang w:eastAsia="en-IN" w:bidi="ta-IN"/>
              </w:rPr>
              <w:t>,Disbursement, Moratorium, Prepayment issues, Repayments / Collection- Credit Scoring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 xml:space="preserve">: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Retail liability products and</w:t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</w:t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Credit Cards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Retail liability products- procedure to opening of various accounts- KYC-Credit Cards – Meaning- Evolution- features- Types - Credit vs Debit Cards- Process of issuing the cards, Billing Cycle, Important Terms in Credit Card Operations -Credit Points.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 xml:space="preserve">: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Retail Payments</w:t>
            </w:r>
            <w:r w:rsidRPr="00C75104">
              <w:rPr>
                <w:rFonts w:ascii="Times New Roman" w:eastAsia="Times New Roman" w:hAnsi="Times New Roman"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Hours:20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Automated Teller Machines (ATMs) –National Electronic Funds Transfer - SWIFT, SFMS-   Real Time Gross Settlement System (RTGS) - Securities Settlement System (SSS) -Electronic Clearing Service (ECS) –– Money Transfer Service Scheme (MTSS) - Immediate Payment Service (IMPS) - The Unified Payments Interface (UPI) - Bharat Bill Payment System (BBPS) – Card Payments - Mobile Payments - Aadhar Pay - UPI Payments - Bharat QR Code - Digital Wallets – Bank Wallets – Private Wallets - Business Models – Technology Models  </w:t>
            </w: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7740"/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: </w:t>
            </w: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Customer Relationship Management.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Hours:15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Customer Relationship Management – Meaning- Need for CRM –Principles-Implementation Process of CRM -Implementation Stages in CRM- Integration of CRM with ERP system-Recent Trends in Retail Banking.</w:t>
            </w:r>
          </w:p>
        </w:tc>
      </w:tr>
    </w:tbl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653E88" w:rsidRDefault="00653E8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 know about features of retail banking.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understand the credit scoring, customers’ requirements and eligibility for retail asset products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know  the procedure to open various accounts, process and purpose of using Credit  cards’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 understand the various methods of retail  payments  and business models</w:t>
      </w:r>
    </w:p>
    <w:p w:rsidR="00506508" w:rsidRPr="00C75104" w:rsidRDefault="00506508" w:rsidP="001F2D2B">
      <w:pPr>
        <w:numPr>
          <w:ilvl w:val="0"/>
          <w:numId w:val="110"/>
        </w:numPr>
        <w:spacing w:after="200" w:line="276" w:lineRule="auto"/>
        <w:contextualSpacing/>
      </w:pPr>
      <w:r w:rsidRPr="00C75104">
        <w:t>To</w:t>
      </w:r>
      <w:r>
        <w:t xml:space="preserve"> </w:t>
      </w:r>
      <w:r w:rsidRPr="00C75104">
        <w:t>gain knowledge on implementation of  Customer Relationship Management process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Macmillan Education 2017, Retail </w:t>
      </w:r>
      <w:proofErr w:type="spellStart"/>
      <w:r w:rsidRPr="00C75104">
        <w:rPr>
          <w:rFonts w:eastAsia="Cambria"/>
          <w:lang w:eastAsia="en-IN" w:bidi="ta-IN"/>
        </w:rPr>
        <w:t>Banking,IIBF,Macmillanpublications,New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Sanjay Kumar </w:t>
      </w:r>
      <w:proofErr w:type="spellStart"/>
      <w:r w:rsidRPr="00C75104">
        <w:rPr>
          <w:rFonts w:eastAsia="Cambria"/>
          <w:lang w:eastAsia="en-IN" w:bidi="ta-IN"/>
        </w:rPr>
        <w:t>Trivedy</w:t>
      </w:r>
      <w:proofErr w:type="spellEnd"/>
      <w:r w:rsidRPr="00C75104">
        <w:rPr>
          <w:rFonts w:eastAsia="Cambria"/>
          <w:lang w:eastAsia="en-IN" w:bidi="ta-IN"/>
        </w:rPr>
        <w:t xml:space="preserve">, 2015,Retail Banking,  RSTC, Mumbai, e-material </w:t>
      </w:r>
    </w:p>
    <w:p w:rsidR="00506508" w:rsidRPr="00C75104" w:rsidRDefault="00506508" w:rsidP="001F2D2B">
      <w:pPr>
        <w:numPr>
          <w:ilvl w:val="0"/>
          <w:numId w:val="105"/>
        </w:numPr>
        <w:tabs>
          <w:tab w:val="left" w:pos="480"/>
        </w:tabs>
        <w:ind w:left="480" w:hanging="480"/>
        <w:rPr>
          <w:rFonts w:eastAsia="Cambria"/>
          <w:lang w:eastAsia="en-IN" w:bidi="ta-IN"/>
        </w:rPr>
      </w:pPr>
      <w:r w:rsidRPr="00C75104">
        <w:rPr>
          <w:rFonts w:eastAsia="Times New Roman"/>
        </w:rPr>
        <w:t>Jaspal Singh,  2019,    Digital Payments in India: Background, Trends and Opportunities, , New Century Publications</w:t>
      </w:r>
    </w:p>
    <w:p w:rsidR="00506508" w:rsidRPr="00C75104" w:rsidRDefault="00506508" w:rsidP="00506508">
      <w:pPr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06"/>
        </w:numPr>
        <w:ind w:left="480" w:hanging="480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KeithPond</w:t>
      </w:r>
      <w:proofErr w:type="spellEnd"/>
      <w:r w:rsidRPr="00C75104">
        <w:rPr>
          <w:rFonts w:eastAsia="Cambria"/>
          <w:lang w:eastAsia="en-IN" w:bidi="ta-IN"/>
        </w:rPr>
        <w:t xml:space="preserve">, 2007,Retail Banking </w:t>
      </w:r>
    </w:p>
    <w:p w:rsidR="00506508" w:rsidRPr="00C75104" w:rsidRDefault="00506508" w:rsidP="001F2D2B">
      <w:pPr>
        <w:numPr>
          <w:ilvl w:val="0"/>
          <w:numId w:val="106"/>
        </w:numPr>
        <w:ind w:left="450" w:hanging="480"/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Poppy Sharma, 2015, Smart Manager Retail Banking Decoded, </w:t>
      </w:r>
      <w:proofErr w:type="spellStart"/>
      <w:r w:rsidRPr="00C75104">
        <w:rPr>
          <w:rFonts w:eastAsia="Cambria"/>
          <w:lang w:eastAsia="en-IN" w:bidi="ta-IN"/>
        </w:rPr>
        <w:t>Taxmann’s</w:t>
      </w:r>
      <w:proofErr w:type="spellEnd"/>
    </w:p>
    <w:p w:rsidR="00506508" w:rsidRPr="00C75104" w:rsidRDefault="00506508" w:rsidP="001F2D2B">
      <w:pPr>
        <w:numPr>
          <w:ilvl w:val="0"/>
          <w:numId w:val="106"/>
        </w:numPr>
        <w:ind w:left="450" w:hanging="480"/>
        <w:contextualSpacing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CAIIB,2018,Retail Banking, Macmillan publications, New Delhi</w:t>
      </w:r>
    </w:p>
    <w:p w:rsidR="00506508" w:rsidRPr="00C75104" w:rsidRDefault="00506508" w:rsidP="00506508">
      <w:pPr>
        <w:ind w:left="720"/>
        <w:contextualSpacing/>
        <w:rPr>
          <w:rFonts w:eastAsia="Times New Roman"/>
          <w:b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1515"/>
        <w:gridCol w:w="1515"/>
        <w:gridCol w:w="2116"/>
        <w:gridCol w:w="1515"/>
        <w:gridCol w:w="1515"/>
      </w:tblGrid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1085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0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7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5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pct"/>
          </w:tcPr>
          <w:p w:rsidR="00506508" w:rsidRPr="00C75104" w:rsidRDefault="00506508" w:rsidP="00FD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4553E1" w:rsidRDefault="004553E1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22UBBMC53: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INCOME TAX LAW AND PRACTICE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Objectives:</w:t>
      </w:r>
    </w:p>
    <w:p w:rsidR="00506508" w:rsidRPr="00C75104" w:rsidRDefault="00506508" w:rsidP="00506508">
      <w:r w:rsidRPr="00C75104">
        <w:t xml:space="preserve">The objectives of this course are 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understand the concept of Income tax.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describe how to arrive taxable salary.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measure the income from house property and Business or profession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measure the capital gains and income from other sources</w:t>
      </w:r>
    </w:p>
    <w:p w:rsidR="00506508" w:rsidRPr="00C75104" w:rsidRDefault="00506508" w:rsidP="001F2D2B">
      <w:pPr>
        <w:widowControl w:val="0"/>
        <w:numPr>
          <w:ilvl w:val="0"/>
          <w:numId w:val="111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exercise the set off and carry forward and deductions from gross total income</w:t>
      </w:r>
    </w:p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10"/>
        <w:rPr>
          <w:rFonts w:eastAsia="Cambria"/>
        </w:rPr>
      </w:pPr>
    </w:p>
    <w:tbl>
      <w:tblPr>
        <w:tblStyle w:val="TableGrid5"/>
        <w:tblW w:w="0" w:type="auto"/>
        <w:tblInd w:w="219" w:type="dxa"/>
        <w:tblLook w:val="04A0" w:firstRow="1" w:lastRow="0" w:firstColumn="1" w:lastColumn="0" w:noHBand="0" w:noVBand="1"/>
      </w:tblPr>
      <w:tblGrid>
        <w:gridCol w:w="9541"/>
      </w:tblGrid>
      <w:tr w:rsidR="00506508" w:rsidRPr="00C75104" w:rsidTr="00B254A7">
        <w:trPr>
          <w:trHeight w:val="5040"/>
        </w:trPr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I:</w:t>
            </w:r>
            <w:r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Basic Concepts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15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Basic concepts–Definition–Previous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year–Assessment year–Person–</w:t>
            </w:r>
            <w:proofErr w:type="spellStart"/>
            <w:r w:rsidRPr="00C75104">
              <w:rPr>
                <w:rFonts w:ascii="Times New Roman" w:eastAsia="Cambria" w:hAnsi="Times New Roman" w:cs="Times New Roman"/>
                <w:w w:val="110"/>
              </w:rPr>
              <w:t>Assesse</w:t>
            </w:r>
            <w:r>
              <w:rPr>
                <w:rFonts w:ascii="Times New Roman" w:eastAsia="Cambria" w:hAnsi="Times New Roman" w:cs="Times New Roman"/>
                <w:w w:val="110"/>
              </w:rPr>
              <w:t>e</w:t>
            </w:r>
            <w:proofErr w:type="spellEnd"/>
            <w:r w:rsidRPr="00C75104">
              <w:rPr>
                <w:rFonts w:ascii="Times New Roman" w:eastAsia="Cambria" w:hAnsi="Times New Roman" w:cs="Times New Roman"/>
                <w:w w:val="110"/>
              </w:rPr>
              <w:t>–Gross total Income – Total Income –Residential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statu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s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and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incidence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tax</w:t>
            </w:r>
            <w:r w:rsidRPr="00C75104">
              <w:rPr>
                <w:rFonts w:ascii="Times New Roman" w:eastAsia="Cambria" w:hAnsi="Times New Roman" w:cs="Times New Roman"/>
                <w:spacing w:val="40"/>
                <w:w w:val="110"/>
              </w:rPr>
              <w:t>–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incomes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exempt u/s 10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 :Income from Salary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20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Salary – Basis of charge – Different forms of salary – allowances – gratuity –pension–perquisites–deduction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from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salary–computation of taxable salary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</w:p>
          <w:p w:rsidR="008B4469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III</w:t>
            </w:r>
            <w:r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:House property and  Profits and gains of  Business or profession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</w:t>
            </w:r>
          </w:p>
          <w:p w:rsidR="00506508" w:rsidRPr="00C75104" w:rsidRDefault="008B4469" w:rsidP="008B4469">
            <w:pPr>
              <w:tabs>
                <w:tab w:val="left" w:pos="7420"/>
              </w:tabs>
              <w:spacing w:before="1"/>
              <w:jc w:val="right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 xml:space="preserve">                                                                                       </w:t>
            </w:r>
            <w:r w:rsidR="00506508"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Hours:20</w:t>
            </w:r>
            <w:r w:rsidR="00506508" w:rsidRPr="00C75104">
              <w:rPr>
                <w:rFonts w:ascii="Times New Roman" w:eastAsia="Cambria" w:hAnsi="Times New Roman" w:cs="Times New Roman"/>
                <w:b/>
              </w:rPr>
              <w:tab/>
            </w:r>
          </w:p>
          <w:p w:rsidR="00506508" w:rsidRPr="00C75104" w:rsidRDefault="00506508" w:rsidP="00B254A7">
            <w:pPr>
              <w:spacing w:before="1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House property–income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 xml:space="preserve">from let – out property – deductions – computation of House property income 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</w:rPr>
            </w:pPr>
            <w:r w:rsidRPr="00C75104">
              <w:rPr>
                <w:rFonts w:ascii="Times New Roman" w:eastAsia="Cambria" w:hAnsi="Times New Roman" w:cs="Times New Roman"/>
              </w:rPr>
              <w:t>Profits and gains of business or profession – basis of charge – methods of accounting – deductions – allowable expenses and disallowable expenses- Computation of taxable profit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>IV: Capital gains and Income from other sources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8B4469">
              <w:rPr>
                <w:rFonts w:ascii="Times New Roman" w:eastAsia="Cambria" w:hAnsi="Times New Roman" w:cs="Times New Roman"/>
                <w:b/>
              </w:rPr>
              <w:t xml:space="preserve">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20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spacing w:val="-2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 xml:space="preserve">Computation of Income from Capital Gains – Income from other </w:t>
            </w:r>
            <w:r w:rsidRPr="00C75104">
              <w:rPr>
                <w:rFonts w:ascii="Times New Roman" w:eastAsia="Cambria" w:hAnsi="Times New Roman" w:cs="Times New Roman"/>
                <w:spacing w:val="-2"/>
                <w:w w:val="110"/>
              </w:rPr>
              <w:t>sources.</w:t>
            </w: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spacing w:val="-2"/>
                <w:w w:val="110"/>
              </w:rPr>
            </w:pPr>
          </w:p>
          <w:p w:rsidR="00506508" w:rsidRPr="00C75104" w:rsidRDefault="00506508" w:rsidP="00B254A7">
            <w:pPr>
              <w:tabs>
                <w:tab w:val="left" w:pos="7420"/>
              </w:tabs>
              <w:spacing w:before="1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>Unit V: Set off and carry forward</w:t>
            </w:r>
            <w:r>
              <w:rPr>
                <w:rFonts w:ascii="Times New Roman" w:eastAsia="Cambria" w:hAnsi="Times New Roman" w:cs="Times New Roman"/>
                <w:b/>
                <w:w w:val="110"/>
              </w:rPr>
              <w:t xml:space="preserve">                                        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 15</w:t>
            </w:r>
          </w:p>
          <w:p w:rsidR="00506508" w:rsidRPr="00C75104" w:rsidRDefault="00506508" w:rsidP="00B254A7">
            <w:pPr>
              <w:spacing w:before="3"/>
              <w:jc w:val="both"/>
              <w:rPr>
                <w:rFonts w:ascii="Times New Roman" w:eastAsia="Cambria" w:hAnsi="Times New Roman" w:cs="Times New Roman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Aggregation of income, Set – off or carry forward and set off of losses – Deductions from gross total income – Computation of total income of an individual  and tax payable; Rebates and relief’s – Provisions concerning advance tax and tax deducted at source –Provisions for filing of return of income.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before="4" w:line="237" w:lineRule="auto"/>
        <w:jc w:val="both"/>
        <w:rPr>
          <w:rFonts w:eastAsia="Cambria"/>
        </w:rPr>
      </w:pPr>
    </w:p>
    <w:p w:rsidR="00506508" w:rsidRPr="00C75104" w:rsidRDefault="00506508" w:rsidP="00506508">
      <w:pPr>
        <w:jc w:val="center"/>
        <w:rPr>
          <w:rFonts w:eastAsia="Cambria"/>
        </w:rPr>
      </w:pPr>
      <w:r w:rsidRPr="00C75104">
        <w:rPr>
          <w:rFonts w:eastAsia="Cambria"/>
        </w:rPr>
        <w:t>Distribution of Marks: Theory -40</w:t>
      </w:r>
      <w:proofErr w:type="gramStart"/>
      <w:r w:rsidRPr="00C75104">
        <w:rPr>
          <w:rFonts w:eastAsia="Cambria"/>
        </w:rPr>
        <w:t>% :</w:t>
      </w:r>
      <w:proofErr w:type="gramEnd"/>
      <w:r w:rsidRPr="00C75104">
        <w:rPr>
          <w:rFonts w:eastAsia="Cambria"/>
        </w:rPr>
        <w:t xml:space="preserve"> Problem- 60%</w:t>
      </w:r>
    </w:p>
    <w:p w:rsidR="00653E88" w:rsidRDefault="00653E8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contextualSpacing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understand the concept of Income tax  and residential status of an Individual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>
        <w:t xml:space="preserve"> </w:t>
      </w:r>
      <w:r w:rsidRPr="00C75104">
        <w:rPr>
          <w:rFonts w:eastAsia="Cambria"/>
        </w:rPr>
        <w:t>learn to compute taxable salary.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Gain knowledge on compute the income from house property and Business or profession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learn to calculate the capital gains and income from other sources</w:t>
      </w:r>
    </w:p>
    <w:p w:rsidR="00506508" w:rsidRPr="00C75104" w:rsidRDefault="00506508" w:rsidP="001F2D2B">
      <w:pPr>
        <w:widowControl w:val="0"/>
        <w:numPr>
          <w:ilvl w:val="0"/>
          <w:numId w:val="112"/>
        </w:numPr>
        <w:autoSpaceDE w:val="0"/>
        <w:autoSpaceDN w:val="0"/>
        <w:spacing w:before="2"/>
        <w:contextualSpacing/>
        <w:rPr>
          <w:rFonts w:eastAsia="Cambria"/>
        </w:rPr>
      </w:pPr>
      <w:r w:rsidRPr="00C75104">
        <w:t>To</w:t>
      </w:r>
      <w:r w:rsidRPr="00C75104">
        <w:rPr>
          <w:rFonts w:eastAsia="Cambria"/>
        </w:rPr>
        <w:t xml:space="preserve"> gain knowledge on Compute total income and tax payable of an individual</w:t>
      </w:r>
    </w:p>
    <w:p w:rsidR="00506508" w:rsidRPr="00C75104" w:rsidRDefault="00506508" w:rsidP="00506508">
      <w:pPr>
        <w:widowControl w:val="0"/>
        <w:autoSpaceDE w:val="0"/>
        <w:autoSpaceDN w:val="0"/>
        <w:spacing w:before="2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235"/>
        <w:rPr>
          <w:rFonts w:eastAsia="Cambria"/>
        </w:rPr>
      </w:pPr>
      <w:proofErr w:type="spellStart"/>
      <w:r w:rsidRPr="00C75104">
        <w:rPr>
          <w:rFonts w:eastAsia="Cambria"/>
          <w:b/>
          <w:w w:val="120"/>
        </w:rPr>
        <w:t>TextBooks</w:t>
      </w:r>
      <w:proofErr w:type="spellEnd"/>
      <w:r w:rsidRPr="00C75104">
        <w:rPr>
          <w:rFonts w:eastAsia="Cambria"/>
          <w:b/>
          <w:spacing w:val="-10"/>
          <w:w w:val="120"/>
        </w:rPr>
        <w:t xml:space="preserve"> (</w:t>
      </w:r>
      <w:proofErr w:type="spellStart"/>
      <w:r w:rsidRPr="00C75104">
        <w:rPr>
          <w:rFonts w:eastAsia="Cambria"/>
          <w:b/>
          <w:spacing w:val="-10"/>
          <w:w w:val="120"/>
        </w:rPr>
        <w:t>CurrentEdition</w:t>
      </w:r>
      <w:proofErr w:type="spellEnd"/>
      <w:r w:rsidRPr="00C75104">
        <w:rPr>
          <w:rFonts w:eastAsia="Cambria"/>
          <w:b/>
          <w:spacing w:val="-10"/>
          <w:w w:val="120"/>
        </w:rPr>
        <w:t>)</w:t>
      </w:r>
    </w:p>
    <w:p w:rsidR="00506508" w:rsidRPr="00C75104" w:rsidRDefault="00506508" w:rsidP="00506508">
      <w:pPr>
        <w:widowControl w:val="0"/>
        <w:autoSpaceDE w:val="0"/>
        <w:autoSpaceDN w:val="0"/>
        <w:spacing w:before="6"/>
        <w:rPr>
          <w:rFonts w:eastAsia="Cambria"/>
        </w:rPr>
      </w:pP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spacing w:line="237" w:lineRule="auto"/>
        <w:ind w:right="182"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Dr.Vinod</w:t>
      </w:r>
      <w:proofErr w:type="spellEnd"/>
      <w:r w:rsidRPr="00C75104">
        <w:rPr>
          <w:rFonts w:eastAsia="Cambria"/>
          <w:w w:val="115"/>
        </w:rPr>
        <w:t xml:space="preserve"> K. Singhania, Taxmen’s, Direct Taxes </w:t>
      </w:r>
      <w:proofErr w:type="spellStart"/>
      <w:r w:rsidRPr="00C75104">
        <w:rPr>
          <w:rFonts w:eastAsia="Cambria"/>
          <w:w w:val="115"/>
        </w:rPr>
        <w:t>Law&amp;Practice.TaxmanPublications</w:t>
      </w:r>
      <w:proofErr w:type="spellEnd"/>
      <w:r w:rsidRPr="00C75104">
        <w:rPr>
          <w:rFonts w:eastAsia="Cambria"/>
          <w:w w:val="115"/>
        </w:rPr>
        <w:t>, New Delhi.</w:t>
      </w: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spacing w:line="237" w:lineRule="auto"/>
        <w:ind w:right="182"/>
        <w:rPr>
          <w:rFonts w:eastAsia="Cambria"/>
        </w:rPr>
      </w:pPr>
      <w:proofErr w:type="spellStart"/>
      <w:r w:rsidRPr="00C75104">
        <w:rPr>
          <w:rFonts w:eastAsia="Cambria"/>
          <w:w w:val="115"/>
        </w:rPr>
        <w:t>Dr.A.Murthy</w:t>
      </w:r>
      <w:proofErr w:type="spellEnd"/>
      <w:r w:rsidRPr="00C75104">
        <w:rPr>
          <w:rFonts w:eastAsia="Cambria"/>
          <w:w w:val="115"/>
        </w:rPr>
        <w:t xml:space="preserve">, </w:t>
      </w:r>
      <w:proofErr w:type="spellStart"/>
      <w:r w:rsidRPr="00C75104">
        <w:rPr>
          <w:rFonts w:eastAsia="Cambria"/>
          <w:w w:val="115"/>
        </w:rPr>
        <w:t>IncomeTaxLawandPractice-VijayNicholePublications</w:t>
      </w:r>
      <w:proofErr w:type="spellEnd"/>
      <w:r w:rsidRPr="00C75104">
        <w:rPr>
          <w:rFonts w:eastAsia="Cambria"/>
          <w:w w:val="115"/>
        </w:rPr>
        <w:t xml:space="preserve">, </w:t>
      </w:r>
      <w:r w:rsidRPr="00C75104">
        <w:rPr>
          <w:rFonts w:eastAsia="Cambria"/>
          <w:spacing w:val="-2"/>
          <w:w w:val="115"/>
        </w:rPr>
        <w:t>Chennai.</w:t>
      </w:r>
    </w:p>
    <w:p w:rsidR="00506508" w:rsidRPr="00C75104" w:rsidRDefault="00506508" w:rsidP="001F2D2B">
      <w:pPr>
        <w:widowControl w:val="0"/>
        <w:numPr>
          <w:ilvl w:val="0"/>
          <w:numId w:val="102"/>
        </w:numPr>
        <w:tabs>
          <w:tab w:val="left" w:pos="786"/>
          <w:tab w:val="left" w:pos="787"/>
        </w:tabs>
        <w:autoSpaceDE w:val="0"/>
        <w:autoSpaceDN w:val="0"/>
        <w:ind w:right="173"/>
        <w:rPr>
          <w:rFonts w:eastAsia="Cambria"/>
        </w:rPr>
      </w:pPr>
      <w:proofErr w:type="spellStart"/>
      <w:r w:rsidRPr="00C75104">
        <w:rPr>
          <w:rFonts w:eastAsia="Cambria"/>
          <w:w w:val="120"/>
        </w:rPr>
        <w:t>Dr.T.</w:t>
      </w:r>
      <w:proofErr w:type="gramStart"/>
      <w:r w:rsidRPr="00C75104">
        <w:rPr>
          <w:rFonts w:eastAsia="Cambria"/>
          <w:w w:val="120"/>
        </w:rPr>
        <w:t>S.Reddy</w:t>
      </w:r>
      <w:proofErr w:type="gramEnd"/>
      <w:r w:rsidRPr="00C75104">
        <w:rPr>
          <w:rFonts w:eastAsia="Cambria"/>
          <w:w w:val="120"/>
        </w:rPr>
        <w:t>&amp;Dr.Hariprasad,Income</w:t>
      </w:r>
      <w:proofErr w:type="spellEnd"/>
      <w:r w:rsidRPr="00C75104">
        <w:rPr>
          <w:rFonts w:eastAsia="Cambria"/>
          <w:w w:val="120"/>
        </w:rPr>
        <w:t xml:space="preserve"> tax </w:t>
      </w:r>
      <w:proofErr w:type="spellStart"/>
      <w:r w:rsidRPr="00C75104">
        <w:rPr>
          <w:rFonts w:eastAsia="Cambria"/>
          <w:w w:val="120"/>
        </w:rPr>
        <w:t>lawandpractice</w:t>
      </w:r>
      <w:r w:rsidRPr="00C75104">
        <w:rPr>
          <w:rFonts w:eastAsia="Cambria"/>
          <w:w w:val="125"/>
        </w:rPr>
        <w:t>,</w:t>
      </w:r>
      <w:r w:rsidRPr="00C75104">
        <w:rPr>
          <w:rFonts w:eastAsia="Cambria"/>
          <w:w w:val="120"/>
        </w:rPr>
        <w:t>Margam</w:t>
      </w:r>
      <w:proofErr w:type="spellEnd"/>
      <w:r w:rsidRPr="00C75104">
        <w:rPr>
          <w:rFonts w:eastAsia="Cambria"/>
          <w:w w:val="120"/>
        </w:rPr>
        <w:t xml:space="preserve"> publications, Chennai.</w:t>
      </w:r>
    </w:p>
    <w:p w:rsidR="00506508" w:rsidRPr="00C75104" w:rsidRDefault="00506508" w:rsidP="00506508">
      <w:pPr>
        <w:widowControl w:val="0"/>
        <w:autoSpaceDE w:val="0"/>
        <w:autoSpaceDN w:val="0"/>
        <w:spacing w:before="4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before="11"/>
        <w:rPr>
          <w:rFonts w:eastAsia="Cambria"/>
        </w:rPr>
      </w:pPr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rFonts w:eastAsia="Cambria"/>
          <w:b/>
        </w:rPr>
        <w:t xml:space="preserve"> Readings</w:t>
      </w:r>
    </w:p>
    <w:p w:rsidR="00506508" w:rsidRPr="00C75104" w:rsidRDefault="00506508" w:rsidP="00506508">
      <w:pPr>
        <w:widowControl w:val="0"/>
        <w:autoSpaceDE w:val="0"/>
        <w:autoSpaceDN w:val="0"/>
        <w:spacing w:before="11"/>
        <w:rPr>
          <w:rFonts w:eastAsia="Cambria"/>
        </w:rPr>
      </w:pP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ind w:right="490"/>
        <w:rPr>
          <w:rFonts w:eastAsia="Cambria"/>
        </w:rPr>
      </w:pPr>
      <w:r w:rsidRPr="00C75104">
        <w:rPr>
          <w:rFonts w:eastAsia="Cambria"/>
          <w:w w:val="115"/>
        </w:rPr>
        <w:t xml:space="preserve">Gaur and Narang, </w:t>
      </w:r>
      <w:proofErr w:type="gramStart"/>
      <w:r w:rsidRPr="00C75104">
        <w:rPr>
          <w:rFonts w:eastAsia="Cambria"/>
          <w:w w:val="115"/>
        </w:rPr>
        <w:t>“ Income</w:t>
      </w:r>
      <w:proofErr w:type="gramEnd"/>
      <w:r w:rsidRPr="00C75104">
        <w:rPr>
          <w:rFonts w:eastAsia="Cambria"/>
          <w:w w:val="115"/>
        </w:rPr>
        <w:t xml:space="preserve"> Tax Law and Practice” Kalyani Publishers, New Delhi.</w:t>
      </w: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ind w:right="739"/>
        <w:rPr>
          <w:rFonts w:eastAsia="Cambria"/>
        </w:rPr>
      </w:pPr>
      <w:r w:rsidRPr="00C75104">
        <w:rPr>
          <w:rFonts w:eastAsia="Cambria"/>
          <w:w w:val="115"/>
        </w:rPr>
        <w:t xml:space="preserve">Dr. H. </w:t>
      </w:r>
      <w:proofErr w:type="spellStart"/>
      <w:proofErr w:type="gramStart"/>
      <w:r w:rsidRPr="00C75104">
        <w:rPr>
          <w:rFonts w:eastAsia="Cambria"/>
          <w:w w:val="115"/>
        </w:rPr>
        <w:t>C.Mehrotra</w:t>
      </w:r>
      <w:proofErr w:type="spellEnd"/>
      <w:proofErr w:type="gramEnd"/>
      <w:r w:rsidRPr="00C75104">
        <w:rPr>
          <w:rFonts w:eastAsia="Cambria"/>
          <w:w w:val="115"/>
        </w:rPr>
        <w:t xml:space="preserve">, “ Income Tax Law and Accounts” </w:t>
      </w:r>
      <w:proofErr w:type="spellStart"/>
      <w:r w:rsidRPr="00C75104">
        <w:rPr>
          <w:rFonts w:eastAsia="Cambria"/>
          <w:w w:val="115"/>
        </w:rPr>
        <w:t>SahithyaBhavan</w:t>
      </w:r>
      <w:proofErr w:type="spellEnd"/>
      <w:r w:rsidRPr="00C75104">
        <w:rPr>
          <w:rFonts w:eastAsia="Cambria"/>
          <w:w w:val="115"/>
        </w:rPr>
        <w:t xml:space="preserve"> publishers, Agra.</w:t>
      </w:r>
    </w:p>
    <w:p w:rsidR="00506508" w:rsidRPr="00C75104" w:rsidRDefault="00506508" w:rsidP="001F2D2B">
      <w:pPr>
        <w:widowControl w:val="0"/>
        <w:numPr>
          <w:ilvl w:val="0"/>
          <w:numId w:val="101"/>
        </w:numPr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  <w:r w:rsidRPr="00C75104">
        <w:rPr>
          <w:rFonts w:eastAsia="Cambria"/>
          <w:w w:val="115"/>
        </w:rPr>
        <w:t xml:space="preserve">R. G. </w:t>
      </w:r>
      <w:proofErr w:type="spellStart"/>
      <w:r w:rsidRPr="00C75104">
        <w:rPr>
          <w:rFonts w:eastAsia="Cambria"/>
          <w:w w:val="115"/>
        </w:rPr>
        <w:t>Shaha</w:t>
      </w:r>
      <w:proofErr w:type="spellEnd"/>
      <w:r w:rsidRPr="00C75104">
        <w:rPr>
          <w:rFonts w:eastAsia="Cambria"/>
          <w:w w:val="115"/>
        </w:rPr>
        <w:t>, Income Tax Law and Practice</w:t>
      </w:r>
      <w:r w:rsidRPr="00C75104">
        <w:rPr>
          <w:rFonts w:eastAsia="Cambria"/>
          <w:w w:val="110"/>
        </w:rPr>
        <w:t xml:space="preserve">( </w:t>
      </w:r>
      <w:r w:rsidRPr="00C75104">
        <w:rPr>
          <w:rFonts w:eastAsia="Cambria"/>
          <w:w w:val="115"/>
        </w:rPr>
        <w:t xml:space="preserve">Direct Tax) Himalaya </w:t>
      </w:r>
      <w:r w:rsidRPr="00C75104">
        <w:rPr>
          <w:rFonts w:eastAsia="Cambria"/>
          <w:w w:val="120"/>
        </w:rPr>
        <w:t>Publications, Mumbai</w:t>
      </w: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  <w:w w:val="120"/>
        </w:rPr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506508" w:rsidRPr="00C75104" w:rsidTr="00B254A7">
        <w:tc>
          <w:tcPr>
            <w:tcW w:w="1031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ENTREPRENEURIAL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DEVELOPMENT</w:t>
            </w:r>
            <w:r w:rsidR="00B9309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1012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506508" w:rsidRPr="00C75104" w:rsidRDefault="00506508" w:rsidP="00506508">
      <w:pPr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r w:rsidRPr="00C75104">
        <w:t>The objectives of this course are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understand the concept to Entrepreneurship 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 xml:space="preserve">identify significant changes and trends which create new business </w:t>
      </w:r>
      <w:r w:rsidRPr="00C75104">
        <w:rPr>
          <w:rFonts w:eastAsia="Cambria"/>
          <w:spacing w:val="-2"/>
          <w:w w:val="110"/>
        </w:rPr>
        <w:t>ideas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know about startups and project appraisal.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Entrepreneurial Development Programmes</w:t>
      </w:r>
    </w:p>
    <w:p w:rsidR="00506508" w:rsidRPr="00C75104" w:rsidRDefault="00506508" w:rsidP="001F2D2B">
      <w:pPr>
        <w:widowControl w:val="0"/>
        <w:numPr>
          <w:ilvl w:val="0"/>
          <w:numId w:val="117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the sources of financing for    Entrepreneur</w:t>
      </w:r>
    </w:p>
    <w:p w:rsidR="00506508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72" w:line="237" w:lineRule="auto"/>
        <w:ind w:left="786" w:right="346"/>
        <w:contextualSpacing/>
        <w:rPr>
          <w:rFonts w:eastAsia="Cambria"/>
          <w:w w:val="110"/>
        </w:rPr>
      </w:pPr>
    </w:p>
    <w:p w:rsidR="00506508" w:rsidRDefault="00506508" w:rsidP="00506508">
      <w:pPr>
        <w:widowControl w:val="0"/>
        <w:tabs>
          <w:tab w:val="left" w:pos="142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  <w:w w:val="110"/>
        </w:rPr>
      </w:pPr>
    </w:p>
    <w:p w:rsidR="00506508" w:rsidRPr="00C75104" w:rsidRDefault="00506508" w:rsidP="00506508">
      <w:pPr>
        <w:jc w:val="both"/>
        <w:rPr>
          <w:b/>
        </w:rPr>
      </w:pPr>
      <w:r>
        <w:rPr>
          <w:b/>
        </w:rPr>
        <w:t>U</w:t>
      </w:r>
      <w:r w:rsidRPr="00C75104">
        <w:rPr>
          <w:b/>
        </w:rPr>
        <w:t xml:space="preserve">nit </w:t>
      </w:r>
      <w:proofErr w:type="gramStart"/>
      <w:r w:rsidRPr="00C75104">
        <w:rPr>
          <w:b/>
        </w:rPr>
        <w:t>I :</w:t>
      </w:r>
      <w:proofErr w:type="gramEnd"/>
      <w:r w:rsidRPr="00C75104">
        <w:rPr>
          <w:b/>
        </w:rPr>
        <w:t xml:space="preserve"> Concept of Entrepreneurship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  <w:rPr>
          <w:rFonts w:eastAsia="Cambria"/>
          <w:w w:val="115"/>
        </w:rPr>
      </w:pPr>
      <w:r w:rsidRPr="00C75104">
        <w:t>Entrepreneurship – Meaning – Types – Qualities of an Entrepreneur – Classification of Entrepreneurs – Factors influencing Entrepreneurship –Functions of Entrepreneurs. Women entrepreneurship –</w:t>
      </w:r>
      <w:r w:rsidRPr="00C75104">
        <w:rPr>
          <w:rFonts w:eastAsia="Cambria"/>
          <w:w w:val="115"/>
        </w:rPr>
        <w:t xml:space="preserve"> EntrepreneurialMotivation-EntrepreneurialCompetencies-Entrepreneurial Mobility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Unit II:  Idea Generation and Business 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Idea generation – Sources of Data- Methods of generating Ideas: Business plan- Objectives of Business plan-Preparation of Business plan- Business plan process - Advantages of Business Planning- Marketing Plan- Production plan- Organization Plan- Financial Plan-: Business Model – Functions of a Business Model - Business Models to Business Plans.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III: Start Up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Small Enterprises: An Introductory Framework – Project Identification and Selection – Project Formulation – Project Appraisal – Legal, Regulatory and Statutory Body – Clearance Approvals and NOC – Compliance – -  Ownership Structures- Preparation of Final Project Report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IV:   Entrepreneurial Development Programmes      </w:t>
      </w:r>
      <w:r w:rsidR="00FD4398">
        <w:rPr>
          <w:b/>
        </w:rPr>
        <w:tab/>
      </w:r>
      <w:r w:rsidR="00FD4398">
        <w:rPr>
          <w:b/>
        </w:rPr>
        <w:tab/>
      </w:r>
      <w:r w:rsidR="00FD4398">
        <w:rPr>
          <w:b/>
        </w:rPr>
        <w:tab/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Entrepreneurial Development Programmes (EDP) – Role, relevance and achievements – Role of Government in organizing EDPs – Critical evaluation.</w:t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 xml:space="preserve">Unit V:  Sources of Finance                                                                                        </w:t>
      </w:r>
      <w:r>
        <w:rPr>
          <w:b/>
        </w:rPr>
        <w:tab/>
      </w:r>
      <w:r w:rsidRPr="00C75104">
        <w:rPr>
          <w:b/>
        </w:rPr>
        <w:t>Hours:12</w:t>
      </w:r>
    </w:p>
    <w:p w:rsidR="00506508" w:rsidRPr="00C75104" w:rsidRDefault="00506508" w:rsidP="00506508">
      <w:pPr>
        <w:jc w:val="both"/>
      </w:pPr>
      <w:r w:rsidRPr="00C75104">
        <w:t>Arrangement of funds - Traditional sources of financing - Loan syndication – Consortium Finance - role played by commercial banks - appraisal of loan applications by financial institutions - Venture capital – Crowd funding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widowControl w:val="0"/>
        <w:tabs>
          <w:tab w:val="left" w:pos="142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  <w:w w:val="110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Course outcomes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understand</w:t>
      </w:r>
      <w:proofErr w:type="spellEnd"/>
      <w:r w:rsidRPr="00C75104">
        <w:t xml:space="preserve"> the concept of Entrepreneurship and to learn the professional behavior about Entrepreneurship.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learn</w:t>
      </w:r>
      <w:proofErr w:type="spellEnd"/>
      <w:r w:rsidRPr="00C75104">
        <w:t xml:space="preserve"> about develop the new business ideas and prepare business plans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r w:rsidRPr="00C75104">
        <w:rPr>
          <w:rFonts w:eastAsia="Times New Roman"/>
          <w:bCs/>
          <w:lang w:eastAsia="en-IN"/>
        </w:rPr>
        <w:t>To</w:t>
      </w:r>
      <w:r w:rsidRPr="00C75104">
        <w:t xml:space="preserve"> know about project formulation, project appraisal and to prepare project report 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t>gain</w:t>
      </w:r>
      <w:proofErr w:type="spellEnd"/>
      <w:r w:rsidRPr="00C75104">
        <w:t xml:space="preserve"> the knowledge on  Entrepreneurial Development Programmes</w:t>
      </w:r>
    </w:p>
    <w:p w:rsidR="00506508" w:rsidRPr="00C75104" w:rsidRDefault="00506508" w:rsidP="001F2D2B">
      <w:pPr>
        <w:numPr>
          <w:ilvl w:val="0"/>
          <w:numId w:val="124"/>
        </w:numPr>
        <w:spacing w:after="200" w:line="276" w:lineRule="auto"/>
        <w:contextualSpacing/>
        <w:jc w:val="both"/>
      </w:pPr>
      <w:proofErr w:type="gramStart"/>
      <w:r w:rsidRPr="00C75104">
        <w:rPr>
          <w:rFonts w:eastAsia="Times New Roman"/>
          <w:bCs/>
          <w:lang w:eastAsia="en-IN"/>
        </w:rPr>
        <w:t>To</w:t>
      </w:r>
      <w:r w:rsidRPr="00C75104">
        <w:t xml:space="preserve">  understand</w:t>
      </w:r>
      <w:proofErr w:type="gramEnd"/>
      <w:r w:rsidRPr="00C75104">
        <w:t xml:space="preserve"> the sources of financing and appraisal of loan applications by financial institutions.   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proofErr w:type="gramStart"/>
      <w:r w:rsidRPr="00C75104">
        <w:t>Khanka .</w:t>
      </w:r>
      <w:proofErr w:type="gramEnd"/>
      <w:r w:rsidRPr="00C75104">
        <w:t xml:space="preserve"> S.S.,2017, Entrepreneurial Development,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 xml:space="preserve">&amp; Co. Ltd., New Delhi. 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r w:rsidRPr="00C75104">
        <w:t>Raj Shankar.,</w:t>
      </w:r>
      <w:proofErr w:type="gramStart"/>
      <w:r w:rsidRPr="00C75104">
        <w:t>2013,  Essentials</w:t>
      </w:r>
      <w:proofErr w:type="gramEnd"/>
      <w:r w:rsidRPr="00C75104">
        <w:t xml:space="preserve"> of Entrepreneurship, Vijay Nicole Imprints Private Ltd., Chennai. </w:t>
      </w:r>
    </w:p>
    <w:p w:rsidR="00506508" w:rsidRPr="00C75104" w:rsidRDefault="00506508" w:rsidP="001F2D2B">
      <w:pPr>
        <w:numPr>
          <w:ilvl w:val="0"/>
          <w:numId w:val="126"/>
        </w:numPr>
        <w:spacing w:after="200" w:line="276" w:lineRule="auto"/>
        <w:contextualSpacing/>
        <w:jc w:val="both"/>
      </w:pPr>
      <w:r w:rsidRPr="00C75104">
        <w:t>Gupta. C.B. &amp; Khanka S.S.2013, Entrepreneurship and Small Business Management, Sultan Chand &amp; Sons, 7th Revised Edition-</w:t>
      </w:r>
    </w:p>
    <w:p w:rsidR="00506508" w:rsidRPr="00C75104" w:rsidRDefault="00506508" w:rsidP="00506508">
      <w:pPr>
        <w:ind w:left="720"/>
        <w:contextualSpacing/>
      </w:pPr>
    </w:p>
    <w:p w:rsidR="00506508" w:rsidRPr="00C75104" w:rsidRDefault="00506508" w:rsidP="00506508">
      <w:pPr>
        <w:ind w:left="1080"/>
        <w:contextualSpacing/>
        <w:jc w:val="both"/>
      </w:pPr>
    </w:p>
    <w:p w:rsidR="00506508" w:rsidRPr="00C75104" w:rsidRDefault="00506508" w:rsidP="00506508">
      <w:pPr>
        <w:jc w:val="both"/>
        <w:rPr>
          <w:b/>
        </w:rPr>
      </w:pPr>
      <w:proofErr w:type="spellStart"/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b/>
        </w:rPr>
        <w:t>Readings</w:t>
      </w:r>
      <w:proofErr w:type="spellEnd"/>
      <w:r w:rsidRPr="00C75104">
        <w:rPr>
          <w:b/>
        </w:rPr>
        <w:t>.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t>Dr. Vasant Desai, 2011, Dynamics of Entrepreneurial Development and Management, Sixth Edition- Himalaya Publishing House.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rPr>
          <w:rFonts w:eastAsia="Times New Roman"/>
        </w:rPr>
        <w:t xml:space="preserve">Dr. C. B. Gupta &amp; Dr. N.P Srinivasan, 2020, Entrepreneurial Development, Sultan Chand &amp; Sons Publication, </w:t>
      </w:r>
    </w:p>
    <w:p w:rsidR="00506508" w:rsidRPr="00C75104" w:rsidRDefault="00506508" w:rsidP="001F2D2B">
      <w:pPr>
        <w:numPr>
          <w:ilvl w:val="0"/>
          <w:numId w:val="125"/>
        </w:numPr>
        <w:spacing w:after="200" w:line="276" w:lineRule="auto"/>
        <w:contextualSpacing/>
        <w:jc w:val="both"/>
      </w:pPr>
      <w:r w:rsidRPr="00C75104">
        <w:rPr>
          <w:rFonts w:eastAsia="Calibri"/>
        </w:rPr>
        <w:t>Holt, D. H. ,2004. Entrepreneurship new venture creation. New Delhi: Prentice Hall of India.</w:t>
      </w:r>
    </w:p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 xml:space="preserve">PO – Programme Outcome, CO – Course outcome, 1 – </w:t>
      </w:r>
      <w:proofErr w:type="gramStart"/>
      <w:r w:rsidRPr="00C75104">
        <w:rPr>
          <w:rFonts w:eastAsia="Times New Roman"/>
          <w:b/>
          <w:lang w:eastAsia="en-IN"/>
        </w:rPr>
        <w:t xml:space="preserve">Low,   </w:t>
      </w:r>
      <w:proofErr w:type="gramEnd"/>
      <w:r w:rsidRPr="00C75104">
        <w:rPr>
          <w:rFonts w:eastAsia="Times New Roman"/>
          <w:b/>
          <w:lang w:eastAsia="en-IN"/>
        </w:rPr>
        <w:t>2 – Moderate,3 – High</w:t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8"/>
        <w:gridCol w:w="5760"/>
        <w:gridCol w:w="1908"/>
      </w:tblGrid>
      <w:tr w:rsidR="00506508" w:rsidRPr="00C75104" w:rsidTr="00B254A7"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760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hAnsi="Times New Roman" w:cs="Times New Roman"/>
                <w:b/>
              </w:rPr>
              <w:t>4</w:t>
            </w:r>
            <w:r w:rsidR="004553E1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>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MARKETING MANAGEMENT</w:t>
            </w:r>
          </w:p>
        </w:tc>
        <w:tc>
          <w:tcPr>
            <w:tcW w:w="1908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B93097">
              <w:rPr>
                <w:rFonts w:ascii="Times New Roman" w:hAnsi="Times New Roman" w:cs="Times New Roman"/>
                <w:b/>
              </w:rPr>
              <w:t>3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ind w:firstLine="720"/>
        <w:jc w:val="both"/>
        <w:rPr>
          <w:b/>
        </w:rPr>
      </w:pPr>
      <w:r w:rsidRPr="00C75104">
        <w:rPr>
          <w:b/>
        </w:rPr>
        <w:t>Course objectives</w:t>
      </w:r>
    </w:p>
    <w:p w:rsidR="00506508" w:rsidRPr="00C75104" w:rsidRDefault="00506508" w:rsidP="00506508">
      <w:pPr>
        <w:ind w:firstLine="720"/>
        <w:jc w:val="both"/>
      </w:pPr>
      <w:r w:rsidRPr="00C75104"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conceptualize basic ideas about marketing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 xml:space="preserve">To understand about the product 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learn the various pricing methods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aware the role of channels of distribution in marketing</w:t>
      </w:r>
    </w:p>
    <w:p w:rsidR="00506508" w:rsidRPr="00C75104" w:rsidRDefault="00506508" w:rsidP="001F2D2B">
      <w:pPr>
        <w:numPr>
          <w:ilvl w:val="0"/>
          <w:numId w:val="145"/>
        </w:numPr>
        <w:spacing w:after="200" w:line="276" w:lineRule="auto"/>
        <w:contextualSpacing/>
        <w:jc w:val="both"/>
      </w:pPr>
      <w:r w:rsidRPr="00C75104">
        <w:t>To know the various promotional methods</w:t>
      </w:r>
    </w:p>
    <w:p w:rsidR="00506508" w:rsidRPr="00C75104" w:rsidRDefault="00506508" w:rsidP="00506508">
      <w:pPr>
        <w:rPr>
          <w:rFonts w:eastAsia="Cambria"/>
        </w:rPr>
      </w:pP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Unit:1</w:t>
      </w:r>
      <w:r w:rsidRPr="00C75104">
        <w:rPr>
          <w:rFonts w:eastAsia="Cambria"/>
          <w:b/>
        </w:rPr>
        <w:tab/>
        <w:t>Nature of Marketing</w:t>
      </w:r>
      <w:r w:rsidRPr="00C75104">
        <w:rPr>
          <w:rFonts w:eastAsia="Cambria"/>
          <w:b/>
        </w:rPr>
        <w:tab/>
        <w:t xml:space="preserve">                                                                      </w:t>
      </w:r>
      <w:r>
        <w:rPr>
          <w:rFonts w:eastAsia="Cambria"/>
          <w:b/>
        </w:rPr>
        <w:tab/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Meaning and definition of Marketing - Evolution of marketing –Modern views on marketing –concepts- product concept – selling concepts-marketing concept-societal concepts- market planning process--functions of marketing management- 7 P’s in Marketing Mix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II:</w:t>
      </w:r>
      <w:r w:rsidRPr="00C75104">
        <w:rPr>
          <w:rFonts w:eastAsia="Cambria"/>
          <w:b/>
        </w:rPr>
        <w:tab/>
        <w:t xml:space="preserve">Product </w:t>
      </w:r>
      <w:r w:rsidRPr="00C75104">
        <w:rPr>
          <w:rFonts w:eastAsia="Cambria"/>
          <w:b/>
        </w:rPr>
        <w:tab/>
        <w:t xml:space="preserve">                                                                                   </w:t>
      </w:r>
      <w:r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Product  meaning  – product mix decision – production positioning-branding and packaging –product life cycle – marketing strategies for introduction –growth maturity and declining stages – meaning of new product –need for developing a new product –various stages in new product development process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 xml:space="preserve">Unit III: Pricing   </w:t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>
        <w:rPr>
          <w:rFonts w:eastAsia="Cambria"/>
          <w:b/>
        </w:rPr>
        <w:tab/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 xml:space="preserve">Pricing  – meaning and role of pricing – pricing objectives – pricing methods – product line pricing – pricing strategy for different stages in the life cycle of a product 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IV: Channels of Distribution</w:t>
      </w:r>
      <w:r w:rsidRPr="00C75104">
        <w:rPr>
          <w:rFonts w:eastAsia="Cambria"/>
          <w:b/>
        </w:rPr>
        <w:tab/>
        <w:t xml:space="preserve">                                                       </w:t>
      </w:r>
      <w:r>
        <w:rPr>
          <w:rFonts w:eastAsia="Cambria"/>
          <w:b/>
        </w:rPr>
        <w:tab/>
      </w:r>
      <w:r w:rsidRPr="00C75104">
        <w:rPr>
          <w:rFonts w:eastAsia="Cambria"/>
          <w:b/>
        </w:rPr>
        <w:t xml:space="preserve"> </w:t>
      </w:r>
      <w:r w:rsidR="00FD4398">
        <w:rPr>
          <w:rFonts w:eastAsia="Cambria"/>
          <w:b/>
        </w:rPr>
        <w:tab/>
      </w:r>
      <w:r w:rsidRPr="00C75104">
        <w:rPr>
          <w:rFonts w:eastAsia="Cambria"/>
          <w:b/>
        </w:rPr>
        <w:t>Hours:12</w:t>
      </w:r>
    </w:p>
    <w:p w:rsidR="00506508" w:rsidRPr="00C75104" w:rsidRDefault="00506508" w:rsidP="00506508">
      <w:pPr>
        <w:rPr>
          <w:rFonts w:eastAsia="Cambria"/>
        </w:rPr>
      </w:pPr>
      <w:r w:rsidRPr="00C75104">
        <w:rPr>
          <w:rFonts w:eastAsia="Cambria"/>
        </w:rPr>
        <w:t>Channel decision – Meaning of distribution channel – classification of channel and intermediaries-changes in channel of distribution – intensive, extensive and selection distribution – factors governing choice of channel- selection of channel for new product or new company.</w:t>
      </w:r>
    </w:p>
    <w:p w:rsidR="00506508" w:rsidRPr="00C75104" w:rsidRDefault="00506508" w:rsidP="00506508">
      <w:pPr>
        <w:rPr>
          <w:rFonts w:eastAsia="Cambria"/>
          <w:b/>
        </w:rPr>
      </w:pPr>
      <w:r w:rsidRPr="00C75104">
        <w:rPr>
          <w:rFonts w:eastAsia="Cambria"/>
          <w:b/>
        </w:rPr>
        <w:t>Unit V:</w:t>
      </w:r>
      <w:r w:rsidRPr="00C75104">
        <w:rPr>
          <w:rFonts w:eastAsia="Cambria"/>
          <w:b/>
        </w:rPr>
        <w:tab/>
        <w:t>Promotion</w:t>
      </w:r>
      <w:r w:rsidRPr="00C75104">
        <w:rPr>
          <w:rFonts w:eastAsia="Cambria"/>
          <w:b/>
        </w:rPr>
        <w:tab/>
        <w:t xml:space="preserve">                                                                                    Hours:12</w:t>
      </w:r>
    </w:p>
    <w:p w:rsidR="00FD4398" w:rsidRDefault="00506508" w:rsidP="00FD4398">
      <w:pPr>
        <w:rPr>
          <w:rFonts w:eastAsia="Cambria"/>
          <w:b/>
          <w:lang w:eastAsia="en-IN" w:bidi="ta-IN"/>
        </w:rPr>
      </w:pPr>
      <w:r w:rsidRPr="00C75104">
        <w:rPr>
          <w:rFonts w:eastAsia="Cambria"/>
        </w:rPr>
        <w:t xml:space="preserve">Sales promotion – sales promotion objective- major decision </w:t>
      </w:r>
      <w:proofErr w:type="spellStart"/>
      <w:r w:rsidRPr="00C75104">
        <w:rPr>
          <w:rFonts w:eastAsia="Cambria"/>
        </w:rPr>
        <w:t>insales</w:t>
      </w:r>
      <w:proofErr w:type="spellEnd"/>
      <w:r w:rsidRPr="00C75104">
        <w:rPr>
          <w:rFonts w:eastAsia="Cambria"/>
        </w:rPr>
        <w:t xml:space="preserve"> promotion at dealers and at dealers and at customers level.–Advertising – meaning and role of advertising –management of advertising- advantages– personal selling – importance – status of personal s</w:t>
      </w:r>
      <w:r w:rsidR="00FD4398">
        <w:rPr>
          <w:rFonts w:eastAsia="Cambria"/>
        </w:rPr>
        <w:t>elling in India- Recent trends.</w:t>
      </w:r>
      <w:r w:rsidR="00FD4398" w:rsidRPr="00C75104">
        <w:rPr>
          <w:rFonts w:eastAsia="Cambria"/>
          <w:b/>
          <w:lang w:eastAsia="en-IN" w:bidi="ta-IN"/>
        </w:rPr>
        <w:t xml:space="preserve"> </w:t>
      </w:r>
    </w:p>
    <w:p w:rsidR="00653E88" w:rsidRDefault="00653E88" w:rsidP="00FD4398">
      <w:pPr>
        <w:rPr>
          <w:rFonts w:eastAsia="Cambria"/>
          <w:b/>
          <w:lang w:eastAsia="en-IN" w:bidi="ta-IN"/>
        </w:rPr>
      </w:pPr>
    </w:p>
    <w:p w:rsidR="00506508" w:rsidRPr="00C75104" w:rsidRDefault="00FD4398" w:rsidP="00FD4398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t>Cours</w:t>
      </w:r>
      <w:r w:rsidR="00506508" w:rsidRPr="00C75104">
        <w:rPr>
          <w:rFonts w:eastAsia="Cambria"/>
          <w:b/>
          <w:lang w:eastAsia="en-IN" w:bidi="ta-IN"/>
        </w:rPr>
        <w:t>e Outcomes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recall basic ideas about marketing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understand the product life cycle, Branding and Packaging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describe the various pricing strategies to maximize profit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>To analyze the classifications  of channels of distributions in marketing</w:t>
      </w:r>
    </w:p>
    <w:p w:rsidR="00506508" w:rsidRPr="00C75104" w:rsidRDefault="00506508" w:rsidP="001F2D2B">
      <w:pPr>
        <w:numPr>
          <w:ilvl w:val="0"/>
          <w:numId w:val="113"/>
        </w:numPr>
        <w:spacing w:after="200" w:line="276" w:lineRule="auto"/>
        <w:contextualSpacing/>
        <w:jc w:val="both"/>
      </w:pPr>
      <w:r w:rsidRPr="00C75104">
        <w:t xml:space="preserve">To evaluate promotional decisions </w:t>
      </w:r>
    </w:p>
    <w:p w:rsidR="00653E88" w:rsidRDefault="00653E88">
      <w:pPr>
        <w:rPr>
          <w:b/>
        </w:rPr>
      </w:pPr>
      <w:r>
        <w:rPr>
          <w:b/>
        </w:rPr>
        <w:br w:type="page"/>
      </w: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506508" w:rsidRPr="00C75104" w:rsidRDefault="00506508" w:rsidP="001F2D2B">
      <w:pPr>
        <w:widowControl w:val="0"/>
        <w:numPr>
          <w:ilvl w:val="0"/>
          <w:numId w:val="114"/>
        </w:numPr>
        <w:autoSpaceDE w:val="0"/>
        <w:autoSpaceDN w:val="0"/>
        <w:jc w:val="both"/>
        <w:rPr>
          <w:rFonts w:eastAsia="Cambria"/>
        </w:rPr>
      </w:pPr>
      <w:proofErr w:type="spellStart"/>
      <w:r w:rsidRPr="00C75104">
        <w:rPr>
          <w:rFonts w:eastAsia="Cambria"/>
        </w:rPr>
        <w:t>R.S.</w:t>
      </w:r>
      <w:proofErr w:type="gramStart"/>
      <w:r w:rsidRPr="00C75104">
        <w:rPr>
          <w:rFonts w:eastAsia="Cambria"/>
        </w:rPr>
        <w:t>N.Pillai</w:t>
      </w:r>
      <w:proofErr w:type="gramEnd"/>
      <w:r w:rsidRPr="00C75104">
        <w:rPr>
          <w:rFonts w:eastAsia="Cambria"/>
        </w:rPr>
        <w:t>&amp;Bagavathi</w:t>
      </w:r>
      <w:proofErr w:type="spellEnd"/>
      <w:r w:rsidRPr="00C75104">
        <w:rPr>
          <w:rFonts w:eastAsia="Cambria"/>
        </w:rPr>
        <w:t xml:space="preserve">, 2009 , Modern Marketing – principles and practices, </w:t>
      </w:r>
      <w:proofErr w:type="spellStart"/>
      <w:r w:rsidRPr="00C75104">
        <w:rPr>
          <w:rFonts w:eastAsia="Cambria"/>
        </w:rPr>
        <w:t>S.Chand&amp;sons</w:t>
      </w:r>
      <w:proofErr w:type="spellEnd"/>
      <w:r w:rsidRPr="00C75104">
        <w:rPr>
          <w:rFonts w:eastAsia="Cambria"/>
        </w:rPr>
        <w:t>, New Delhi.</w:t>
      </w:r>
    </w:p>
    <w:p w:rsidR="00506508" w:rsidRPr="00C75104" w:rsidRDefault="00506508" w:rsidP="001F2D2B">
      <w:pPr>
        <w:widowControl w:val="0"/>
        <w:numPr>
          <w:ilvl w:val="0"/>
          <w:numId w:val="114"/>
        </w:numPr>
        <w:autoSpaceDE w:val="0"/>
        <w:autoSpaceDN w:val="0"/>
        <w:jc w:val="both"/>
        <w:rPr>
          <w:rFonts w:eastAsia="Cambria"/>
        </w:rPr>
      </w:pPr>
      <w:r w:rsidRPr="00C75104">
        <w:rPr>
          <w:rFonts w:eastAsia="Calibri"/>
        </w:rPr>
        <w:t xml:space="preserve">V.. S Ramaswamy&amp; S. </w:t>
      </w:r>
      <w:proofErr w:type="spellStart"/>
      <w:r w:rsidRPr="00C75104">
        <w:rPr>
          <w:rFonts w:eastAsia="Calibri"/>
        </w:rPr>
        <w:t>Namakumari</w:t>
      </w:r>
      <w:proofErr w:type="spellEnd"/>
      <w:r w:rsidRPr="00C75104">
        <w:rPr>
          <w:rFonts w:eastAsia="Calibri"/>
        </w:rPr>
        <w:t xml:space="preserve">- 2001,Marketing </w:t>
      </w:r>
      <w:proofErr w:type="spellStart"/>
      <w:r w:rsidRPr="00C75104">
        <w:rPr>
          <w:rFonts w:eastAsia="Calibri"/>
        </w:rPr>
        <w:t>Management,Macmillan</w:t>
      </w:r>
      <w:proofErr w:type="spellEnd"/>
      <w:r w:rsidRPr="00C75104">
        <w:rPr>
          <w:rFonts w:eastAsia="Calibri"/>
        </w:rPr>
        <w:t xml:space="preserve"> India Limited,</w:t>
      </w:r>
    </w:p>
    <w:p w:rsidR="00506508" w:rsidRPr="00C75104" w:rsidRDefault="00506508" w:rsidP="00506508">
      <w:pPr>
        <w:jc w:val="both"/>
        <w:rPr>
          <w:rFonts w:eastAsia="Calibri"/>
        </w:rPr>
      </w:pPr>
      <w:r w:rsidRPr="00C75104">
        <w:rPr>
          <w:rFonts w:eastAsia="Calibri"/>
        </w:rPr>
        <w:t>New Delhi</w:t>
      </w:r>
    </w:p>
    <w:p w:rsidR="00506508" w:rsidRPr="00C75104" w:rsidRDefault="00506508" w:rsidP="001F2D2B">
      <w:pPr>
        <w:numPr>
          <w:ilvl w:val="0"/>
          <w:numId w:val="114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C75104">
        <w:rPr>
          <w:rFonts w:eastAsia="Calibri"/>
        </w:rPr>
        <w:t>PhilipKotler</w:t>
      </w:r>
      <w:proofErr w:type="spellEnd"/>
      <w:r w:rsidRPr="00C75104">
        <w:rPr>
          <w:rFonts w:eastAsia="Calibri"/>
        </w:rPr>
        <w:t xml:space="preserve"> and Gary Armstrong, 2005, Principles of Marketing, Pearson Prentice Hall of India Ltd, New Delhi</w:t>
      </w:r>
    </w:p>
    <w:p w:rsidR="00506508" w:rsidRPr="00C75104" w:rsidRDefault="00506508" w:rsidP="00506508">
      <w:pPr>
        <w:jc w:val="both"/>
      </w:pPr>
      <w:proofErr w:type="spellStart"/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b/>
        </w:rPr>
        <w:t>Readings</w:t>
      </w:r>
      <w:proofErr w:type="spellEnd"/>
    </w:p>
    <w:p w:rsidR="00506508" w:rsidRPr="00C75104" w:rsidRDefault="00506508" w:rsidP="001F2D2B">
      <w:pPr>
        <w:numPr>
          <w:ilvl w:val="0"/>
          <w:numId w:val="115"/>
        </w:numPr>
        <w:jc w:val="both"/>
        <w:rPr>
          <w:rFonts w:eastAsia="Cambria"/>
        </w:rPr>
      </w:pPr>
      <w:proofErr w:type="spellStart"/>
      <w:r w:rsidRPr="00C75104">
        <w:rPr>
          <w:rFonts w:eastAsia="Cambria"/>
        </w:rPr>
        <w:t>Dr.C.B</w:t>
      </w:r>
      <w:proofErr w:type="spellEnd"/>
      <w:r w:rsidRPr="00C75104">
        <w:rPr>
          <w:rFonts w:eastAsia="Cambria"/>
        </w:rPr>
        <w:t xml:space="preserve">. Gupta and Dr. N. </w:t>
      </w:r>
      <w:proofErr w:type="spellStart"/>
      <w:r w:rsidRPr="00C75104">
        <w:rPr>
          <w:rFonts w:eastAsia="Cambria"/>
        </w:rPr>
        <w:t>Rajan</w:t>
      </w:r>
      <w:proofErr w:type="spellEnd"/>
      <w:r w:rsidRPr="00C75104">
        <w:rPr>
          <w:rFonts w:eastAsia="Cambria"/>
        </w:rPr>
        <w:t xml:space="preserve"> Nair,</w:t>
      </w:r>
      <w:proofErr w:type="gramStart"/>
      <w:r w:rsidRPr="00C75104">
        <w:rPr>
          <w:rFonts w:eastAsia="Cambria"/>
        </w:rPr>
        <w:t>2005,Marketing</w:t>
      </w:r>
      <w:proofErr w:type="gramEnd"/>
      <w:r w:rsidRPr="00C75104">
        <w:rPr>
          <w:rFonts w:eastAsia="Cambria"/>
        </w:rPr>
        <w:t xml:space="preserve"> Management, S. Chand &amp; sons, New Delhi.</w:t>
      </w:r>
    </w:p>
    <w:p w:rsidR="00506508" w:rsidRPr="00C75104" w:rsidRDefault="00506508" w:rsidP="001F2D2B">
      <w:pPr>
        <w:numPr>
          <w:ilvl w:val="0"/>
          <w:numId w:val="115"/>
        </w:numPr>
        <w:jc w:val="both"/>
      </w:pPr>
      <w:proofErr w:type="spellStart"/>
      <w:r w:rsidRPr="00C75104">
        <w:rPr>
          <w:rFonts w:eastAsia="Cambria"/>
        </w:rPr>
        <w:t>S.</w:t>
      </w:r>
      <w:proofErr w:type="gramStart"/>
      <w:r w:rsidRPr="00C75104">
        <w:rPr>
          <w:rFonts w:eastAsia="Cambria"/>
        </w:rPr>
        <w:t>A.Sherlakar</w:t>
      </w:r>
      <w:proofErr w:type="spellEnd"/>
      <w:proofErr w:type="gramEnd"/>
      <w:r w:rsidRPr="00C75104">
        <w:rPr>
          <w:rFonts w:eastAsia="Cambria"/>
        </w:rPr>
        <w:t>, , Marketing Management, Himalaya Publishing House, New Delhi.</w:t>
      </w:r>
    </w:p>
    <w:p w:rsidR="00506508" w:rsidRPr="00C75104" w:rsidRDefault="00506508" w:rsidP="001F2D2B">
      <w:pPr>
        <w:numPr>
          <w:ilvl w:val="0"/>
          <w:numId w:val="115"/>
        </w:numPr>
        <w:jc w:val="both"/>
      </w:pPr>
      <w:r w:rsidRPr="00C75104">
        <w:t xml:space="preserve">Ramaswamy, V.S., 2002, Marketing Management, </w:t>
      </w:r>
      <w:proofErr w:type="spellStart"/>
      <w:r w:rsidRPr="00C75104">
        <w:t>Macmilan</w:t>
      </w:r>
      <w:proofErr w:type="spellEnd"/>
      <w:r w:rsidRPr="00C75104">
        <w:t xml:space="preserve"> India, New Delhi</w:t>
      </w:r>
    </w:p>
    <w:p w:rsidR="00506508" w:rsidRPr="00C75104" w:rsidRDefault="00506508" w:rsidP="00506508">
      <w:pPr>
        <w:jc w:val="both"/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B93097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B9309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4553E1" w:rsidRDefault="004553E1">
      <w:pPr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br w:type="page"/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506508" w:rsidRPr="00C75104" w:rsidTr="00FD4398">
        <w:tc>
          <w:tcPr>
            <w:tcW w:w="1031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hAnsi="Times New Roman" w:cs="Times New Roman"/>
                <w:b/>
              </w:rPr>
              <w:t>4</w:t>
            </w:r>
            <w:r w:rsidR="004553E1">
              <w:rPr>
                <w:rFonts w:ascii="Times New Roman" w:hAnsi="Times New Roman" w:cs="Times New Roman"/>
                <w:b/>
              </w:rPr>
              <w:t>-2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COOPERATIVE BANKING</w:t>
            </w:r>
          </w:p>
        </w:tc>
        <w:tc>
          <w:tcPr>
            <w:tcW w:w="1013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CREDIT:4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The objectives of this course are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>1</w:t>
      </w:r>
      <w:r w:rsidRPr="00C75104">
        <w:rPr>
          <w:rFonts w:eastAsia="Times New Roman"/>
        </w:rPr>
        <w:t>.</w:t>
      </w:r>
      <w:r w:rsidRPr="00C75104">
        <w:rPr>
          <w:rFonts w:eastAsia="Times New Roman"/>
          <w:bCs/>
          <w:lang w:eastAsia="en-IN"/>
        </w:rPr>
        <w:t xml:space="preserve"> To </w:t>
      </w:r>
      <w:r w:rsidRPr="00C75104">
        <w:rPr>
          <w:rFonts w:eastAsia="Times New Roman"/>
        </w:rPr>
        <w:t xml:space="preserve">acquire the basic knowledge on principles of   co-operative banking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2.</w:t>
      </w: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>
        <w:rPr>
          <w:rFonts w:eastAsia="Times New Roman"/>
        </w:rPr>
        <w:t>exhibit</w:t>
      </w:r>
      <w:r w:rsidRPr="00C75104">
        <w:rPr>
          <w:rFonts w:eastAsia="Times New Roman"/>
        </w:rPr>
        <w:t xml:space="preserve"> the   Role of Directors and Corporate Governance Best Practices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3.To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</w:rPr>
        <w:t>familiarize with cooperative Banking operations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 xml:space="preserve">4. </w:t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Times New Roman"/>
        </w:rPr>
        <w:t xml:space="preserve">understand the Investment Management 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  <w:bCs/>
        </w:rPr>
        <w:t>5.</w:t>
      </w:r>
      <w:proofErr w:type="gramStart"/>
      <w:r w:rsidRPr="00C75104">
        <w:rPr>
          <w:rFonts w:eastAsia="Times New Roman"/>
          <w:bCs/>
          <w:lang w:eastAsia="en-IN"/>
        </w:rPr>
        <w:t xml:space="preserve">To  </w:t>
      </w:r>
      <w:r w:rsidRPr="00C75104">
        <w:rPr>
          <w:rFonts w:eastAsia="Times New Roman"/>
          <w:bCs/>
        </w:rPr>
        <w:t>know</w:t>
      </w:r>
      <w:proofErr w:type="gramEnd"/>
      <w:r w:rsidRPr="00C75104">
        <w:rPr>
          <w:rFonts w:eastAsia="Times New Roman"/>
          <w:bCs/>
        </w:rPr>
        <w:t xml:space="preserve"> the technology in banking.</w:t>
      </w:r>
    </w:p>
    <w:p w:rsidR="00506508" w:rsidRPr="00C75104" w:rsidRDefault="00506508" w:rsidP="00506508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B254A7">
        <w:trPr>
          <w:trHeight w:val="5819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I:  Introduction to Cooperation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</w:r>
            <w:r w:rsidR="008B4469">
              <w:rPr>
                <w:rFonts w:ascii="Times New Roman" w:eastAsia="Times New Roman" w:hAnsi="Times New Roman"/>
                <w:b/>
                <w:lang w:eastAsia="en-IN" w:bidi="ta-IN"/>
              </w:rPr>
              <w:t xml:space="preserve">  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Co-operation: Concept – Features – Benefits of Co-operation. Co-operative Principles: Meaning – Evolution of Co-operative -Principles – Rochdale Principles – Reformulation of Co-operative Principles by ICA 1937, 1966 – ICA Co-operative Identity Statement 1995: Definition, Values and Principles.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II: Supervisory And Regulatory Aspects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>Supervisory and Regulatory aspects Banking Regulation Act (As applicable to Co-op. Banks) - Role of R.B.I. -Supervision and control - Branch licensing-Inspection / audit-Statutory / Reserve requirements - R.B.I. guidelines on Deposits, Advance, Priority sector lending and Weaker section lending,  - Role of Directors and Corporate Governance Best Practices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III: Co-Operative Banking Operations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Co-operative Banking Operations-  Deposits, Different Deposit Products - Deposit Policy - Credit Management Loans and advances - Priority sector lending - MSME financing - Personal Finance 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IV: Loan Policy and Investment Management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Loan Policy - Management of NPA – Investment Management - CRR / SLR Management - - guidelines of RBI / NABARD in regard to investment - Money Market - Call money - Repos and Reverse Repos - Foreign Exchange Market - Debt market - Banc assurance 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Times New Roman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b/>
                <w:lang w:eastAsia="en-IN" w:bidi="ta-IN"/>
              </w:rPr>
              <w:t>Unit V: Technology In Banking</w:t>
            </w:r>
            <w:r w:rsidRPr="00C75104">
              <w:rPr>
                <w:rFonts w:ascii="Times New Roman" w:eastAsia="Times New Roman" w:hAnsi="Times New Roman"/>
                <w:b/>
                <w:lang w:eastAsia="en-IN" w:bidi="ta-IN"/>
              </w:rPr>
              <w:tab/>
              <w:t>Hours:12</w:t>
            </w:r>
          </w:p>
          <w:p w:rsidR="00506508" w:rsidRPr="00C75104" w:rsidRDefault="00506508" w:rsidP="00B254A7">
            <w:pPr>
              <w:tabs>
                <w:tab w:val="left" w:pos="8020"/>
              </w:tabs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Cambria" w:hAnsi="Times New Roman"/>
                <w:b/>
                <w:lang w:eastAsia="en-IN" w:bidi="ta-IN"/>
              </w:rPr>
            </w:pPr>
            <w:r w:rsidRPr="00C75104">
              <w:rPr>
                <w:rFonts w:ascii="Times New Roman" w:eastAsia="Cambria" w:hAnsi="Times New Roman"/>
                <w:lang w:eastAsia="en-IN" w:bidi="ta-IN"/>
              </w:rPr>
              <w:t xml:space="preserve">Technology in Banking - Electronic Payment systems / core banking solutions - Electronic funds transfer systems - RTGS - Risk Management - Exposure limits-Asset Liability Management - Capital Adequacy  -  Recent trends. </w:t>
            </w:r>
          </w:p>
        </w:tc>
      </w:tr>
    </w:tbl>
    <w:p w:rsidR="00506508" w:rsidRPr="00C75104" w:rsidRDefault="00506508" w:rsidP="00506508">
      <w:pPr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Times New Roman"/>
          <w:b/>
          <w:lang w:eastAsia="en-IN" w:bidi="ta-IN"/>
        </w:rPr>
        <w:lastRenderedPageBreak/>
        <w:t>Course Outcomes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On the successful completion of the course, student will be able to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 w:bidi="ta-IN"/>
        </w:rPr>
        <w:t xml:space="preserve"> understand the principles of   co-operative banking 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  <w:lang w:eastAsia="en-IN" w:bidi="ta-IN"/>
        </w:rPr>
        <w:t>understand the procedure for branch licensing and Corporate Governance Best Practices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 w:bidi="ta-IN"/>
        </w:rPr>
        <w:t xml:space="preserve"> Familiarize with cooperative Banking operations and MSME operations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Times New Roman"/>
          <w:lang w:eastAsia="en-IN" w:bidi="ta-IN"/>
        </w:rPr>
        <w:t xml:space="preserve">understand the loan policy Investment Management </w:t>
      </w:r>
    </w:p>
    <w:p w:rsidR="00506508" w:rsidRPr="00C75104" w:rsidRDefault="00506508" w:rsidP="001F2D2B">
      <w:pPr>
        <w:numPr>
          <w:ilvl w:val="0"/>
          <w:numId w:val="143"/>
        </w:numPr>
        <w:spacing w:after="200" w:line="276" w:lineRule="auto"/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Times New Roman"/>
          <w:lang w:eastAsia="en-IN" w:bidi="ta-IN"/>
        </w:rPr>
        <w:t>know the technology in banking and capital adequacy norms.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b/>
        </w:rPr>
        <w:t>Text Books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Chouby</w:t>
      </w:r>
      <w:proofErr w:type="spellEnd"/>
      <w:r w:rsidRPr="00C75104">
        <w:rPr>
          <w:rFonts w:eastAsia="Times New Roman"/>
        </w:rPr>
        <w:t xml:space="preserve"> B.N, 2018, Cooperative Banking in India, Asia Publishing House, Bombay, 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Laud G.M, 2016, Cooperative Banking in India, The Cooperators Book Depot, Bombay, </w:t>
      </w:r>
    </w:p>
    <w:p w:rsidR="00506508" w:rsidRPr="00C75104" w:rsidRDefault="00506508" w:rsidP="001F2D2B">
      <w:pPr>
        <w:numPr>
          <w:ilvl w:val="0"/>
          <w:numId w:val="144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Krishnaswami O.R and </w:t>
      </w:r>
      <w:proofErr w:type="spellStart"/>
      <w:r w:rsidRPr="00C75104">
        <w:rPr>
          <w:rFonts w:eastAsia="Times New Roman"/>
        </w:rPr>
        <w:t>Dr.V.Kulandaiswamy</w:t>
      </w:r>
      <w:proofErr w:type="spellEnd"/>
      <w:r w:rsidRPr="00C75104">
        <w:rPr>
          <w:rFonts w:eastAsia="Times New Roman"/>
        </w:rPr>
        <w:t xml:space="preserve">, 2000,- Co-operative – Concept and Theory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1. </w:t>
      </w:r>
      <w:proofErr w:type="spellStart"/>
      <w:r w:rsidRPr="00C75104">
        <w:rPr>
          <w:rFonts w:eastAsia="Times New Roman"/>
        </w:rPr>
        <w:t>Nakkiran</w:t>
      </w:r>
      <w:proofErr w:type="spellEnd"/>
      <w:r w:rsidRPr="00C75104">
        <w:rPr>
          <w:rFonts w:eastAsia="Times New Roman"/>
        </w:rPr>
        <w:t xml:space="preserve"> S, Urban,2018, Cooperative Banking, Rainbow Publications, Coimbatore, 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2. </w:t>
      </w:r>
      <w:proofErr w:type="spellStart"/>
      <w:r w:rsidRPr="00C75104">
        <w:rPr>
          <w:rFonts w:eastAsia="Times New Roman"/>
        </w:rPr>
        <w:t>Nakkiran</w:t>
      </w:r>
      <w:proofErr w:type="spellEnd"/>
      <w:r w:rsidRPr="00C75104">
        <w:rPr>
          <w:rFonts w:eastAsia="Times New Roman"/>
        </w:rPr>
        <w:t xml:space="preserve"> S. &amp; John Winfred A,2014, Cooperative Banking in India, Rainbow Publications, Coimbatore, </w:t>
      </w: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3.Ravichandran K and </w:t>
      </w:r>
      <w:proofErr w:type="spellStart"/>
      <w:proofErr w:type="gramStart"/>
      <w:r w:rsidRPr="00C75104">
        <w:rPr>
          <w:rFonts w:eastAsia="Times New Roman"/>
        </w:rPr>
        <w:t>S.Nakkiran</w:t>
      </w:r>
      <w:proofErr w:type="spellEnd"/>
      <w:proofErr w:type="gramEnd"/>
      <w:r w:rsidRPr="00C75104">
        <w:rPr>
          <w:rFonts w:eastAsia="Times New Roman"/>
        </w:rPr>
        <w:t xml:space="preserve">, 2017, Cooperation: Theory and Practice, </w:t>
      </w:r>
      <w:proofErr w:type="spellStart"/>
      <w:r w:rsidRPr="00C75104">
        <w:rPr>
          <w:rFonts w:eastAsia="Times New Roman"/>
        </w:rPr>
        <w:t>Abijit</w:t>
      </w:r>
      <w:proofErr w:type="spellEnd"/>
      <w:r w:rsidRPr="00C75104">
        <w:rPr>
          <w:rFonts w:eastAsia="Times New Roman"/>
        </w:rPr>
        <w:t xml:space="preserve"> Publications, Delhi,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ab/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PO – Programme Outcome, CO – Course outcome, 1 – Low,   2 – Moderate, 3 – High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footerReference w:type="default" r:id="rId15"/>
          <w:pgSz w:w="12240" w:h="15840"/>
          <w:pgMar w:top="1100" w:right="1260" w:bottom="1220" w:left="1220" w:header="759" w:footer="1038" w:gutter="0"/>
          <w:cols w:space="720"/>
        </w:sectPr>
      </w:pPr>
    </w:p>
    <w:p w:rsidR="00506508" w:rsidRPr="00C75104" w:rsidRDefault="00506508" w:rsidP="00506508"/>
    <w:p w:rsidR="00506508" w:rsidRPr="00C75104" w:rsidRDefault="00506508" w:rsidP="00506508"/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898"/>
        <w:gridCol w:w="5478"/>
        <w:gridCol w:w="1866"/>
      </w:tblGrid>
      <w:tr w:rsidR="00506508" w:rsidRPr="00C75104" w:rsidTr="00B254A7">
        <w:tc>
          <w:tcPr>
            <w:tcW w:w="1898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SEMESTER:V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PART:III</w:t>
            </w:r>
          </w:p>
        </w:tc>
        <w:tc>
          <w:tcPr>
            <w:tcW w:w="5478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22UBBME5</w:t>
            </w:r>
            <w:r w:rsidR="009E37E3">
              <w:rPr>
                <w:rFonts w:ascii="Times New Roman" w:eastAsia="Times New Roman" w:hAnsi="Times New Roman" w:cs="Times New Roman"/>
                <w:b/>
              </w:rPr>
              <w:t>4</w:t>
            </w:r>
            <w:r w:rsidR="004553E1">
              <w:rPr>
                <w:rFonts w:ascii="Times New Roman" w:eastAsia="Times New Roman" w:hAnsi="Times New Roman" w:cs="Times New Roman"/>
                <w:b/>
              </w:rPr>
              <w:t>-3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CORPORATE SOCIAL RESPONSIBILITY</w:t>
            </w:r>
          </w:p>
        </w:tc>
        <w:tc>
          <w:tcPr>
            <w:tcW w:w="1866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CREDIT:4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HOURS:4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ind w:right="2"/>
        <w:jc w:val="both"/>
        <w:rPr>
          <w:rFonts w:eastAsia="Times New Roman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Times New Roman"/>
        </w:rPr>
      </w:pPr>
      <w:r w:rsidRPr="00C75104">
        <w:t xml:space="preserve">The objectives of this course are </w:t>
      </w:r>
    </w:p>
    <w:p w:rsidR="00506508" w:rsidRPr="00C75104" w:rsidRDefault="00506508" w:rsidP="00506508">
      <w:pPr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 xml:space="preserve">To impart </w:t>
      </w:r>
      <w:r w:rsidRPr="00C75104">
        <w:rPr>
          <w:rFonts w:eastAsia="Calibri"/>
        </w:rPr>
        <w:t>conceptual understanding of CSR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</w:rPr>
        <w:t xml:space="preserve">acquire insights regarding </w:t>
      </w:r>
      <w:r w:rsidRPr="00C75104">
        <w:rPr>
          <w:rFonts w:eastAsia="Calibri"/>
        </w:rPr>
        <w:t>Corporate governance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</w:rPr>
        <w:t>understand the concepts of CSR legislations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</w:pPr>
      <w:r w:rsidRPr="00C75104">
        <w:rPr>
          <w:rFonts w:eastAsia="Times New Roman"/>
        </w:rPr>
        <w:t>To know various stakeholders of CSR</w:t>
      </w:r>
    </w:p>
    <w:p w:rsidR="00506508" w:rsidRPr="00C75104" w:rsidRDefault="00506508" w:rsidP="001F2D2B">
      <w:pPr>
        <w:numPr>
          <w:ilvl w:val="0"/>
          <w:numId w:val="128"/>
        </w:numPr>
        <w:ind w:right="2"/>
        <w:contextualSpacing/>
        <w:jc w:val="both"/>
      </w:pPr>
      <w:r w:rsidRPr="00C75104">
        <w:rPr>
          <w:rFonts w:eastAsia="Times New Roman"/>
        </w:rPr>
        <w:t>To know opportunities in CSR</w:t>
      </w:r>
    </w:p>
    <w:p w:rsidR="00506508" w:rsidRPr="00C75104" w:rsidRDefault="00506508" w:rsidP="00506508">
      <w:pPr>
        <w:ind w:left="720" w:right="2"/>
        <w:contextualSpacing/>
        <w:jc w:val="both"/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 Introduction to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Meaning &amp; Definition of CSR, History and evolution of CSR. Concept of Charity, Corporate philanthropy, Corporate Citizenship, CSR-an overlapping concept. Concept of sustainability Management. 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II: CSR and Corporate governance 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Relation between CSR and Corporate governance; environmental aspect of CSR;  models of CSR in India, Carroll's model; drivers of CSR, Social responsibility of business, major codes on CSR;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Initiatives in India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 CSR Legislations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CSR-Legislation In India - Section 135 of Companies Act 2013.Scope for CSR Activities under Schedule VII, Appointment of Independent Directors on the Board, and Computation of Net Profit’s Implementing Process in India.</w:t>
      </w:r>
    </w:p>
    <w:p w:rsidR="00FD4398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Stakeholders of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Role of Public Sector in Corporate, government programs that encourage voluntary responsible action of corporations. Role of Non-profit &amp;Local Self-governance in implementing CSR; Contemporary issues in CSR &amp; MDGs. Global Compact Self-Assessment Tool, National Voluntary Guidelines by Govt. of India- roles and responsibilities of corporate foundations. 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V:  Recent Trends in CSR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Hours:12</w:t>
      </w: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</w:p>
    <w:p w:rsidR="00FD4398" w:rsidRPr="00C75104" w:rsidRDefault="00FD4398" w:rsidP="00FD439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Review current trends and opportunities in CSR.CSR as a Strategic Business tool for Sustainable development. Review of successful corporate initiatives and challenges of CSR.</w:t>
      </w:r>
    </w:p>
    <w:p w:rsidR="00506508" w:rsidRDefault="00506508" w:rsidP="00FD4398">
      <w:pPr>
        <w:ind w:right="2"/>
        <w:contextualSpacing/>
        <w:jc w:val="both"/>
      </w:pPr>
    </w:p>
    <w:p w:rsidR="00FD4398" w:rsidRPr="00C75104" w:rsidRDefault="00FD4398" w:rsidP="00FD4398">
      <w:pPr>
        <w:ind w:right="2"/>
        <w:contextualSpacing/>
        <w:jc w:val="both"/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 xml:space="preserve">To understand evolution and concept </w:t>
      </w:r>
      <w:r w:rsidRPr="00C75104">
        <w:rPr>
          <w:rFonts w:eastAsia="Calibri"/>
        </w:rPr>
        <w:t>of CSR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Calibri"/>
        </w:rPr>
      </w:pPr>
      <w:r w:rsidRPr="00C75104">
        <w:rPr>
          <w:rFonts w:eastAsia="Times New Roman"/>
        </w:rPr>
        <w:t>To acquire knowledge on</w:t>
      </w:r>
      <w:r>
        <w:rPr>
          <w:rFonts w:eastAsia="Times New Roman"/>
        </w:rPr>
        <w:t xml:space="preserve"> </w:t>
      </w:r>
      <w:r w:rsidRPr="00C75104">
        <w:rPr>
          <w:rFonts w:eastAsia="Calibri"/>
        </w:rPr>
        <w:t>Corporate governance and models of CSR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understand the computation of Net profit’s Implementing process in India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To learn the roles and responsibilities of various stakeholders </w:t>
      </w:r>
    </w:p>
    <w:p w:rsidR="00506508" w:rsidRPr="00C75104" w:rsidRDefault="00506508" w:rsidP="001F2D2B">
      <w:pPr>
        <w:numPr>
          <w:ilvl w:val="0"/>
          <w:numId w:val="129"/>
        </w:numPr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gain knowledge on current trends, opportunities and challenges of CSR.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Text Books: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Baxi</w:t>
      </w:r>
      <w:proofErr w:type="spellEnd"/>
      <w:r w:rsidRPr="00C75104">
        <w:rPr>
          <w:rFonts w:eastAsia="Times New Roman"/>
        </w:rPr>
        <w:t xml:space="preserve"> C.V. &amp; Prasad </w:t>
      </w:r>
      <w:proofErr w:type="spellStart"/>
      <w:r w:rsidRPr="00C75104">
        <w:rPr>
          <w:rFonts w:eastAsia="Times New Roman"/>
        </w:rPr>
        <w:t>Ajit</w:t>
      </w:r>
      <w:proofErr w:type="spellEnd"/>
      <w:r w:rsidRPr="00C75104">
        <w:rPr>
          <w:rFonts w:eastAsia="Times New Roman"/>
        </w:rPr>
        <w:t xml:space="preserve">, 2005,Corporate social responsibility, Excel </w:t>
      </w:r>
      <w:proofErr w:type="spellStart"/>
      <w:r w:rsidRPr="00C75104">
        <w:rPr>
          <w:rFonts w:eastAsia="Times New Roman"/>
        </w:rPr>
        <w:t>Books,New</w:t>
      </w:r>
      <w:proofErr w:type="spellEnd"/>
      <w:r w:rsidRPr="00C75104">
        <w:rPr>
          <w:rFonts w:eastAsia="Times New Roman"/>
        </w:rPr>
        <w:t xml:space="preserve"> Delhi</w:t>
      </w: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Sanjay K. Agarwal, 2008, Corporate Social Responsibility in India, SAGE Publications, New Delhi.</w:t>
      </w:r>
    </w:p>
    <w:p w:rsidR="00506508" w:rsidRPr="00C75104" w:rsidRDefault="00506508" w:rsidP="001F2D2B">
      <w:pPr>
        <w:numPr>
          <w:ilvl w:val="0"/>
          <w:numId w:val="137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Sharma, J.P., Corporate Governance and Social Responsibility of Business, </w:t>
      </w:r>
      <w:proofErr w:type="spellStart"/>
      <w:r w:rsidRPr="00C75104">
        <w:rPr>
          <w:rFonts w:eastAsia="Times New Roman"/>
        </w:rPr>
        <w:t>Ane</w:t>
      </w:r>
      <w:proofErr w:type="spellEnd"/>
      <w:r w:rsidRPr="00C75104">
        <w:rPr>
          <w:rFonts w:eastAsia="Times New Roman"/>
        </w:rPr>
        <w:t xml:space="preserve"> Books Pvt. Ltd, </w:t>
      </w:r>
      <w:proofErr w:type="spellStart"/>
      <w:r w:rsidRPr="00C75104">
        <w:rPr>
          <w:rFonts w:eastAsia="Times New Roman"/>
        </w:rPr>
        <w:t>NewDelhi</w:t>
      </w:r>
      <w:proofErr w:type="spellEnd"/>
      <w:r w:rsidRPr="00C75104">
        <w:rPr>
          <w:rFonts w:eastAsia="Times New Roman"/>
        </w:rPr>
        <w:t>.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Cambria"/>
          <w:b/>
          <w:lang w:eastAsia="en-IN" w:bidi="ta-IN"/>
        </w:rPr>
        <w:t xml:space="preserve"> Supplementary</w:t>
      </w:r>
      <w:r w:rsidRPr="00C75104">
        <w:rPr>
          <w:rFonts w:eastAsia="Times New Roman"/>
          <w:b/>
        </w:rPr>
        <w:t xml:space="preserve"> Readings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38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KaurTripat</w:t>
      </w:r>
      <w:proofErr w:type="spellEnd"/>
      <w:r w:rsidRPr="00C75104">
        <w:rPr>
          <w:rFonts w:eastAsia="Times New Roman"/>
        </w:rPr>
        <w:t xml:space="preserve">, 2007, Values and ethics in management, </w:t>
      </w:r>
      <w:proofErr w:type="spellStart"/>
      <w:r w:rsidRPr="00C75104">
        <w:rPr>
          <w:rFonts w:eastAsia="Times New Roman"/>
        </w:rPr>
        <w:t>Galgotia</w:t>
      </w:r>
      <w:proofErr w:type="spellEnd"/>
      <w:r w:rsidRPr="00C75104">
        <w:rPr>
          <w:rFonts w:eastAsia="Times New Roman"/>
        </w:rPr>
        <w:t xml:space="preserve"> Publications,</w:t>
      </w:r>
    </w:p>
    <w:p w:rsidR="00506508" w:rsidRPr="00C75104" w:rsidRDefault="00506508" w:rsidP="001F2D2B">
      <w:pPr>
        <w:numPr>
          <w:ilvl w:val="0"/>
          <w:numId w:val="1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7"/>
          <w:tab w:val="left" w:pos="7686"/>
        </w:tabs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Chakraborty S.K.,2005, Human values for </w:t>
      </w:r>
      <w:proofErr w:type="spellStart"/>
      <w:r w:rsidRPr="00C75104">
        <w:rPr>
          <w:rFonts w:eastAsia="Times New Roman"/>
        </w:rPr>
        <w:t>managers,Excel</w:t>
      </w:r>
      <w:proofErr w:type="spellEnd"/>
      <w:r w:rsidRPr="00C75104">
        <w:rPr>
          <w:rFonts w:eastAsia="Times New Roman"/>
        </w:rPr>
        <w:t xml:space="preserve"> Books, New Delhi</w:t>
      </w:r>
    </w:p>
    <w:p w:rsidR="00506508" w:rsidRPr="00C75104" w:rsidRDefault="00506508" w:rsidP="001F2D2B">
      <w:pPr>
        <w:numPr>
          <w:ilvl w:val="0"/>
          <w:numId w:val="1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7"/>
          <w:tab w:val="left" w:pos="7686"/>
        </w:tabs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Samuel </w:t>
      </w:r>
      <w:proofErr w:type="spellStart"/>
      <w:r w:rsidRPr="00C75104">
        <w:rPr>
          <w:rFonts w:eastAsia="Times New Roman"/>
        </w:rPr>
        <w:t>O.Idowu</w:t>
      </w:r>
      <w:proofErr w:type="spellEnd"/>
      <w:r w:rsidRPr="00C75104">
        <w:rPr>
          <w:rFonts w:eastAsia="Times New Roman"/>
        </w:rPr>
        <w:t xml:space="preserve">, 2014,.Corporate social responsibility and </w:t>
      </w:r>
      <w:proofErr w:type="spellStart"/>
      <w:r w:rsidRPr="00C75104">
        <w:rPr>
          <w:rFonts w:eastAsia="Times New Roman"/>
        </w:rPr>
        <w:t>Governance:TheoryandPractice</w:t>
      </w:r>
      <w:proofErr w:type="spellEnd"/>
      <w:r w:rsidRPr="00C75104">
        <w:rPr>
          <w:rFonts w:eastAsia="Times New Roman"/>
        </w:rPr>
        <w:t xml:space="preserve">, ,Springer Cham Heidelberg New York, </w:t>
      </w:r>
      <w:r w:rsidRPr="00C75104">
        <w:rPr>
          <w:rFonts w:eastAsia="Times New Roman"/>
        </w:rPr>
        <w:tab/>
      </w:r>
    </w:p>
    <w:p w:rsidR="00506508" w:rsidRPr="00C75104" w:rsidRDefault="00506508" w:rsidP="00506508">
      <w:pPr>
        <w:contextualSpacing/>
        <w:jc w:val="both"/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3C470F" w:rsidRDefault="003C470F">
      <w:pPr>
        <w:rPr>
          <w:rFonts w:eastAsia="Times New Roman"/>
          <w:b/>
          <w:lang w:eastAsia="en-IN"/>
        </w:rPr>
      </w:pPr>
    </w:p>
    <w:p w:rsidR="00FD4398" w:rsidRDefault="00FD4398">
      <w:pPr>
        <w:rPr>
          <w:rFonts w:eastAsia="Times New Roman"/>
          <w:b/>
          <w:lang w:eastAsia="en-IN"/>
        </w:rPr>
      </w:pPr>
    </w:p>
    <w:p w:rsidR="00FD4398" w:rsidRDefault="00FD4398">
      <w:pPr>
        <w:rPr>
          <w:rFonts w:eastAsia="Times New Roman"/>
          <w:b/>
          <w:lang w:eastAsia="en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5815"/>
        <w:gridCol w:w="1954"/>
      </w:tblGrid>
      <w:tr w:rsidR="003C470F" w:rsidRPr="00B04820" w:rsidTr="00FD4398">
        <w:trPr>
          <w:trHeight w:val="750"/>
        </w:trPr>
        <w:tc>
          <w:tcPr>
            <w:tcW w:w="1016" w:type="pct"/>
          </w:tcPr>
          <w:p w:rsidR="003C470F" w:rsidRPr="00B04820" w:rsidRDefault="003C470F" w:rsidP="00FD4398">
            <w:pPr>
              <w:pStyle w:val="F4"/>
            </w:pPr>
            <w:r w:rsidRPr="00B04820">
              <w:t>SEMESTER: V</w:t>
            </w:r>
          </w:p>
          <w:p w:rsidR="003C470F" w:rsidRPr="00B04820" w:rsidRDefault="003C470F" w:rsidP="00FD4398">
            <w:pPr>
              <w:pStyle w:val="F4"/>
            </w:pPr>
            <w:r>
              <w:t>PART:IV</w:t>
            </w:r>
          </w:p>
          <w:p w:rsidR="003C470F" w:rsidRPr="00B04820" w:rsidRDefault="003C470F" w:rsidP="00FD4398">
            <w:pPr>
              <w:pStyle w:val="F4"/>
            </w:pPr>
          </w:p>
        </w:tc>
        <w:tc>
          <w:tcPr>
            <w:tcW w:w="2982" w:type="pct"/>
          </w:tcPr>
          <w:p w:rsidR="00FA6A95" w:rsidRDefault="003C470F" w:rsidP="00FD4398">
            <w:pPr>
              <w:pStyle w:val="F4"/>
            </w:pPr>
            <w:r w:rsidRPr="00B04820">
              <w:t>COURSE CODE:</w:t>
            </w:r>
            <w:r w:rsidR="00FA6A95" w:rsidRPr="00FA6A95">
              <w:t>22UBBMS5</w:t>
            </w:r>
            <w:r w:rsidR="009E37E3">
              <w:t>5</w:t>
            </w:r>
          </w:p>
          <w:p w:rsidR="003C470F" w:rsidRPr="00B04820" w:rsidRDefault="003C470F" w:rsidP="00FD4398">
            <w:pPr>
              <w:pStyle w:val="F4"/>
            </w:pPr>
            <w:r w:rsidRPr="00B04820">
              <w:t>COURSE TITLE:</w:t>
            </w:r>
            <w:r>
              <w:rPr>
                <w:color w:val="000000"/>
                <w:lang w:eastAsia="zh-CN"/>
              </w:rPr>
              <w:t>COMPANY LAW</w:t>
            </w:r>
          </w:p>
          <w:p w:rsidR="003C470F" w:rsidRPr="00B04820" w:rsidRDefault="003C470F" w:rsidP="00FD4398">
            <w:pPr>
              <w:pStyle w:val="F4"/>
            </w:pPr>
          </w:p>
        </w:tc>
        <w:tc>
          <w:tcPr>
            <w:tcW w:w="1002" w:type="pct"/>
          </w:tcPr>
          <w:p w:rsidR="003C470F" w:rsidRPr="00B04820" w:rsidRDefault="003C470F" w:rsidP="00FD4398">
            <w:pPr>
              <w:pStyle w:val="F4"/>
            </w:pPr>
            <w:r w:rsidRPr="00B04820">
              <w:t xml:space="preserve">HOURS: </w:t>
            </w:r>
            <w:r>
              <w:t>3</w:t>
            </w:r>
          </w:p>
          <w:p w:rsidR="003C470F" w:rsidRPr="00B04820" w:rsidRDefault="003C470F" w:rsidP="00FD4398">
            <w:pPr>
              <w:pStyle w:val="F4"/>
            </w:pPr>
            <w:r>
              <w:t>CREDIT:2</w:t>
            </w:r>
            <w:r w:rsidR="00234880">
              <w:t>/W</w:t>
            </w:r>
          </w:p>
        </w:tc>
      </w:tr>
    </w:tbl>
    <w:p w:rsidR="003C470F" w:rsidRPr="004D36E6" w:rsidRDefault="003C470F" w:rsidP="003C470F">
      <w:pPr>
        <w:pStyle w:val="F5"/>
      </w:pPr>
      <w:r w:rsidRPr="004D36E6">
        <w:t>LEARNING OBJECTIVES</w:t>
      </w:r>
    </w:p>
    <w:p w:rsidR="003C470F" w:rsidRPr="004D36E6" w:rsidRDefault="003C470F" w:rsidP="003C470F">
      <w:pPr>
        <w:pStyle w:val="BullF70"/>
        <w:numPr>
          <w:ilvl w:val="0"/>
          <w:numId w:val="177"/>
        </w:numPr>
      </w:pPr>
      <w:r w:rsidRPr="004D36E6">
        <w:t>To understand the basic concepts of the company</w:t>
      </w:r>
    </w:p>
    <w:p w:rsidR="003C470F" w:rsidRPr="007C005C" w:rsidRDefault="003C470F" w:rsidP="003C470F">
      <w:pPr>
        <w:pStyle w:val="BullF70"/>
        <w:rPr>
          <w:sz w:val="24"/>
          <w:szCs w:val="24"/>
        </w:rPr>
      </w:pPr>
      <w:r w:rsidRPr="007C005C">
        <w:rPr>
          <w:sz w:val="24"/>
          <w:szCs w:val="24"/>
        </w:rPr>
        <w:t xml:space="preserve">To enable the students to learn the various rights, duties and liabilities </w:t>
      </w:r>
      <w:proofErr w:type="gramStart"/>
      <w:r w:rsidRPr="007C005C">
        <w:rPr>
          <w:sz w:val="24"/>
          <w:szCs w:val="24"/>
        </w:rPr>
        <w:t xml:space="preserve">of </w:t>
      </w:r>
      <w:r w:rsidRPr="007C005C">
        <w:rPr>
          <w:color w:val="000000"/>
          <w:sz w:val="24"/>
          <w:szCs w:val="24"/>
          <w:lang w:eastAsia="zh-CN"/>
        </w:rPr>
        <w:t xml:space="preserve"> Company</w:t>
      </w:r>
      <w:proofErr w:type="gramEnd"/>
      <w:r w:rsidRPr="007C005C">
        <w:rPr>
          <w:color w:val="000000"/>
          <w:sz w:val="24"/>
          <w:szCs w:val="24"/>
          <w:lang w:eastAsia="zh-CN"/>
        </w:rPr>
        <w:t xml:space="preserve"> Secretary.</w:t>
      </w:r>
    </w:p>
    <w:p w:rsidR="003C470F" w:rsidRPr="007C005C" w:rsidRDefault="003C470F" w:rsidP="003C470F">
      <w:pPr>
        <w:pStyle w:val="BullF70"/>
        <w:rPr>
          <w:b/>
          <w:sz w:val="24"/>
          <w:szCs w:val="24"/>
        </w:rPr>
      </w:pPr>
      <w:r w:rsidRPr="007C005C">
        <w:rPr>
          <w:sz w:val="24"/>
          <w:szCs w:val="24"/>
        </w:rPr>
        <w:t xml:space="preserve">To identify the procedure </w:t>
      </w:r>
      <w:proofErr w:type="gramStart"/>
      <w:r w:rsidRPr="007C005C">
        <w:rPr>
          <w:sz w:val="24"/>
          <w:szCs w:val="24"/>
        </w:rPr>
        <w:t>for  formation</w:t>
      </w:r>
      <w:proofErr w:type="gramEnd"/>
      <w:r w:rsidRPr="007C005C">
        <w:rPr>
          <w:sz w:val="24"/>
          <w:szCs w:val="24"/>
        </w:rPr>
        <w:t xml:space="preserve"> of companies.</w:t>
      </w:r>
    </w:p>
    <w:p w:rsidR="003C470F" w:rsidRPr="007C005C" w:rsidRDefault="003C470F" w:rsidP="003C470F">
      <w:pPr>
        <w:pStyle w:val="BullF70"/>
        <w:rPr>
          <w:b/>
          <w:sz w:val="24"/>
          <w:szCs w:val="24"/>
        </w:rPr>
      </w:pPr>
      <w:r w:rsidRPr="007C005C">
        <w:rPr>
          <w:sz w:val="24"/>
          <w:szCs w:val="24"/>
        </w:rPr>
        <w:t xml:space="preserve">To know about significance </w:t>
      </w:r>
      <w:proofErr w:type="gramStart"/>
      <w:r w:rsidRPr="007C005C">
        <w:rPr>
          <w:sz w:val="24"/>
          <w:szCs w:val="24"/>
        </w:rPr>
        <w:t>of  the</w:t>
      </w:r>
      <w:proofErr w:type="gramEnd"/>
      <w:r w:rsidRPr="007C005C">
        <w:rPr>
          <w:sz w:val="24"/>
          <w:szCs w:val="24"/>
        </w:rPr>
        <w:t xml:space="preserve"> memorandum and articles of association.</w:t>
      </w:r>
    </w:p>
    <w:p w:rsidR="003C470F" w:rsidRPr="00194CDE" w:rsidRDefault="003C470F" w:rsidP="003C470F">
      <w:pPr>
        <w:pStyle w:val="BullF70"/>
        <w:rPr>
          <w:b/>
          <w:bCs/>
          <w:lang w:eastAsia="zh-CN"/>
        </w:rPr>
      </w:pPr>
      <w:r w:rsidRPr="00194CDE">
        <w:t>To analyze the share capital structure</w:t>
      </w:r>
    </w:p>
    <w:p w:rsidR="003C470F" w:rsidRDefault="003C470F" w:rsidP="003C470F">
      <w:pPr>
        <w:jc w:val="both"/>
        <w:rPr>
          <w:b/>
          <w:bCs/>
          <w:color w:val="000000"/>
          <w:lang w:eastAsia="zh-CN"/>
        </w:rPr>
      </w:pPr>
    </w:p>
    <w:p w:rsidR="003C470F" w:rsidRDefault="003C470F" w:rsidP="003C470F">
      <w:pPr>
        <w:pStyle w:val="F5"/>
      </w:pPr>
      <w:r w:rsidRPr="004D36E6">
        <w:t xml:space="preserve">UNIT-I: Introduction 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 xml:space="preserve">Introduction - Definition of Company - Characteristic - Advantages - Lifting of the Corporate veil - Kinds of Company - The Companies Act, 1956 ( Overview ) - The Company Secretaries Act, 1980 ( Overview ) . </w:t>
      </w:r>
    </w:p>
    <w:p w:rsidR="003C470F" w:rsidRPr="004D36E6" w:rsidRDefault="003C470F" w:rsidP="003C470F">
      <w:pPr>
        <w:pStyle w:val="F5"/>
      </w:pPr>
      <w:r w:rsidRPr="004D36E6">
        <w:t xml:space="preserve">UNIT-II: Company Secretary 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>Secretary - Definition - Types of Secretaries - Company Secretary - Legal Position -Qualification - Appointment of Rights, Duties and Liabilities - Dismissal of Company Secretary.</w:t>
      </w:r>
    </w:p>
    <w:p w:rsidR="003C470F" w:rsidRPr="004D36E6" w:rsidRDefault="003C470F" w:rsidP="003C470F">
      <w:pPr>
        <w:pStyle w:val="F5"/>
      </w:pPr>
      <w:r w:rsidRPr="004D36E6">
        <w:t>UNIT-III: Formation of Company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>Formation of Company - Incorporation - Documents to be filled with Registrar - Certificate of Incorporation - Effects of Registration - Promoter - Preliminary Contracts - Duties of Secretary at the Promotion stage.</w:t>
      </w:r>
    </w:p>
    <w:p w:rsidR="003C470F" w:rsidRPr="004D36E6" w:rsidRDefault="003C470F" w:rsidP="003C470F">
      <w:pPr>
        <w:pStyle w:val="F5"/>
      </w:pPr>
      <w:r w:rsidRPr="004D36E6">
        <w:t>UNIT-IV : Memorandum of Association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Pr="004D36E6" w:rsidRDefault="003C470F" w:rsidP="003C470F">
      <w:pPr>
        <w:pStyle w:val="BodyF2"/>
      </w:pPr>
      <w:r w:rsidRPr="004D36E6">
        <w:rPr>
          <w:lang w:eastAsia="zh-CN"/>
        </w:rPr>
        <w:t xml:space="preserve">Memorandum of Association - Articles of Association - Contents - Alteration - Secretary’s Duties - Prospectus - Contents. </w:t>
      </w:r>
    </w:p>
    <w:p w:rsidR="003C470F" w:rsidRPr="004D36E6" w:rsidRDefault="003C470F" w:rsidP="003C470F">
      <w:pPr>
        <w:pStyle w:val="F5"/>
      </w:pPr>
      <w:r w:rsidRPr="004D36E6">
        <w:t>UNIT-V :Share Capital</w:t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</w:r>
      <w:r w:rsidRPr="004D36E6">
        <w:tab/>
        <w:t>Hours:1</w:t>
      </w:r>
      <w:r>
        <w:t>2</w:t>
      </w:r>
    </w:p>
    <w:p w:rsidR="003C470F" w:rsidRDefault="003C470F" w:rsidP="003C470F">
      <w:pPr>
        <w:pStyle w:val="BodyF2"/>
        <w:rPr>
          <w:lang w:eastAsia="zh-CN"/>
        </w:rPr>
      </w:pPr>
      <w:r w:rsidRPr="004D36E6">
        <w:rPr>
          <w:lang w:eastAsia="zh-CN"/>
        </w:rPr>
        <w:t>Share Capital - Meaning Kinds - Alternation of Capital - Reduction of Capital - Secretarial procedure for reduction of Capital - Guidelines for the issue of fresh capital - Secretary’s duties in connection with issue of shares.</w:t>
      </w:r>
    </w:p>
    <w:p w:rsidR="003C470F" w:rsidRDefault="003C470F" w:rsidP="003C470F">
      <w:pPr>
        <w:ind w:right="1650"/>
        <w:jc w:val="both"/>
        <w:rPr>
          <w:b/>
          <w:bCs/>
        </w:rPr>
      </w:pPr>
    </w:p>
    <w:p w:rsidR="003C470F" w:rsidRPr="00BA2D38" w:rsidRDefault="003C470F" w:rsidP="003C470F">
      <w:pPr>
        <w:pStyle w:val="F5"/>
        <w:rPr>
          <w:color w:val="000000"/>
          <w:lang w:eastAsia="zh-CN"/>
        </w:rPr>
      </w:pPr>
      <w:r w:rsidRPr="004D36E6">
        <w:t>COURSE OUTCOMES</w:t>
      </w:r>
    </w:p>
    <w:p w:rsidR="003C470F" w:rsidRPr="004D36E6" w:rsidRDefault="003C470F" w:rsidP="003C470F">
      <w:pPr>
        <w:pStyle w:val="BodyF2"/>
      </w:pPr>
      <w:r w:rsidRPr="004D36E6">
        <w:t>At the completion of course, the learners would be able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</w:tblGrid>
      <w:tr w:rsidR="003C470F" w:rsidRPr="00B04820" w:rsidTr="00D90FDD">
        <w:tc>
          <w:tcPr>
            <w:tcW w:w="9246" w:type="dxa"/>
          </w:tcPr>
          <w:p w:rsidR="003C470F" w:rsidRPr="003C470F" w:rsidRDefault="003C470F" w:rsidP="003C470F">
            <w:pPr>
              <w:pStyle w:val="BullF70"/>
              <w:numPr>
                <w:ilvl w:val="0"/>
                <w:numId w:val="174"/>
              </w:numPr>
              <w:rPr>
                <w:color w:val="000000"/>
              </w:rPr>
            </w:pPr>
            <w:r w:rsidRPr="003C470F">
              <w:rPr>
                <w:color w:val="000000"/>
              </w:rPr>
              <w:t>Understand</w:t>
            </w:r>
            <w:r w:rsidRPr="00BF29E8">
              <w:t xml:space="preserve"> the introduction about the companies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r w:rsidRPr="00BF29E8">
              <w:rPr>
                <w:color w:val="000000"/>
              </w:rPr>
              <w:t xml:space="preserve">Gain knowledge about the company secretary </w:t>
            </w:r>
            <w:proofErr w:type="gramStart"/>
            <w:r w:rsidRPr="00BF29E8">
              <w:rPr>
                <w:color w:val="000000"/>
              </w:rPr>
              <w:t>ship .</w:t>
            </w:r>
            <w:proofErr w:type="gramEnd"/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r w:rsidRPr="00BF29E8">
              <w:rPr>
                <w:color w:val="000000"/>
              </w:rPr>
              <w:t xml:space="preserve">Get the knowledge regarding formation of company 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  <w:rPr>
                <w:color w:val="000000"/>
              </w:rPr>
            </w:pPr>
            <w:proofErr w:type="spellStart"/>
            <w:r w:rsidRPr="00BF29E8">
              <w:rPr>
                <w:color w:val="000000"/>
              </w:rPr>
              <w:t>Analyse</w:t>
            </w:r>
            <w:proofErr w:type="spellEnd"/>
            <w:r w:rsidRPr="00BF29E8">
              <w:rPr>
                <w:color w:val="000000"/>
              </w:rPr>
              <w:t xml:space="preserve"> about the memorandum of association.</w:t>
            </w:r>
          </w:p>
        </w:tc>
      </w:tr>
      <w:tr w:rsidR="003C470F" w:rsidRPr="00B04820" w:rsidTr="00D90FDD">
        <w:tc>
          <w:tcPr>
            <w:tcW w:w="9246" w:type="dxa"/>
          </w:tcPr>
          <w:p w:rsidR="003C470F" w:rsidRPr="00BF29E8" w:rsidRDefault="003C470F" w:rsidP="00D90FDD">
            <w:pPr>
              <w:pStyle w:val="BullF70"/>
            </w:pPr>
            <w:r w:rsidRPr="00BF29E8">
              <w:rPr>
                <w:color w:val="000000"/>
              </w:rPr>
              <w:t xml:space="preserve">Gain knowledge about </w:t>
            </w:r>
            <w:r w:rsidRPr="00BF29E8">
              <w:t>Distribution of Overheads.</w:t>
            </w:r>
          </w:p>
        </w:tc>
      </w:tr>
    </w:tbl>
    <w:p w:rsidR="003C470F" w:rsidRDefault="003C470F" w:rsidP="003C470F">
      <w:pPr>
        <w:jc w:val="both"/>
        <w:rPr>
          <w:b/>
          <w:bCs/>
          <w:color w:val="000000"/>
          <w:sz w:val="25"/>
          <w:szCs w:val="25"/>
          <w:lang w:eastAsia="zh-CN"/>
        </w:rPr>
      </w:pPr>
    </w:p>
    <w:p w:rsidR="003C470F" w:rsidRDefault="003C470F" w:rsidP="003C470F">
      <w:pPr>
        <w:pStyle w:val="F5"/>
      </w:pPr>
      <w:r>
        <w:br w:type="page"/>
      </w:r>
      <w:r>
        <w:lastRenderedPageBreak/>
        <w:t xml:space="preserve">Text Books </w:t>
      </w:r>
    </w:p>
    <w:p w:rsidR="003C470F" w:rsidRPr="00BF29E8" w:rsidRDefault="003C470F" w:rsidP="003C470F">
      <w:pPr>
        <w:pStyle w:val="BullF70"/>
        <w:numPr>
          <w:ilvl w:val="0"/>
          <w:numId w:val="175"/>
        </w:numPr>
        <w:rPr>
          <w:lang w:eastAsia="zh-CN"/>
        </w:rPr>
      </w:pPr>
      <w:r w:rsidRPr="00BF29E8">
        <w:rPr>
          <w:lang w:eastAsia="zh-CN"/>
        </w:rPr>
        <w:t>N.D. Kapoor, Company Law and Secretarial Practice, Sultan Chand and Sons.</w:t>
      </w:r>
    </w:p>
    <w:p w:rsidR="003C470F" w:rsidRPr="00BF29E8" w:rsidRDefault="003C470F" w:rsidP="003C470F">
      <w:pPr>
        <w:pStyle w:val="BullF70"/>
        <w:rPr>
          <w:lang w:eastAsia="zh-CN"/>
        </w:rPr>
      </w:pPr>
      <w:r w:rsidRPr="00BF29E8">
        <w:rPr>
          <w:lang w:eastAsia="zh-CN"/>
        </w:rPr>
        <w:t>M.C. Shukla and Gulshan, Principles of Company Law, S. Chanda and Co.</w:t>
      </w:r>
    </w:p>
    <w:p w:rsidR="003C470F" w:rsidRPr="00BF29E8" w:rsidRDefault="003C470F" w:rsidP="003C470F">
      <w:pPr>
        <w:pStyle w:val="BullF70"/>
        <w:rPr>
          <w:lang w:eastAsia="zh-CN"/>
        </w:rPr>
      </w:pPr>
      <w:r w:rsidRPr="00BF29E8">
        <w:rPr>
          <w:lang w:eastAsia="zh-CN"/>
        </w:rPr>
        <w:t>C.L. Bansal, Business and Corporate law, Excel Books.</w:t>
      </w:r>
    </w:p>
    <w:p w:rsidR="003C470F" w:rsidRDefault="003C470F" w:rsidP="003C470F">
      <w:pPr>
        <w:jc w:val="both"/>
        <w:rPr>
          <w:b/>
          <w:color w:val="000000"/>
          <w:sz w:val="25"/>
          <w:szCs w:val="25"/>
          <w:lang w:eastAsia="zh-CN"/>
        </w:rPr>
      </w:pPr>
    </w:p>
    <w:p w:rsidR="003C470F" w:rsidRDefault="003C470F" w:rsidP="003C470F">
      <w:pPr>
        <w:pStyle w:val="F5"/>
      </w:pPr>
      <w:r>
        <w:t>Reference Books</w:t>
      </w:r>
    </w:p>
    <w:p w:rsidR="003C470F" w:rsidRPr="00032A70" w:rsidRDefault="003C470F" w:rsidP="003C470F">
      <w:pPr>
        <w:pStyle w:val="BullF70"/>
        <w:numPr>
          <w:ilvl w:val="0"/>
          <w:numId w:val="176"/>
        </w:numPr>
        <w:rPr>
          <w:lang w:eastAsia="zh-CN"/>
        </w:rPr>
      </w:pPr>
      <w:r w:rsidRPr="00032A70">
        <w:rPr>
          <w:lang w:eastAsia="zh-CN"/>
        </w:rPr>
        <w:t>S.S Gulshan, Company Law, New Age International.</w:t>
      </w:r>
    </w:p>
    <w:p w:rsidR="003C470F" w:rsidRPr="00032A70" w:rsidRDefault="003C470F" w:rsidP="003C470F">
      <w:pPr>
        <w:pStyle w:val="BullF70"/>
        <w:rPr>
          <w:lang w:eastAsia="zh-CN"/>
        </w:rPr>
      </w:pPr>
      <w:r w:rsidRPr="00032A70">
        <w:rPr>
          <w:lang w:eastAsia="zh-CN"/>
        </w:rPr>
        <w:t>Maheshwari and Maheshwari, Elements of Corporate Laws, Himalaya Publishers</w:t>
      </w:r>
    </w:p>
    <w:p w:rsidR="003C470F" w:rsidRPr="00032A70" w:rsidRDefault="003C470F" w:rsidP="003C470F">
      <w:pPr>
        <w:pStyle w:val="BullF70"/>
        <w:rPr>
          <w:lang w:eastAsia="zh-CN"/>
        </w:rPr>
      </w:pPr>
      <w:r w:rsidRPr="00032A70">
        <w:rPr>
          <w:lang w:eastAsia="zh-CN"/>
        </w:rPr>
        <w:t xml:space="preserve">P.N. Reddy and H.R. </w:t>
      </w:r>
      <w:proofErr w:type="spellStart"/>
      <w:r w:rsidRPr="00032A70">
        <w:rPr>
          <w:lang w:eastAsia="zh-CN"/>
        </w:rPr>
        <w:t>Appanaiah</w:t>
      </w:r>
      <w:proofErr w:type="spellEnd"/>
      <w:r w:rsidRPr="00032A70">
        <w:rPr>
          <w:lang w:eastAsia="zh-CN"/>
        </w:rPr>
        <w:t xml:space="preserve">, Essentials of Company Law and Secretarial </w:t>
      </w:r>
      <w:proofErr w:type="spellStart"/>
      <w:proofErr w:type="gramStart"/>
      <w:r w:rsidRPr="00032A70">
        <w:rPr>
          <w:lang w:eastAsia="zh-CN"/>
        </w:rPr>
        <w:t>Practice,Himalaya</w:t>
      </w:r>
      <w:proofErr w:type="spellEnd"/>
      <w:proofErr w:type="gramEnd"/>
      <w:r w:rsidRPr="00032A70">
        <w:rPr>
          <w:lang w:eastAsia="zh-CN"/>
        </w:rPr>
        <w:t xml:space="preserve"> Publishers.</w:t>
      </w:r>
    </w:p>
    <w:p w:rsidR="003C470F" w:rsidRDefault="003C470F" w:rsidP="003C4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90" w:firstLine="810"/>
        <w:jc w:val="both"/>
        <w:rPr>
          <w:rFonts w:eastAsia="Times New Roman"/>
          <w:b/>
          <w:bCs/>
        </w:rPr>
      </w:pPr>
    </w:p>
    <w:p w:rsidR="003C470F" w:rsidRPr="00935882" w:rsidRDefault="003C470F" w:rsidP="003C470F">
      <w:pPr>
        <w:pStyle w:val="F5"/>
        <w:rPr>
          <w:color w:val="000000"/>
        </w:rPr>
      </w:pPr>
      <w:r w:rsidRPr="00935882">
        <w:t>Mapping with Programme Outcomes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621"/>
        <w:gridCol w:w="1620"/>
        <w:gridCol w:w="1620"/>
        <w:gridCol w:w="1620"/>
        <w:gridCol w:w="1620"/>
      </w:tblGrid>
      <w:tr w:rsidR="003C470F" w:rsidRPr="0066017B" w:rsidTr="00D90FDD">
        <w:trPr>
          <w:trHeight w:val="30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COs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PO5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  <w:tr w:rsidR="003C470F" w:rsidRPr="0066017B" w:rsidTr="00D90FDD">
        <w:trPr>
          <w:trHeight w:val="3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CO5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C470F" w:rsidRPr="0066017B" w:rsidRDefault="003C470F" w:rsidP="00D90FDD">
            <w:pPr>
              <w:pStyle w:val="F5"/>
              <w:jc w:val="center"/>
            </w:pPr>
            <w:r w:rsidRPr="0066017B">
              <w:t>3</w:t>
            </w:r>
          </w:p>
        </w:tc>
      </w:tr>
    </w:tbl>
    <w:p w:rsidR="003C470F" w:rsidRDefault="003C470F" w:rsidP="003C470F">
      <w:pPr>
        <w:pStyle w:val="ListParagraph"/>
        <w:ind w:left="1530" w:hanging="90"/>
        <w:jc w:val="both"/>
        <w:rPr>
          <w:color w:val="000000"/>
          <w:sz w:val="24"/>
          <w:szCs w:val="24"/>
          <w:lang w:eastAsia="zh-C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3C470F" w:rsidRDefault="003C470F">
      <w:r>
        <w:br w:type="page"/>
      </w: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905"/>
        <w:gridCol w:w="5472"/>
        <w:gridCol w:w="1865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72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22UBBMC61: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>INTERNATIONAL BANKING</w:t>
            </w: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Times New Roman"/>
          <w:spacing w:val="-2"/>
        </w:rPr>
      </w:pP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The objectives of this course are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know the international banking, international financial finance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aware the foreign exchange Reserves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learn the determination of exchange rates</w:t>
      </w:r>
    </w:p>
    <w:p w:rsidR="00506508" w:rsidRPr="00C75104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To familiarize with international financial institutions </w:t>
      </w:r>
    </w:p>
    <w:p w:rsidR="00506508" w:rsidRDefault="00506508" w:rsidP="001F2D2B">
      <w:pPr>
        <w:numPr>
          <w:ilvl w:val="0"/>
          <w:numId w:val="121"/>
        </w:num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>To understand sources of foreign exchange earnings</w:t>
      </w:r>
    </w:p>
    <w:p w:rsidR="00FD4398" w:rsidRDefault="00FD4398" w:rsidP="00FD4398">
      <w:pPr>
        <w:spacing w:line="237" w:lineRule="auto"/>
        <w:ind w:right="2"/>
        <w:contextualSpacing/>
        <w:jc w:val="both"/>
        <w:rPr>
          <w:rFonts w:eastAsia="Times New Roma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 International Banking</w:t>
      </w:r>
      <w:r w:rsidRPr="00C75104">
        <w:rPr>
          <w:rFonts w:eastAsia="Times New Roman"/>
          <w:b/>
          <w:lang w:eastAsia="en-IN" w:bidi="ta-IN"/>
        </w:rPr>
        <w:tab/>
        <w:t>Hours:15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International Banking vs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Domestic Banking – Foreign Trade Financing – International Financial Transactions: Lending and Borrowing across borders.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 xml:space="preserve">Foreign Exchange Management                            </w:t>
      </w:r>
      <w:r>
        <w:rPr>
          <w:rFonts w:eastAsia="Cambria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Hours:20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Foreign Exchange Management – Composition of Foreign Exchange Reserves: Foreign Currencies – Gold and SDR – Current Account Convertibility – Capital Account Convertibility and Precautions.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Foreign Exchange</w:t>
      </w:r>
      <w:r w:rsidRPr="00C75104">
        <w:rPr>
          <w:rFonts w:eastAsia="Times New Roman"/>
          <w:b/>
          <w:lang w:eastAsia="en-IN" w:bidi="ta-IN"/>
        </w:rPr>
        <w:tab/>
        <w:t>Hours:20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Foreign Exchange: Market rate and Currency – Exchange rate determination under Fixed exchange rate and Floating exchange rate regimes – Determination of exchange rates: Spot and </w:t>
      </w:r>
      <w:proofErr w:type="gramStart"/>
      <w:r w:rsidRPr="00C75104">
        <w:rPr>
          <w:rFonts w:eastAsia="Cambria"/>
          <w:lang w:eastAsia="en-IN" w:bidi="ta-IN"/>
        </w:rPr>
        <w:t>Forward  –</w:t>
      </w:r>
      <w:proofErr w:type="gramEnd"/>
      <w:r w:rsidRPr="00C75104">
        <w:rPr>
          <w:rFonts w:eastAsia="Cambria"/>
          <w:lang w:eastAsia="en-IN" w:bidi="ta-IN"/>
        </w:rPr>
        <w:t xml:space="preserve"> Forward Cover and Hedging.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IV: International Financial Institutions</w:t>
      </w:r>
      <w:r w:rsidRPr="00C75104">
        <w:rPr>
          <w:rFonts w:eastAsia="Times New Roman"/>
          <w:b/>
          <w:lang w:eastAsia="en-IN" w:bidi="ta-IN"/>
        </w:rPr>
        <w:tab/>
        <w:t>Hours:15</w:t>
      </w:r>
    </w:p>
    <w:p w:rsidR="00FD4398" w:rsidRPr="00C75104" w:rsidRDefault="00FD4398" w:rsidP="00FD4398">
      <w:pPr>
        <w:tabs>
          <w:tab w:val="left" w:pos="1680"/>
          <w:tab w:val="left" w:pos="2840"/>
          <w:tab w:val="left" w:pos="4260"/>
          <w:tab w:val="left" w:pos="4880"/>
          <w:tab w:val="left" w:pos="6180"/>
          <w:tab w:val="left" w:pos="7040"/>
          <w:tab w:val="left" w:pos="7860"/>
          <w:tab w:val="left" w:pos="856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International</w:t>
      </w:r>
      <w:r w:rsidRPr="00C75104">
        <w:rPr>
          <w:rFonts w:eastAsia="Cambria"/>
          <w:lang w:eastAsia="en-IN" w:bidi="ta-IN"/>
        </w:rPr>
        <w:tab/>
        <w:t>Financial</w:t>
      </w:r>
      <w:r w:rsidRPr="00C75104">
        <w:rPr>
          <w:rFonts w:eastAsia="Cambria"/>
          <w:lang w:eastAsia="en-IN" w:bidi="ta-IN"/>
        </w:rPr>
        <w:tab/>
        <w:t>Institutions</w:t>
      </w:r>
      <w:r w:rsidRPr="00C75104">
        <w:rPr>
          <w:rFonts w:eastAsia="Cambria"/>
          <w:lang w:eastAsia="en-IN" w:bidi="ta-IN"/>
        </w:rPr>
        <w:tab/>
        <w:t>and</w:t>
      </w:r>
      <w:r w:rsidRPr="00C75104">
        <w:rPr>
          <w:rFonts w:eastAsia="Cambria"/>
          <w:lang w:eastAsia="en-IN" w:bidi="ta-IN"/>
        </w:rPr>
        <w:tab/>
        <w:t>Functions:</w:t>
      </w:r>
      <w:r w:rsidRPr="00C75104">
        <w:rPr>
          <w:rFonts w:eastAsia="Cambria"/>
          <w:lang w:eastAsia="en-IN" w:bidi="ta-IN"/>
        </w:rPr>
        <w:tab/>
        <w:t>World</w:t>
      </w:r>
      <w:r w:rsidRPr="00C75104">
        <w:rPr>
          <w:rFonts w:eastAsia="Cambria"/>
          <w:lang w:eastAsia="en-IN" w:bidi="ta-IN"/>
        </w:rPr>
        <w:tab/>
        <w:t>Bank:</w:t>
      </w:r>
      <w:r w:rsidRPr="00C75104">
        <w:rPr>
          <w:rFonts w:eastAsia="Cambria"/>
          <w:lang w:eastAsia="en-IN" w:bidi="ta-IN"/>
        </w:rPr>
        <w:tab/>
        <w:t>IMF:</w:t>
      </w:r>
      <w:r w:rsidRPr="00C75104">
        <w:rPr>
          <w:rFonts w:eastAsia="Times New Roman"/>
          <w:lang w:eastAsia="en-IN" w:bidi="ta-IN"/>
        </w:rPr>
        <w:tab/>
      </w:r>
      <w:r w:rsidRPr="00C75104">
        <w:rPr>
          <w:rFonts w:eastAsia="Cambria"/>
          <w:lang w:eastAsia="en-IN" w:bidi="ta-IN"/>
        </w:rPr>
        <w:t>Asian</w:t>
      </w:r>
    </w:p>
    <w:p w:rsidR="00FD4398" w:rsidRPr="00C75104" w:rsidRDefault="00FD4398" w:rsidP="00FD4398">
      <w:pPr>
        <w:tabs>
          <w:tab w:val="left" w:pos="1680"/>
          <w:tab w:val="left" w:pos="2840"/>
          <w:tab w:val="left" w:pos="4260"/>
          <w:tab w:val="left" w:pos="4880"/>
          <w:tab w:val="left" w:pos="6180"/>
          <w:tab w:val="left" w:pos="7040"/>
          <w:tab w:val="left" w:pos="7860"/>
          <w:tab w:val="left" w:pos="856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Development Bank – International Financial Corporation: International Development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Association.</w:t>
      </w: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FD4398" w:rsidRPr="00C75104" w:rsidRDefault="00FD4398" w:rsidP="00FD4398">
      <w:pPr>
        <w:tabs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V:</w:t>
      </w:r>
      <w:r>
        <w:rPr>
          <w:rFonts w:eastAsia="Cambria"/>
          <w:b/>
          <w:lang w:eastAsia="en-IN" w:bidi="ta-IN"/>
        </w:rPr>
        <w:t xml:space="preserve"> </w:t>
      </w:r>
      <w:r w:rsidRPr="00C75104">
        <w:rPr>
          <w:rFonts w:eastAsia="Cambria"/>
          <w:b/>
          <w:lang w:eastAsia="en-IN" w:bidi="ta-IN"/>
        </w:rPr>
        <w:t>Sources of Foreign Exchange</w:t>
      </w:r>
      <w:r w:rsidRPr="00C75104">
        <w:rPr>
          <w:rFonts w:eastAsia="Times New Roman"/>
          <w:b/>
          <w:lang w:eastAsia="en-IN" w:bidi="ta-IN"/>
        </w:rPr>
        <w:tab/>
        <w:t>Hours:20</w:t>
      </w:r>
    </w:p>
    <w:p w:rsidR="00FD4398" w:rsidRPr="00C75104" w:rsidRDefault="00FD4398" w:rsidP="00FD4398">
      <w:pPr>
        <w:spacing w:line="237" w:lineRule="auto"/>
        <w:ind w:right="2"/>
        <w:contextualSpacing/>
        <w:jc w:val="both"/>
        <w:rPr>
          <w:rFonts w:eastAsia="Times New Roman"/>
        </w:rPr>
      </w:pPr>
      <w:r w:rsidRPr="00C75104">
        <w:rPr>
          <w:rFonts w:eastAsia="Cambria"/>
          <w:lang w:eastAsia="en-IN" w:bidi="ta-IN"/>
        </w:rPr>
        <w:t xml:space="preserve">Sources of Foreign Exchange – Export Earnings – Invisible Export Earnings – Role of NRI Remittances – Foreign Direct Investment – Foreign Institutional Investment – External Commercial Borrowings – Global </w:t>
      </w:r>
      <w:proofErr w:type="spellStart"/>
      <w:r w:rsidRPr="00C75104">
        <w:rPr>
          <w:rFonts w:eastAsia="Cambria"/>
          <w:lang w:eastAsia="en-IN" w:bidi="ta-IN"/>
        </w:rPr>
        <w:t>Depositors</w:t>
      </w:r>
      <w:proofErr w:type="spellEnd"/>
      <w:r w:rsidRPr="00C75104">
        <w:rPr>
          <w:rFonts w:eastAsia="Cambria"/>
          <w:lang w:eastAsia="en-IN" w:bidi="ta-IN"/>
        </w:rPr>
        <w:t xml:space="preserve"> Receipts – Offshore Borrowings</w:t>
      </w:r>
    </w:p>
    <w:p w:rsidR="00506508" w:rsidRPr="00C75104" w:rsidRDefault="00506508" w:rsidP="00506508">
      <w:pPr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On the successful completion of the course, student will be able </w:t>
      </w:r>
    </w:p>
    <w:p w:rsidR="00506508" w:rsidRPr="00C75104" w:rsidRDefault="00506508" w:rsidP="00506508">
      <w:pPr>
        <w:spacing w:line="237" w:lineRule="auto"/>
        <w:ind w:right="2"/>
        <w:jc w:val="both"/>
        <w:rPr>
          <w:rFonts w:eastAsia="Times New Roman"/>
        </w:rPr>
      </w:pP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understand the foreign trade financing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gain knowledge on  foreign currencies and current account and capital account  convertibility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acquire knowledge on determination of exchange rates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To know the functions of various  international financial institutions </w:t>
      </w:r>
    </w:p>
    <w:p w:rsidR="00506508" w:rsidRPr="00C75104" w:rsidRDefault="00506508" w:rsidP="001F2D2B">
      <w:pPr>
        <w:pStyle w:val="ListParagraph"/>
        <w:numPr>
          <w:ilvl w:val="0"/>
          <w:numId w:val="146"/>
        </w:numPr>
        <w:spacing w:after="0" w:line="237" w:lineRule="auto"/>
        <w:ind w:right="2"/>
        <w:jc w:val="both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understand the role of NRI and foreign Direct Investment.</w:t>
      </w:r>
    </w:p>
    <w:p w:rsidR="00506508" w:rsidRPr="00C75104" w:rsidRDefault="00506508" w:rsidP="00506508">
      <w:pPr>
        <w:jc w:val="both"/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lang w:eastAsia="en-IN" w:bidi="ta-IN"/>
        </w:rPr>
      </w:pPr>
    </w:p>
    <w:p w:rsidR="00FD4398" w:rsidRDefault="00FD4398" w:rsidP="00506508">
      <w:pPr>
        <w:jc w:val="both"/>
        <w:rPr>
          <w:rFonts w:eastAsia="Cambria"/>
          <w:b/>
          <w:lang w:eastAsia="en-IN" w:bidi="ta-IN"/>
        </w:rPr>
      </w:pPr>
    </w:p>
    <w:p w:rsidR="00FD4398" w:rsidRDefault="00FD4398" w:rsidP="00506508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Text Books</w:t>
      </w:r>
      <w:r w:rsidRPr="00C75104">
        <w:rPr>
          <w:rFonts w:eastAsia="Cambria"/>
          <w:lang w:eastAsia="en-IN" w:bidi="ta-IN"/>
        </w:rPr>
        <w:t>:</w:t>
      </w:r>
    </w:p>
    <w:p w:rsidR="00506508" w:rsidRPr="00C75104" w:rsidRDefault="00506508" w:rsidP="00506508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9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Rupnarayan</w:t>
      </w:r>
      <w:proofErr w:type="spellEnd"/>
      <w:r w:rsidRPr="00C75104">
        <w:rPr>
          <w:rFonts w:eastAsia="Cambria"/>
          <w:lang w:eastAsia="en-IN" w:bidi="ta-IN"/>
        </w:rPr>
        <w:t xml:space="preserve"> Bose, 2014, Fundamentals of International </w:t>
      </w:r>
      <w:proofErr w:type="spellStart"/>
      <w:r w:rsidRPr="00C75104">
        <w:rPr>
          <w:rFonts w:eastAsia="Cambria"/>
          <w:lang w:eastAsia="en-IN" w:bidi="ta-IN"/>
        </w:rPr>
        <w:t>Banking,LaxmiPublications,New</w:t>
      </w:r>
      <w:proofErr w:type="spellEnd"/>
      <w:r w:rsidRPr="00C75104">
        <w:rPr>
          <w:rFonts w:eastAsia="Cambria"/>
          <w:lang w:eastAsia="en-IN" w:bidi="ta-IN"/>
        </w:rPr>
        <w:t xml:space="preserve"> Delhi, First edition </w:t>
      </w:r>
    </w:p>
    <w:p w:rsidR="00506508" w:rsidRPr="00C75104" w:rsidRDefault="00506508" w:rsidP="001F2D2B">
      <w:pPr>
        <w:numPr>
          <w:ilvl w:val="0"/>
          <w:numId w:val="139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Macmillan experts,2013, International Banking by Macmillan, MacMillan Publishers India </w:t>
      </w:r>
    </w:p>
    <w:p w:rsidR="00506508" w:rsidRPr="00C75104" w:rsidRDefault="00506508" w:rsidP="001F2D2B">
      <w:pPr>
        <w:numPr>
          <w:ilvl w:val="0"/>
          <w:numId w:val="139"/>
        </w:numPr>
        <w:spacing w:after="200" w:line="276" w:lineRule="auto"/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IIB,Introduction</w:t>
      </w:r>
      <w:proofErr w:type="spellEnd"/>
      <w:r w:rsidRPr="00C75104">
        <w:rPr>
          <w:rFonts w:eastAsia="Cambria"/>
          <w:lang w:eastAsia="en-IN" w:bidi="ta-IN"/>
        </w:rPr>
        <w:t xml:space="preserve"> to Foreign Trade, Foreign Exchange Risk Management </w:t>
      </w: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Supplementary Readings</w:t>
      </w:r>
    </w:p>
    <w:p w:rsidR="00506508" w:rsidRPr="00C75104" w:rsidRDefault="00506508" w:rsidP="00506508">
      <w:pPr>
        <w:tabs>
          <w:tab w:val="left" w:pos="1320"/>
        </w:tabs>
        <w:jc w:val="both"/>
        <w:rPr>
          <w:rFonts w:eastAsia="Times New Roman"/>
          <w:b/>
          <w:lang w:eastAsia="en-IN" w:bidi="ta-IN"/>
        </w:rPr>
      </w:pPr>
    </w:p>
    <w:p w:rsidR="00506508" w:rsidRPr="00C75104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Andrew </w:t>
      </w:r>
      <w:proofErr w:type="spellStart"/>
      <w:r w:rsidRPr="00C75104">
        <w:rPr>
          <w:rFonts w:eastAsia="Cambria"/>
          <w:lang w:eastAsia="en-IN" w:bidi="ta-IN"/>
        </w:rPr>
        <w:t>Mullinuex</w:t>
      </w:r>
      <w:proofErr w:type="spellEnd"/>
      <w:r w:rsidRPr="00C75104">
        <w:rPr>
          <w:rFonts w:eastAsia="Cambria"/>
          <w:lang w:eastAsia="en-IN" w:bidi="ta-IN"/>
        </w:rPr>
        <w:t xml:space="preserve"> and Victor </w:t>
      </w:r>
      <w:proofErr w:type="spellStart"/>
      <w:r w:rsidRPr="00C75104">
        <w:rPr>
          <w:rFonts w:eastAsia="Cambria"/>
          <w:lang w:eastAsia="en-IN" w:bidi="ta-IN"/>
        </w:rPr>
        <w:t>Murinde</w:t>
      </w:r>
      <w:proofErr w:type="spellEnd"/>
      <w:r w:rsidRPr="00C75104">
        <w:rPr>
          <w:rFonts w:eastAsia="Cambria"/>
          <w:lang w:eastAsia="en-IN" w:bidi="ta-IN"/>
        </w:rPr>
        <w:t>, 2003,Hand Book of International Banking by,2003</w:t>
      </w:r>
    </w:p>
    <w:p w:rsidR="00506508" w:rsidRPr="00FD4398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Indian Institute of Banking and Finance ,2007,International Banking: Legal and Regul</w:t>
      </w:r>
      <w:r w:rsidR="00FD4398">
        <w:rPr>
          <w:rFonts w:eastAsia="Cambria"/>
          <w:lang w:eastAsia="en-IN" w:bidi="ta-IN"/>
        </w:rPr>
        <w:t xml:space="preserve">atory aspects, </w:t>
      </w:r>
      <w:r w:rsidRPr="00FD4398">
        <w:rPr>
          <w:rFonts w:eastAsia="Cambria"/>
          <w:lang w:eastAsia="en-IN" w:bidi="ta-IN"/>
        </w:rPr>
        <w:t>Macmillan Education,2007</w:t>
      </w:r>
    </w:p>
    <w:p w:rsidR="00506508" w:rsidRPr="00FD4398" w:rsidRDefault="00506508" w:rsidP="00FD4398">
      <w:pPr>
        <w:numPr>
          <w:ilvl w:val="0"/>
          <w:numId w:val="185"/>
        </w:numPr>
        <w:tabs>
          <w:tab w:val="left" w:pos="480"/>
        </w:tabs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Indian Institute of Banking and Finance ,,2017,Intertnational Banking Operations, , Macmillan </w:t>
      </w:r>
      <w:r w:rsidRPr="00FD4398">
        <w:rPr>
          <w:rFonts w:eastAsia="Cambria"/>
          <w:lang w:eastAsia="en-IN" w:bidi="ta-IN"/>
        </w:rPr>
        <w:t>Education,2nd Edition 2017</w:t>
      </w:r>
    </w:p>
    <w:p w:rsidR="00506508" w:rsidRPr="00C75104" w:rsidRDefault="00506508" w:rsidP="00506508">
      <w:pPr>
        <w:tabs>
          <w:tab w:val="left" w:pos="480"/>
        </w:tabs>
        <w:ind w:right="120"/>
        <w:jc w:val="both"/>
        <w:rPr>
          <w:rFonts w:eastAsia="Cambria"/>
          <w:lang w:eastAsia="en-IN"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FD4398" w:rsidRDefault="00FD4398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72"/>
        <w:gridCol w:w="1865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72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22UBBMC62: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BANK AUDITING</w:t>
            </w: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CREDIT:5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Calibri"/>
          <w:b/>
        </w:rPr>
      </w:pPr>
    </w:p>
    <w:p w:rsidR="00FD4398" w:rsidRDefault="00FD439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>Course Objectives</w:t>
      </w:r>
    </w:p>
    <w:p w:rsidR="00506508" w:rsidRPr="00C75104" w:rsidRDefault="00506508" w:rsidP="00506508">
      <w:pPr>
        <w:widowControl w:val="0"/>
        <w:tabs>
          <w:tab w:val="right" w:pos="6581"/>
        </w:tabs>
        <w:autoSpaceDE w:val="0"/>
        <w:autoSpaceDN w:val="0"/>
        <w:spacing w:before="77"/>
        <w:outlineLvl w:val="0"/>
        <w:rPr>
          <w:rFonts w:eastAsia="Times New Roman"/>
          <w:b/>
          <w:bCs/>
        </w:rPr>
      </w:pPr>
      <w:r w:rsidRPr="00C75104">
        <w:rPr>
          <w:rFonts w:eastAsia="Times New Roman"/>
          <w:b/>
          <w:bCs/>
        </w:rPr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C75104">
        <w:rPr>
          <w:rFonts w:eastAsia="Times New Roman"/>
          <w:bCs/>
        </w:rPr>
        <w:t>understand the concepts of Auditing.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know the internal control and Internal audit</w:t>
      </w:r>
    </w:p>
    <w:p w:rsidR="00506508" w:rsidRPr="00C75104" w:rsidRDefault="00506508" w:rsidP="001F2D2B">
      <w:pPr>
        <w:numPr>
          <w:ilvl w:val="0"/>
          <w:numId w:val="122"/>
        </w:numPr>
        <w:spacing w:line="276" w:lineRule="auto"/>
        <w:contextualSpacing/>
        <w:jc w:val="both"/>
        <w:rPr>
          <w:rFonts w:eastAsia="Times New Roman"/>
          <w:bCs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learn about banking companies Audit</w:t>
      </w:r>
    </w:p>
    <w:p w:rsidR="00506508" w:rsidRPr="00C75104" w:rsidRDefault="00506508" w:rsidP="001F2D2B">
      <w:pPr>
        <w:numPr>
          <w:ilvl w:val="0"/>
          <w:numId w:val="122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bCs/>
          <w:lang w:bidi="ta-IN"/>
        </w:rPr>
      </w:pPr>
      <w:r w:rsidRPr="00C75104">
        <w:rPr>
          <w:rFonts w:eastAsia="Times New Roman"/>
        </w:rPr>
        <w:t>To</w:t>
      </w:r>
      <w:r w:rsidRPr="00C75104">
        <w:rPr>
          <w:rFonts w:eastAsia="Times New Roman"/>
          <w:bCs/>
        </w:rPr>
        <w:t xml:space="preserve"> familiarize with  verification and valuation of assets and liabilities</w:t>
      </w:r>
    </w:p>
    <w:p w:rsidR="00506508" w:rsidRDefault="00506508" w:rsidP="001F2D2B">
      <w:pPr>
        <w:numPr>
          <w:ilvl w:val="0"/>
          <w:numId w:val="122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proofErr w:type="spellStart"/>
      <w:r w:rsidRPr="00C75104">
        <w:rPr>
          <w:rFonts w:eastAsia="Times New Roman"/>
        </w:rPr>
        <w:t>To</w:t>
      </w:r>
      <w:r w:rsidRPr="00C75104">
        <w:rPr>
          <w:rFonts w:eastAsia="Calibri"/>
          <w:bCs/>
          <w:lang w:bidi="ta-IN"/>
        </w:rPr>
        <w:t>gain</w:t>
      </w:r>
      <w:proofErr w:type="spellEnd"/>
      <w:r w:rsidRPr="00C75104">
        <w:rPr>
          <w:rFonts w:eastAsia="Calibri"/>
          <w:bCs/>
          <w:lang w:bidi="ta-IN"/>
        </w:rPr>
        <w:t xml:space="preserve"> knowledge on new areas of Audit</w:t>
      </w:r>
    </w:p>
    <w:p w:rsidR="00DA5F0D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Unit </w:t>
      </w:r>
      <w:proofErr w:type="gramStart"/>
      <w:r w:rsidRPr="00C75104">
        <w:rPr>
          <w:rFonts w:eastAsia="Calibri"/>
          <w:b/>
          <w:bCs/>
          <w:lang w:bidi="ta-IN"/>
        </w:rPr>
        <w:t>I :Introduction</w:t>
      </w:r>
      <w:proofErr w:type="gramEnd"/>
      <w:r w:rsidRPr="00C75104">
        <w:rPr>
          <w:rFonts w:eastAsia="Calibri"/>
          <w:b/>
          <w:bCs/>
          <w:lang w:bidi="ta-IN"/>
        </w:rPr>
        <w:t xml:space="preserve"> To Auditing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                                              </w:t>
      </w:r>
      <w:r w:rsidRPr="00C75104">
        <w:rPr>
          <w:rFonts w:eastAsia="Calibri"/>
          <w:b/>
          <w:bCs/>
          <w:lang w:bidi="ta-IN"/>
        </w:rPr>
        <w:t>Hours:15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Auditing - Meaning – Definition – Objectives – Scope – Advantages, Limitations - Distinction between Accounting and auditing -Classifications of Audit – Techniques of Auditing –Audit Evidence – Criteria for Selection of Audit Evidence – Process of gathering Evidence-Audit Programme – Audit Note Book – Working Paper – Audit Planning -Engagement of an Auditor for Audit Work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Unit </w:t>
      </w:r>
      <w:proofErr w:type="gramStart"/>
      <w:r w:rsidRPr="00C75104">
        <w:rPr>
          <w:rFonts w:eastAsia="Calibri"/>
          <w:b/>
          <w:bCs/>
          <w:lang w:bidi="ta-IN"/>
        </w:rPr>
        <w:t>II :</w:t>
      </w:r>
      <w:proofErr w:type="gramEnd"/>
      <w:r w:rsidRPr="00C75104">
        <w:rPr>
          <w:rFonts w:eastAsia="Calibri"/>
          <w:b/>
          <w:bCs/>
          <w:lang w:bidi="ta-IN"/>
        </w:rPr>
        <w:t xml:space="preserve">  Internal Control, Internal Audit</w:t>
      </w:r>
      <w:r>
        <w:rPr>
          <w:rFonts w:eastAsia="Calibri"/>
          <w:b/>
          <w:bCs/>
          <w:lang w:bidi="ta-IN"/>
        </w:rPr>
        <w:t xml:space="preserve"> </w:t>
      </w:r>
      <w:r w:rsidRPr="00C75104">
        <w:rPr>
          <w:rFonts w:eastAsia="Calibri"/>
          <w:b/>
          <w:bCs/>
          <w:lang w:bidi="ta-IN"/>
        </w:rPr>
        <w:t>and Professional Ethics</w:t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</w:t>
      </w:r>
      <w:r w:rsidRPr="00C75104">
        <w:rPr>
          <w:rFonts w:eastAsia="Calibri"/>
          <w:b/>
          <w:bCs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</w:pPr>
      <w:r w:rsidRPr="00C75104">
        <w:rPr>
          <w:rFonts w:eastAsia="Calibri"/>
          <w:lang w:bidi="ta-IN"/>
        </w:rPr>
        <w:t>Internal Control – Objectives of Internal Control – Forms of Internal Control – Merits and drawback of Internal Control – Internal Audit – Features – Objectives – Advantages of Internal Audit- Distinction Between Internal Control and Internal audit.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Professional Ethics-Meaning of Professional Ethics Meaning of Professional Misconduct, Schedules to the Chartered Accountants Act, 1949 Relating to Professional Misconduct, Enquiry into Charges of Misconduct of Chartered Accountants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Unit III:  Banking Companies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/>
          <w:bCs/>
          <w:lang w:bidi="ta-IN"/>
        </w:rPr>
        <w:tab/>
      </w:r>
      <w:r>
        <w:rPr>
          <w:rFonts w:eastAsia="Calibri"/>
          <w:b/>
          <w:bCs/>
          <w:lang w:bidi="ta-IN"/>
        </w:rPr>
        <w:t xml:space="preserve">                                    </w:t>
      </w:r>
      <w:r w:rsidRPr="00C75104">
        <w:rPr>
          <w:rFonts w:eastAsia="Calibri"/>
          <w:b/>
          <w:bCs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Introduction of Banking Companies--legislations – Restrictions –Approaches to Bank Audit-capital and liabilities-Assets-Audit of </w:t>
      </w:r>
      <w:proofErr w:type="spellStart"/>
      <w:r w:rsidRPr="00C75104">
        <w:rPr>
          <w:rFonts w:eastAsia="Calibri"/>
          <w:bCs/>
          <w:lang w:bidi="ta-IN"/>
        </w:rPr>
        <w:t>Nationalised</w:t>
      </w:r>
      <w:proofErr w:type="spellEnd"/>
      <w:r w:rsidRPr="00C75104">
        <w:rPr>
          <w:rFonts w:eastAsia="Calibri"/>
          <w:bCs/>
          <w:lang w:bidi="ta-IN"/>
        </w:rPr>
        <w:t xml:space="preserve"> Banks- Appointment of Auditor –qualifications of Auditor-Auditor’s Report- Format of Audit Report.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  <w:r w:rsidRPr="00C75104">
        <w:rPr>
          <w:rFonts w:eastAsia="Calibri"/>
          <w:b/>
          <w:lang w:bidi="ta-IN"/>
        </w:rPr>
        <w:t>Unit IV: Vouching, Verification and Valuation</w:t>
      </w:r>
      <w:r w:rsidRPr="00C75104">
        <w:rPr>
          <w:rFonts w:eastAsia="Calibri"/>
          <w:b/>
          <w:lang w:bidi="ta-IN"/>
        </w:rPr>
        <w:tab/>
      </w:r>
      <w:r w:rsidRPr="00C75104">
        <w:rPr>
          <w:rFonts w:eastAsia="Calibri"/>
          <w:b/>
          <w:lang w:bidi="ta-IN"/>
        </w:rPr>
        <w:tab/>
        <w:t xml:space="preserve">        </w:t>
      </w:r>
      <w:r>
        <w:rPr>
          <w:rFonts w:eastAsia="Calibri"/>
          <w:b/>
          <w:lang w:bidi="ta-IN"/>
        </w:rPr>
        <w:t xml:space="preserve">                                       </w:t>
      </w:r>
      <w:r w:rsidRPr="00C75104">
        <w:rPr>
          <w:rFonts w:eastAsia="Calibri"/>
          <w:b/>
          <w:lang w:bidi="ta-IN"/>
        </w:rPr>
        <w:t>Hours:20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  <w:r w:rsidRPr="00C75104">
        <w:rPr>
          <w:rFonts w:eastAsia="Calibri"/>
          <w:lang w:bidi="ta-IN"/>
        </w:rPr>
        <w:t>Meaning – Definition – Objective – Requisites of a Valid Voucher – Types of Vouching – Vouching of Cash Transaction – importance of valuation – difference between verifications and valuation – verification and valuation of liabilities-Verifications of Assets and Balances</w:t>
      </w: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</w:p>
    <w:p w:rsidR="00DA5F0D" w:rsidRPr="00C75104" w:rsidRDefault="00DA5F0D" w:rsidP="00DA5F0D">
      <w:pPr>
        <w:autoSpaceDE w:val="0"/>
        <w:autoSpaceDN w:val="0"/>
        <w:adjustRightInd w:val="0"/>
        <w:jc w:val="both"/>
        <w:rPr>
          <w:rFonts w:eastAsia="Calibri"/>
          <w:b/>
          <w:lang w:bidi="ta-IN"/>
        </w:rPr>
      </w:pPr>
      <w:r w:rsidRPr="00C75104">
        <w:rPr>
          <w:rFonts w:eastAsia="Calibri"/>
          <w:b/>
          <w:lang w:bidi="ta-IN"/>
        </w:rPr>
        <w:t>Unit V:  New areas of Audit</w:t>
      </w:r>
      <w:r w:rsidRPr="00C75104">
        <w:rPr>
          <w:rFonts w:eastAsia="Calibri"/>
          <w:b/>
          <w:lang w:bidi="ta-IN"/>
        </w:rPr>
        <w:tab/>
      </w:r>
      <w:r w:rsidRPr="00C75104">
        <w:rPr>
          <w:rFonts w:eastAsia="Calibri"/>
          <w:b/>
          <w:lang w:bidi="ta-IN"/>
        </w:rPr>
        <w:tab/>
        <w:t xml:space="preserve">                                                                                 </w:t>
      </w:r>
      <w:r>
        <w:rPr>
          <w:rFonts w:eastAsia="Calibri"/>
          <w:b/>
          <w:lang w:bidi="ta-IN"/>
        </w:rPr>
        <w:t xml:space="preserve">   </w:t>
      </w:r>
      <w:r w:rsidRPr="00C75104">
        <w:rPr>
          <w:rFonts w:eastAsia="Calibri"/>
          <w:b/>
          <w:lang w:bidi="ta-IN"/>
        </w:rPr>
        <w:t xml:space="preserve">Hours:15            </w:t>
      </w:r>
    </w:p>
    <w:p w:rsidR="00DA5F0D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lang w:bidi="ta-IN"/>
        </w:rPr>
        <w:t>Introduction to Forecast Audit, Social Audit, Tax Audit, Forensic Audit and Environmental (Green) Audit. Audit in an EDP Environment- Introduction, General Approach to EDP Based Audit and Special Techniques for Auditing in an EDP Environment.</w:t>
      </w:r>
    </w:p>
    <w:p w:rsidR="00DA5F0D" w:rsidRPr="00C75104" w:rsidRDefault="00DA5F0D" w:rsidP="00DA5F0D">
      <w:p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</w:p>
    <w:p w:rsidR="00653E88" w:rsidRDefault="00653E88">
      <w:pPr>
        <w:rPr>
          <w:rFonts w:eastAsia="Calibri"/>
          <w:b/>
          <w:bCs/>
          <w:lang w:bidi="ta-IN"/>
        </w:rPr>
      </w:pPr>
      <w:r>
        <w:rPr>
          <w:rFonts w:eastAsia="Calibri"/>
          <w:b/>
          <w:bCs/>
          <w:lang w:bidi="ta-IN"/>
        </w:rPr>
        <w:br w:type="page"/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lastRenderedPageBreak/>
        <w:t>Course Outcomes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1.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libri"/>
          <w:bCs/>
          <w:lang w:bidi="ta-IN"/>
        </w:rPr>
        <w:t xml:space="preserve"> understand the concepts and techniques of Auditing.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2.</w:t>
      </w:r>
      <w:r w:rsidRPr="00C75104">
        <w:rPr>
          <w:rFonts w:eastAsia="Calibri"/>
          <w:bCs/>
          <w:lang w:bidi="ta-IN"/>
        </w:rPr>
        <w:tab/>
      </w: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libri"/>
          <w:bCs/>
          <w:lang w:bidi="ta-IN"/>
        </w:rPr>
        <w:t>know</w:t>
      </w:r>
      <w:r>
        <w:rPr>
          <w:rFonts w:eastAsia="Calibri"/>
          <w:bCs/>
          <w:lang w:bidi="ta-IN"/>
        </w:rPr>
        <w:t xml:space="preserve"> </w:t>
      </w:r>
      <w:r w:rsidRPr="00C75104">
        <w:rPr>
          <w:rFonts w:eastAsia="Calibri"/>
          <w:bCs/>
          <w:lang w:bidi="ta-IN"/>
        </w:rPr>
        <w:t>the forms of Internal Control and the professional ethics of Auditing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3.</w:t>
      </w:r>
      <w:r w:rsidRPr="00C75104">
        <w:rPr>
          <w:rFonts w:eastAsia="Calibri"/>
          <w:bCs/>
          <w:lang w:bidi="ta-IN"/>
        </w:rPr>
        <w:tab/>
        <w:t>To know the statutory rights, Duties and Qualification of Auditor and contents of audit report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4.</w:t>
      </w:r>
      <w:r w:rsidRPr="00C75104">
        <w:rPr>
          <w:rFonts w:eastAsia="Calibri"/>
          <w:bCs/>
          <w:lang w:bidi="ta-IN"/>
        </w:rPr>
        <w:tab/>
        <w:t>.To gain the knowledge on vouching, verification and valuation</w:t>
      </w:r>
      <w:r>
        <w:rPr>
          <w:rFonts w:eastAsia="Calibri"/>
          <w:bCs/>
          <w:lang w:bidi="ta-IN"/>
        </w:rPr>
        <w:t xml:space="preserve"> </w:t>
      </w:r>
      <w:proofErr w:type="gramStart"/>
      <w:r w:rsidRPr="00C75104">
        <w:rPr>
          <w:rFonts w:eastAsia="Calibri"/>
          <w:bCs/>
          <w:lang w:bidi="ta-IN"/>
        </w:rPr>
        <w:t>of  Assets</w:t>
      </w:r>
      <w:proofErr w:type="gramEnd"/>
      <w:r w:rsidRPr="00C75104">
        <w:rPr>
          <w:rFonts w:eastAsia="Calibri"/>
          <w:bCs/>
          <w:lang w:bidi="ta-IN"/>
        </w:rPr>
        <w:t xml:space="preserve"> and Liabilities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5.</w:t>
      </w:r>
      <w:r w:rsidRPr="00C75104">
        <w:rPr>
          <w:rFonts w:eastAsia="Calibri"/>
          <w:bCs/>
          <w:lang w:bidi="ta-IN"/>
        </w:rPr>
        <w:tab/>
        <w:t>To familiarize with the EDP based environment procedure for investigation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Text Books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1.</w:t>
      </w:r>
      <w:r w:rsidRPr="00C75104">
        <w:rPr>
          <w:rFonts w:eastAsia="Calibri"/>
          <w:b/>
          <w:bCs/>
          <w:lang w:bidi="ta-IN"/>
        </w:rPr>
        <w:tab/>
      </w:r>
      <w:r w:rsidRPr="00C75104">
        <w:rPr>
          <w:rFonts w:eastAsia="Calibri"/>
          <w:bCs/>
          <w:lang w:bidi="ta-IN"/>
        </w:rPr>
        <w:t xml:space="preserve">Tandon B.N 2015 Practical Auditing, </w:t>
      </w:r>
      <w:proofErr w:type="spellStart"/>
      <w:r w:rsidRPr="00C75104">
        <w:rPr>
          <w:rFonts w:eastAsia="Calibri"/>
          <w:bCs/>
          <w:lang w:bidi="ta-IN"/>
        </w:rPr>
        <w:t>S.Chand</w:t>
      </w:r>
      <w:proofErr w:type="spellEnd"/>
      <w:r w:rsidRPr="00C75104">
        <w:rPr>
          <w:rFonts w:eastAsia="Calibri"/>
          <w:bCs/>
          <w:lang w:bidi="ta-IN"/>
        </w:rPr>
        <w:t>&amp; Co, New Delhi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2.</w:t>
      </w:r>
      <w:r w:rsidRPr="00C75104">
        <w:rPr>
          <w:rFonts w:eastAsia="Calibri"/>
          <w:bCs/>
          <w:lang w:bidi="ta-IN"/>
        </w:rPr>
        <w:tab/>
        <w:t xml:space="preserve">Sundar K. and </w:t>
      </w:r>
      <w:proofErr w:type="spellStart"/>
      <w:r w:rsidRPr="00C75104">
        <w:rPr>
          <w:rFonts w:eastAsia="Calibri"/>
          <w:bCs/>
          <w:lang w:bidi="ta-IN"/>
        </w:rPr>
        <w:t>Paari</w:t>
      </w:r>
      <w:proofErr w:type="spellEnd"/>
      <w:r w:rsidRPr="00C75104">
        <w:rPr>
          <w:rFonts w:eastAsia="Calibri"/>
          <w:bCs/>
          <w:lang w:bidi="ta-IN"/>
        </w:rPr>
        <w:t>, 2016 Auditing Vijay Nicole, Imprints Private Ltd, Chennai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>3.</w:t>
      </w:r>
      <w:r w:rsidRPr="00C75104">
        <w:rPr>
          <w:rFonts w:eastAsia="Calibri"/>
          <w:bCs/>
          <w:lang w:bidi="ta-IN"/>
        </w:rPr>
        <w:tab/>
        <w:t>Saxena, R.G. 2016 Principles of Auditing, Himalaya Publishing House, New Delhi.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mbria"/>
          <w:b/>
          <w:lang w:eastAsia="en-IN" w:bidi="ta-IN"/>
        </w:rPr>
        <w:t>Supplementary</w:t>
      </w:r>
      <w:r w:rsidRPr="00C75104">
        <w:rPr>
          <w:rFonts w:eastAsia="Calibri"/>
          <w:b/>
          <w:bCs/>
          <w:lang w:bidi="ta-IN"/>
        </w:rPr>
        <w:t xml:space="preserve"> readings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Natarajan, L. 2013. Auditing Chennai: </w:t>
      </w:r>
      <w:proofErr w:type="spellStart"/>
      <w:r w:rsidRPr="00C75104">
        <w:rPr>
          <w:rFonts w:eastAsia="Calibri"/>
          <w:bCs/>
          <w:lang w:bidi="ta-IN"/>
        </w:rPr>
        <w:t>MarghamPublications.Chennai</w:t>
      </w:r>
      <w:proofErr w:type="spellEnd"/>
      <w:r w:rsidRPr="00C75104">
        <w:rPr>
          <w:rFonts w:eastAsia="Calibri"/>
          <w:bCs/>
          <w:lang w:bidi="ta-IN"/>
        </w:rPr>
        <w:t>.</w:t>
      </w:r>
    </w:p>
    <w:p w:rsidR="00506508" w:rsidRPr="00C75104" w:rsidRDefault="00506508" w:rsidP="00506508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proofErr w:type="gramStart"/>
      <w:r w:rsidRPr="00C75104">
        <w:rPr>
          <w:rFonts w:eastAsia="Calibri"/>
          <w:bCs/>
          <w:lang w:bidi="ta-IN"/>
        </w:rPr>
        <w:t xml:space="preserve">Tandon,  </w:t>
      </w:r>
      <w:proofErr w:type="spellStart"/>
      <w:r w:rsidRPr="00C75104">
        <w:rPr>
          <w:rFonts w:eastAsia="Calibri"/>
          <w:bCs/>
          <w:lang w:bidi="ta-IN"/>
        </w:rPr>
        <w:t>B.N</w:t>
      </w:r>
      <w:proofErr w:type="gramEnd"/>
      <w:r w:rsidRPr="00C75104">
        <w:rPr>
          <w:rFonts w:eastAsia="Calibri"/>
          <w:bCs/>
          <w:lang w:bidi="ta-IN"/>
        </w:rPr>
        <w:t>&amp;Sudharsanam</w:t>
      </w:r>
      <w:proofErr w:type="spellEnd"/>
      <w:r w:rsidRPr="00C75104">
        <w:rPr>
          <w:rFonts w:eastAsia="Calibri"/>
          <w:bCs/>
          <w:lang w:bidi="ta-IN"/>
        </w:rPr>
        <w:t xml:space="preserve">,  S.  2016.  </w:t>
      </w:r>
      <w:proofErr w:type="gramStart"/>
      <w:r w:rsidRPr="00C75104">
        <w:rPr>
          <w:rFonts w:eastAsia="Calibri"/>
          <w:bCs/>
          <w:lang w:bidi="ta-IN"/>
        </w:rPr>
        <w:t>A  Handbook</w:t>
      </w:r>
      <w:proofErr w:type="gramEnd"/>
      <w:r w:rsidRPr="00C75104">
        <w:rPr>
          <w:rFonts w:eastAsia="Calibri"/>
          <w:bCs/>
          <w:lang w:bidi="ta-IN"/>
        </w:rPr>
        <w:t xml:space="preserve">  of  Practical Auditing : S Chand &amp; Company Pvt. Ltd. New Delhi</w:t>
      </w:r>
    </w:p>
    <w:p w:rsidR="00506508" w:rsidRPr="00C75104" w:rsidRDefault="00506508" w:rsidP="00506508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  <w:bCs/>
          <w:lang w:bidi="ta-IN"/>
        </w:rPr>
      </w:pPr>
    </w:p>
    <w:p w:rsidR="00506508" w:rsidRPr="00C75104" w:rsidRDefault="00506508" w:rsidP="001F2D2B">
      <w:pPr>
        <w:numPr>
          <w:ilvl w:val="0"/>
          <w:numId w:val="1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lang w:bidi="ta-IN"/>
        </w:rPr>
      </w:pPr>
      <w:r w:rsidRPr="00C75104">
        <w:rPr>
          <w:rFonts w:eastAsia="Calibri"/>
          <w:bCs/>
          <w:lang w:bidi="ta-IN"/>
        </w:rPr>
        <w:t xml:space="preserve">Kamal Gupta, </w:t>
      </w:r>
      <w:proofErr w:type="gramStart"/>
      <w:r w:rsidRPr="00C75104">
        <w:rPr>
          <w:rFonts w:eastAsia="Calibri"/>
          <w:bCs/>
          <w:lang w:bidi="ta-IN"/>
        </w:rPr>
        <w:t>2015,Contemporary</w:t>
      </w:r>
      <w:proofErr w:type="gramEnd"/>
      <w:r w:rsidRPr="00C75104">
        <w:rPr>
          <w:rFonts w:eastAsia="Calibri"/>
          <w:bCs/>
          <w:lang w:bidi="ta-IN"/>
        </w:rPr>
        <w:t xml:space="preserve"> Auditing, Tata McGraw Hill, New Delhi.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Cs/>
          <w:lang w:bidi="ta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FD4398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FD4398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Pr="00C75104" w:rsidRDefault="00506508" w:rsidP="00506508">
      <w:pPr>
        <w:rPr>
          <w:rFonts w:eastAsia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5484"/>
        <w:gridCol w:w="1865"/>
      </w:tblGrid>
      <w:tr w:rsidR="00506508" w:rsidRPr="00C75104" w:rsidTr="00B254A7">
        <w:trPr>
          <w:jc w:val="center"/>
        </w:trPr>
        <w:tc>
          <w:tcPr>
            <w:tcW w:w="1896" w:type="dxa"/>
          </w:tcPr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SEMESTER:VI</w:t>
            </w:r>
          </w:p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PART:III</w:t>
            </w:r>
          </w:p>
        </w:tc>
        <w:tc>
          <w:tcPr>
            <w:tcW w:w="5484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75104">
              <w:rPr>
                <w:rFonts w:ascii="Times New Roman" w:eastAsia="Times New Roman" w:hAnsi="Times New Roman"/>
                <w:b/>
              </w:rPr>
              <w:t>22UBBMC63</w:t>
            </w:r>
            <w:r w:rsidRPr="00C75104">
              <w:rPr>
                <w:rFonts w:ascii="Times New Roman" w:eastAsia="Calibri" w:hAnsi="Times New Roman"/>
                <w:b/>
              </w:rPr>
              <w:t xml:space="preserve">: </w:t>
            </w:r>
            <w:r w:rsidR="004E7B43" w:rsidRPr="00C75104">
              <w:rPr>
                <w:rFonts w:ascii="Times New Roman" w:eastAsia="Times New Roman" w:hAnsi="Times New Roman"/>
                <w:b/>
              </w:rPr>
              <w:t xml:space="preserve">MANAGEMENT ACCOUNTING </w:t>
            </w:r>
          </w:p>
          <w:p w:rsidR="00506508" w:rsidRPr="00C75104" w:rsidRDefault="00506508" w:rsidP="00B254A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65" w:type="dxa"/>
          </w:tcPr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CREDIT:</w:t>
            </w:r>
            <w:r w:rsidR="00225A18">
              <w:rPr>
                <w:rFonts w:ascii="Times New Roman" w:eastAsia="Calibri" w:hAnsi="Times New Roman"/>
                <w:b/>
              </w:rPr>
              <w:t>6</w:t>
            </w:r>
          </w:p>
          <w:p w:rsidR="00506508" w:rsidRPr="00C75104" w:rsidRDefault="00506508" w:rsidP="00B254A7">
            <w:pPr>
              <w:rPr>
                <w:rFonts w:ascii="Times New Roman" w:eastAsia="Calibri" w:hAnsi="Times New Roman"/>
                <w:b/>
              </w:rPr>
            </w:pPr>
            <w:r w:rsidRPr="00C75104">
              <w:rPr>
                <w:rFonts w:ascii="Times New Roman" w:eastAsia="Calibri" w:hAnsi="Times New Roman"/>
                <w:b/>
              </w:rPr>
              <w:t>HOURS:</w:t>
            </w:r>
            <w:r w:rsidR="008524F8">
              <w:rPr>
                <w:rFonts w:ascii="Times New Roman" w:eastAsia="Calibri" w:hAnsi="Times New Roman"/>
                <w:b/>
              </w:rPr>
              <w:t>6</w:t>
            </w:r>
            <w:r w:rsidR="00234880">
              <w:t>/W</w:t>
            </w:r>
          </w:p>
        </w:tc>
      </w:tr>
    </w:tbl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Calibri"/>
          <w:b/>
        </w:rPr>
      </w:pPr>
      <w:r w:rsidRPr="00C75104">
        <w:rPr>
          <w:rFonts w:eastAsia="Calibri"/>
          <w:b/>
        </w:rPr>
        <w:t>Course Objectives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enlighten students on Financial Statement Analysis with the emphasis on the preparation of fund flow and cash flow statement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impart knowledge of financial statements and their analysis and interpretations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emphasize on application of theoretical knowledge and help managers in decision making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familiarize the students with managerial financial decisions which are taking place in organizations.</w:t>
      </w:r>
    </w:p>
    <w:p w:rsidR="00506508" w:rsidRPr="00487C69" w:rsidRDefault="00506508" w:rsidP="001F2D2B">
      <w:pPr>
        <w:pStyle w:val="ListParagraph"/>
        <w:numPr>
          <w:ilvl w:val="1"/>
          <w:numId w:val="66"/>
        </w:numPr>
        <w:rPr>
          <w:rFonts w:ascii="Times New Roman" w:hAnsi="Times New Roman"/>
          <w:sz w:val="24"/>
          <w:szCs w:val="24"/>
        </w:rPr>
      </w:pPr>
      <w:r w:rsidRPr="00487C69">
        <w:rPr>
          <w:rFonts w:ascii="Times New Roman" w:hAnsi="Times New Roman"/>
          <w:sz w:val="24"/>
          <w:szCs w:val="24"/>
        </w:rPr>
        <w:t>To acquire  the importance of financial information for decision making process</w:t>
      </w:r>
    </w:p>
    <w:p w:rsidR="00506508" w:rsidRPr="00C75104" w:rsidRDefault="00506508" w:rsidP="00506508">
      <w:pPr>
        <w:rPr>
          <w:rFonts w:eastAsia="Calibri"/>
          <w:b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</w:t>
      </w:r>
      <w:proofErr w:type="gramStart"/>
      <w:r w:rsidRPr="00C75104">
        <w:rPr>
          <w:rFonts w:eastAsia="Times New Roman"/>
          <w:b/>
        </w:rPr>
        <w:t>I :Analysis</w:t>
      </w:r>
      <w:proofErr w:type="gramEnd"/>
      <w:r w:rsidRPr="00C75104">
        <w:rPr>
          <w:rFonts w:eastAsia="Times New Roman"/>
          <w:b/>
        </w:rPr>
        <w:t xml:space="preserve"> and Interpretation of Financial Statement</w:t>
      </w:r>
      <w:r w:rsidRPr="00C75104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FD4398">
        <w:rPr>
          <w:rFonts w:eastAsia="Times New Roman"/>
          <w:b/>
        </w:rPr>
        <w:tab/>
      </w:r>
      <w:r w:rsidR="000F3BC2">
        <w:rPr>
          <w:rFonts w:eastAsia="Times New Roman"/>
          <w:b/>
        </w:rPr>
        <w:t xml:space="preserve">          </w:t>
      </w:r>
      <w:r w:rsidRPr="00C75104">
        <w:rPr>
          <w:rFonts w:eastAsia="Times New Roman"/>
          <w:b/>
        </w:rPr>
        <w:t>Hours:</w:t>
      </w:r>
      <w:r w:rsidR="00FD4398" w:rsidRPr="00C75104">
        <w:rPr>
          <w:rFonts w:eastAsia="Times New Roman"/>
          <w:b/>
        </w:rPr>
        <w:t xml:space="preserve"> </w:t>
      </w:r>
      <w:r w:rsidRPr="00C75104">
        <w:rPr>
          <w:rFonts w:eastAsia="Times New Roman"/>
          <w:b/>
        </w:rPr>
        <w:t>15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Management Accounting: Definition - objectives - Functions - Advantages and limitations - Financial Statement Analysis - Comparative and Common size statements - Trend Analysis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II: Analysis and Interpretation of Financial Statement -Ratio Analysis</w:t>
      </w:r>
      <w:r w:rsidRPr="00C75104">
        <w:rPr>
          <w:rFonts w:eastAsia="Times New Roman"/>
          <w:b/>
        </w:rPr>
        <w:tab/>
      </w:r>
      <w:r w:rsidR="000F3BC2">
        <w:rPr>
          <w:rFonts w:eastAsia="Times New Roman"/>
          <w:b/>
        </w:rPr>
        <w:t xml:space="preserve">          </w:t>
      </w:r>
      <w:r w:rsidRPr="00C75104">
        <w:rPr>
          <w:rFonts w:eastAsia="Times New Roman"/>
          <w:b/>
        </w:rPr>
        <w:t>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Ratio Analysis: Definition - Significance and Limitations - Classification - Liquidity, Solvency, Turnover and Profitability ratios - Computation of Ratios from Financial Statements - Preparation of Financial Statement from Ratios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III: Fund Flow and Cash Flow Analysis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 </w:t>
      </w:r>
      <w:r w:rsidR="000F3BC2">
        <w:rPr>
          <w:rFonts w:eastAsia="Times New Roman"/>
          <w:b/>
        </w:rPr>
        <w:t xml:space="preserve">           </w:t>
      </w:r>
      <w:r w:rsidRPr="00C75104">
        <w:rPr>
          <w:rFonts w:eastAsia="Times New Roman"/>
          <w:b/>
        </w:rPr>
        <w:t xml:space="preserve"> 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 xml:space="preserve">Fund Flow and Cash Flow Analysis: Concept of Funds, Sources and Uses of Funds - Fund Flow Statement - Concept of Cash Flow - Cash Flow Statement as Per AS3. 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>Unit IV: Marginal Costing and Profit Planning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</w:t>
      </w:r>
      <w:r w:rsidR="000F3BC2">
        <w:rPr>
          <w:rFonts w:eastAsia="Times New Roman"/>
          <w:b/>
        </w:rPr>
        <w:t xml:space="preserve">            </w:t>
      </w:r>
      <w:r w:rsidRPr="00C75104">
        <w:rPr>
          <w:rFonts w:eastAsia="Times New Roman"/>
          <w:b/>
        </w:rPr>
        <w:t xml:space="preserve"> Hours:20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>Marginal Costing: Definition - Advantages and Limitation - Break Even Point - Margin of Safety - P/V Ratio - Key factor - Make or Buy Decision - Selection of Product Mix - Changes in Selling Price - Foreign Market Offer - Desired Level of Profit</w:t>
      </w: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Unit V: Budget and Budgetary Control </w:t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</w:r>
      <w:r w:rsidRPr="00C75104">
        <w:rPr>
          <w:rFonts w:eastAsia="Times New Roman"/>
          <w:b/>
        </w:rPr>
        <w:tab/>
        <w:t xml:space="preserve">                        </w:t>
      </w:r>
      <w:r w:rsidR="000F3BC2">
        <w:rPr>
          <w:rFonts w:eastAsia="Times New Roman"/>
          <w:b/>
        </w:rPr>
        <w:t xml:space="preserve">           </w:t>
      </w:r>
      <w:r w:rsidRPr="00C75104">
        <w:rPr>
          <w:rFonts w:eastAsia="Times New Roman"/>
          <w:b/>
        </w:rPr>
        <w:t>Hours:15</w:t>
      </w:r>
    </w:p>
    <w:p w:rsidR="00506508" w:rsidRPr="00C75104" w:rsidRDefault="00506508" w:rsidP="00506508">
      <w:pPr>
        <w:rPr>
          <w:rFonts w:eastAsia="Times New Roman"/>
        </w:rPr>
      </w:pPr>
      <w:r w:rsidRPr="00C75104">
        <w:rPr>
          <w:rFonts w:eastAsia="Times New Roman"/>
        </w:rPr>
        <w:t xml:space="preserve">Budget and Budgetary Control: Definition - Objectives - Essentials - Uses and Limitations - Preparation of Material Purchase, Production, Sales, Cash and Flexible Budget - Zero Base Budgeting. 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Course Out </w:t>
      </w:r>
      <w:proofErr w:type="gramStart"/>
      <w:r w:rsidRPr="00C75104">
        <w:rPr>
          <w:rFonts w:eastAsia="Times New Roman"/>
          <w:b/>
        </w:rPr>
        <w:t>Comes :</w:t>
      </w:r>
      <w:proofErr w:type="gramEnd"/>
    </w:p>
    <w:p w:rsidR="00506508" w:rsidRPr="00C75104" w:rsidRDefault="00506508" w:rsidP="00506508">
      <w:pPr>
        <w:rPr>
          <w:rFonts w:eastAsia="Times New Roman"/>
        </w:rPr>
      </w:pPr>
      <w:proofErr w:type="gramStart"/>
      <w:r w:rsidRPr="00C75104">
        <w:rPr>
          <w:rFonts w:eastAsia="Times New Roman"/>
        </w:rPr>
        <w:t>After  Successful</w:t>
      </w:r>
      <w:proofErr w:type="gramEnd"/>
      <w:r w:rsidRPr="00C75104">
        <w:rPr>
          <w:rFonts w:eastAsia="Times New Roman"/>
        </w:rPr>
        <w:t xml:space="preserve"> completion of the course, student will be  able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learn the preparation of Financial Statement Analysis.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gain effective knowledge about Ratio Analysis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impart knowledge about Fund Flow and Cash Flow Analysis.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study about Marginal Costing techniques.</w:t>
      </w:r>
    </w:p>
    <w:p w:rsidR="00506508" w:rsidRPr="00C75104" w:rsidRDefault="00506508" w:rsidP="001F2D2B">
      <w:pPr>
        <w:pStyle w:val="ListParagraph"/>
        <w:numPr>
          <w:ilvl w:val="0"/>
          <w:numId w:val="147"/>
        </w:numPr>
        <w:spacing w:line="240" w:lineRule="auto"/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To know about the preparation of Budget and Budgetary Control</w:t>
      </w:r>
    </w:p>
    <w:p w:rsidR="00506508" w:rsidRPr="00C75104" w:rsidRDefault="00506508" w:rsidP="00506508">
      <w:pPr>
        <w:rPr>
          <w:rFonts w:eastAsia="Times New Roman"/>
        </w:rPr>
      </w:pPr>
    </w:p>
    <w:p w:rsidR="008524F8" w:rsidRDefault="008524F8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lastRenderedPageBreak/>
        <w:t>Text Books (In API Style)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S.N. </w:t>
      </w:r>
      <w:proofErr w:type="spellStart"/>
      <w:r w:rsidRPr="00C75104">
        <w:rPr>
          <w:rFonts w:ascii="Times New Roman" w:eastAsia="Times New Roman" w:hAnsi="Times New Roman"/>
        </w:rPr>
        <w:t>Maheswari</w:t>
      </w:r>
      <w:proofErr w:type="spellEnd"/>
      <w:r w:rsidRPr="00C75104">
        <w:rPr>
          <w:rFonts w:ascii="Times New Roman" w:eastAsia="Times New Roman" w:hAnsi="Times New Roman"/>
        </w:rPr>
        <w:tab/>
        <w:t xml:space="preserve"> - Management Accounting - Sultan Chand &amp; Sons, New Delhi.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T.S. Reddy &amp;Hari Prasad Reddy - Management Accounting - </w:t>
      </w:r>
      <w:proofErr w:type="spellStart"/>
      <w:r w:rsidRPr="00C75104">
        <w:rPr>
          <w:rFonts w:ascii="Times New Roman" w:eastAsia="Times New Roman" w:hAnsi="Times New Roman"/>
        </w:rPr>
        <w:t>Margham</w:t>
      </w:r>
      <w:proofErr w:type="spellEnd"/>
      <w:r w:rsidRPr="00C75104">
        <w:rPr>
          <w:rFonts w:ascii="Times New Roman" w:eastAsia="Times New Roman" w:hAnsi="Times New Roman"/>
        </w:rPr>
        <w:t xml:space="preserve"> Publications, </w:t>
      </w:r>
    </w:p>
    <w:p w:rsidR="00506508" w:rsidRPr="00C75104" w:rsidRDefault="00506508" w:rsidP="001F2D2B">
      <w:pPr>
        <w:pStyle w:val="ListParagraph"/>
        <w:numPr>
          <w:ilvl w:val="0"/>
          <w:numId w:val="148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A. Murthy &amp; S. </w:t>
      </w:r>
      <w:proofErr w:type="spellStart"/>
      <w:r w:rsidRPr="00C75104">
        <w:rPr>
          <w:rFonts w:ascii="Times New Roman" w:eastAsia="Times New Roman" w:hAnsi="Times New Roman"/>
        </w:rPr>
        <w:t>Gurusamy</w:t>
      </w:r>
      <w:proofErr w:type="spellEnd"/>
      <w:r w:rsidRPr="00C75104">
        <w:rPr>
          <w:rFonts w:ascii="Times New Roman" w:eastAsia="Times New Roman" w:hAnsi="Times New Roman"/>
        </w:rPr>
        <w:t>, - Management Accounting - Vijay Nicole Imprints                               Private Ltd., Chennai.</w:t>
      </w: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Supplementary Readings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proofErr w:type="spellStart"/>
      <w:r w:rsidRPr="00C75104">
        <w:rPr>
          <w:rFonts w:ascii="Times New Roman" w:eastAsia="Times New Roman" w:hAnsi="Times New Roman"/>
        </w:rPr>
        <w:t>S.P.Gupta</w:t>
      </w:r>
      <w:proofErr w:type="spellEnd"/>
      <w:r w:rsidRPr="00C75104">
        <w:rPr>
          <w:rFonts w:ascii="Times New Roman" w:eastAsia="Times New Roman" w:hAnsi="Times New Roman"/>
        </w:rPr>
        <w:t xml:space="preserve"> - Management Accounting - Sultan Chand &amp; Sons, New Delhi.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 xml:space="preserve">Charles T. Horngren and Gary </w:t>
      </w:r>
      <w:proofErr w:type="spellStart"/>
      <w:r w:rsidRPr="00C75104">
        <w:rPr>
          <w:rFonts w:ascii="Times New Roman" w:eastAsia="Times New Roman" w:hAnsi="Times New Roman"/>
        </w:rPr>
        <w:t>Sundem</w:t>
      </w:r>
      <w:proofErr w:type="spellEnd"/>
      <w:r w:rsidRPr="00C75104">
        <w:rPr>
          <w:rFonts w:ascii="Times New Roman" w:eastAsia="Times New Roman" w:hAnsi="Times New Roman"/>
        </w:rPr>
        <w:t>, N,-Introduction to Management Accounting- Prentice Hal</w:t>
      </w:r>
    </w:p>
    <w:p w:rsidR="00506508" w:rsidRPr="00C75104" w:rsidRDefault="00506508" w:rsidP="001F2D2B">
      <w:pPr>
        <w:pStyle w:val="ListParagraph"/>
        <w:numPr>
          <w:ilvl w:val="0"/>
          <w:numId w:val="149"/>
        </w:numPr>
        <w:rPr>
          <w:rFonts w:ascii="Times New Roman" w:eastAsia="Times New Roman" w:hAnsi="Times New Roman"/>
        </w:rPr>
      </w:pPr>
      <w:r w:rsidRPr="00C75104">
        <w:rPr>
          <w:rFonts w:ascii="Times New Roman" w:eastAsia="Times New Roman" w:hAnsi="Times New Roman"/>
        </w:rPr>
        <w:t>Sharma and Shashi K. Gupta,-Management Accounting-Kalyani Publishers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487C69" w:rsidRDefault="00506508" w:rsidP="00506508">
      <w:pPr>
        <w:rPr>
          <w:rFonts w:eastAsia="Times New Roman"/>
          <w:b/>
        </w:rPr>
      </w:pPr>
      <w:r w:rsidRPr="00487C69">
        <w:rPr>
          <w:rFonts w:eastAsia="Times New Roman"/>
          <w:b/>
        </w:rPr>
        <w:t>Outcome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625"/>
        <w:gridCol w:w="1622"/>
        <w:gridCol w:w="1622"/>
        <w:gridCol w:w="1622"/>
        <w:gridCol w:w="1620"/>
      </w:tblGrid>
      <w:tr w:rsidR="00506508" w:rsidRPr="00C75104" w:rsidTr="0006620F">
        <w:trPr>
          <w:trHeight w:val="309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COs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PO1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PO2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PO4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PO5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CO1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CO2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CO3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CO4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  <w:tr w:rsidR="00506508" w:rsidRPr="00C75104" w:rsidTr="0006620F">
        <w:trPr>
          <w:trHeight w:val="325"/>
          <w:jc w:val="center"/>
        </w:trPr>
        <w:tc>
          <w:tcPr>
            <w:tcW w:w="840" w:type="pct"/>
            <w:shd w:val="clear" w:color="auto" w:fill="auto"/>
          </w:tcPr>
          <w:p w:rsidR="00506508" w:rsidRPr="00C75104" w:rsidRDefault="00506508" w:rsidP="00B2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C75104">
              <w:rPr>
                <w:rFonts w:eastAsia="Times New Roman"/>
                <w:b/>
                <w:bCs/>
              </w:rPr>
              <w:t>CO5</w:t>
            </w:r>
          </w:p>
        </w:tc>
        <w:tc>
          <w:tcPr>
            <w:tcW w:w="833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  <w:tc>
          <w:tcPr>
            <w:tcW w:w="832" w:type="pct"/>
            <w:shd w:val="clear" w:color="auto" w:fill="auto"/>
          </w:tcPr>
          <w:p w:rsidR="00506508" w:rsidRPr="00C75104" w:rsidRDefault="00506508" w:rsidP="00B254A7">
            <w:pPr>
              <w:jc w:val="center"/>
              <w:rPr>
                <w:rFonts w:eastAsia="Times New Roman"/>
                <w:b/>
              </w:rPr>
            </w:pPr>
            <w:r w:rsidRPr="00C75104">
              <w:rPr>
                <w:rFonts w:eastAsia="Times New Roman"/>
                <w:b/>
              </w:rPr>
              <w:t>3</w:t>
            </w:r>
          </w:p>
        </w:tc>
      </w:tr>
    </w:tbl>
    <w:p w:rsidR="00506508" w:rsidRPr="00C75104" w:rsidRDefault="00506508" w:rsidP="00506508">
      <w:pPr>
        <w:rPr>
          <w:rFonts w:eastAsia="Calibri"/>
        </w:rPr>
      </w:pPr>
    </w:p>
    <w:p w:rsidR="00506508" w:rsidRPr="00C75104" w:rsidRDefault="00506508" w:rsidP="00506508">
      <w:pPr>
        <w:jc w:val="both"/>
        <w:rPr>
          <w:rFonts w:eastAsia="Calibri"/>
        </w:rPr>
      </w:pPr>
      <w:r w:rsidRPr="00C75104">
        <w:rPr>
          <w:rFonts w:eastAsia="Calibri"/>
        </w:rPr>
        <w:t xml:space="preserve">PO – Programme Outcome, CO – Course </w:t>
      </w:r>
      <w:proofErr w:type="gramStart"/>
      <w:r w:rsidRPr="00C75104">
        <w:rPr>
          <w:rFonts w:eastAsia="Calibri"/>
        </w:rPr>
        <w:t>outcome</w:t>
      </w:r>
      <w:r w:rsidR="008524F8">
        <w:rPr>
          <w:rFonts w:eastAsia="Calibri"/>
        </w:rPr>
        <w:t xml:space="preserve">  </w:t>
      </w:r>
      <w:r w:rsidRPr="00C75104">
        <w:rPr>
          <w:rFonts w:eastAsia="Calibri"/>
        </w:rPr>
        <w:t>1</w:t>
      </w:r>
      <w:proofErr w:type="gramEnd"/>
      <w:r w:rsidRPr="00C75104">
        <w:rPr>
          <w:rFonts w:eastAsia="Calibri"/>
        </w:rPr>
        <w:t xml:space="preserve"> – Low, 2.– Moderate, 3 – High </w:t>
      </w:r>
    </w:p>
    <w:p w:rsidR="00506508" w:rsidRDefault="00506508" w:rsidP="00506508">
      <w:pPr>
        <w:rPr>
          <w:rFonts w:eastAsia="Calibri"/>
        </w:rPr>
      </w:pPr>
    </w:p>
    <w:p w:rsidR="00647AD2" w:rsidRDefault="00647AD2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TableGrid2"/>
        <w:tblpPr w:leftFromText="180" w:rightFromText="180" w:vertAnchor="text" w:horzAnchor="margin" w:tblpY="37"/>
        <w:tblW w:w="5000" w:type="pct"/>
        <w:tblLook w:val="04A0" w:firstRow="1" w:lastRow="0" w:firstColumn="1" w:lastColumn="0" w:noHBand="0" w:noVBand="1"/>
      </w:tblPr>
      <w:tblGrid>
        <w:gridCol w:w="2011"/>
        <w:gridCol w:w="5766"/>
        <w:gridCol w:w="1973"/>
      </w:tblGrid>
      <w:tr w:rsidR="002F7C93" w:rsidRPr="00C75104" w:rsidTr="00D90FDD">
        <w:tc>
          <w:tcPr>
            <w:tcW w:w="1031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2957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22UBBMP64: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BUSINESS PLAN PREPARATION AND APPRAISAL</w:t>
            </w:r>
          </w:p>
        </w:tc>
        <w:tc>
          <w:tcPr>
            <w:tcW w:w="1012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</w:t>
            </w:r>
            <w:r w:rsidR="001A504E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</w:t>
            </w:r>
            <w:r w:rsidR="001A504E">
              <w:rPr>
                <w:rFonts w:ascii="Times New Roman" w:hAnsi="Times New Roman" w:cs="Times New Roman"/>
                <w:b/>
              </w:rPr>
              <w:t xml:space="preserve"> </w:t>
            </w:r>
            <w:r w:rsidRPr="00C75104">
              <w:rPr>
                <w:rFonts w:ascii="Times New Roman" w:hAnsi="Times New Roman" w:cs="Times New Roman"/>
                <w:b/>
              </w:rPr>
              <w:t>5</w:t>
            </w:r>
            <w:r w:rsidR="00530E8D">
              <w:t>/W</w:t>
            </w:r>
          </w:p>
        </w:tc>
      </w:tr>
    </w:tbl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>Course Objectives</w:t>
      </w:r>
    </w:p>
    <w:p w:rsidR="002F7C93" w:rsidRPr="00C75104" w:rsidRDefault="002F7C93" w:rsidP="002F7C93">
      <w:r w:rsidRPr="00C75104">
        <w:t>The objectives of this course are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understand the funding schemes of women Entrepreneurship 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learn to prepare project report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know about business plan for start-ups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Government in Entrepreneurial Development Programmes</w:t>
      </w:r>
    </w:p>
    <w:p w:rsidR="002F7C93" w:rsidRPr="00C75104" w:rsidRDefault="002F7C93" w:rsidP="002F7C93">
      <w:pPr>
        <w:widowControl w:val="0"/>
        <w:numPr>
          <w:ilvl w:val="0"/>
          <w:numId w:val="178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about loan procedure</w:t>
      </w:r>
    </w:p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I: Women Entrepreneurship                                                                                      </w:t>
      </w:r>
      <w:r>
        <w:rPr>
          <w:b/>
        </w:rPr>
        <w:t xml:space="preserve"> 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>Women Entrepreneurship</w:t>
      </w:r>
      <w:proofErr w:type="gramStart"/>
      <w:r w:rsidRPr="00C75104">
        <w:t>-  Special</w:t>
      </w:r>
      <w:proofErr w:type="gramEnd"/>
      <w:r w:rsidRPr="00C75104">
        <w:t xml:space="preserve"> Scheme for Women Entrepreneurs-  prepare profile and report of a successful women entrepreneur. Visit a bank /financial institution to enquire about various funding schemes and prepare report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II: Prepare project Report                                                                                           </w:t>
      </w:r>
      <w:r>
        <w:rPr>
          <w:b/>
        </w:rPr>
        <w:t xml:space="preserve">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>Idea Selection -Selection of the Product / Service - Aspects of a Project - Project Report Contents of a Project Report - Performa of a Project Report for a manufacturing Organization- Prepare project profile and project report based on a selected business idea.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>Unit III: Business plan                                                                                                            Hours:15</w:t>
      </w:r>
    </w:p>
    <w:p w:rsidR="002F7C93" w:rsidRPr="00C75104" w:rsidRDefault="002F7C93" w:rsidP="002F7C93">
      <w:r w:rsidRPr="00C75104">
        <w:t xml:space="preserve"> Various Skills to develop to start small scale industries –Develop entrepreneurial personality to initiate start up and SSI- prepare the budget for the given venture. –prepare details of given start up business plan</w:t>
      </w:r>
    </w:p>
    <w:p w:rsidR="002F7C93" w:rsidRPr="00C75104" w:rsidRDefault="002F7C93" w:rsidP="002F7C93"/>
    <w:p w:rsidR="002F7C93" w:rsidRPr="00C75104" w:rsidRDefault="002F7C93" w:rsidP="002F7C93">
      <w:pPr>
        <w:rPr>
          <w:b/>
        </w:rPr>
      </w:pPr>
      <w:r w:rsidRPr="00C75104">
        <w:rPr>
          <w:b/>
        </w:rPr>
        <w:t>Unit IV:   Marketing strategy                                                                                                Hours:15</w:t>
      </w:r>
    </w:p>
    <w:p w:rsidR="002F7C93" w:rsidRPr="00C75104" w:rsidRDefault="002F7C93" w:rsidP="002F7C93">
      <w:r w:rsidRPr="00C75104">
        <w:t xml:space="preserve">Role of Government in organizing EDPs – </w:t>
      </w:r>
      <w:proofErr w:type="spellStart"/>
      <w:r w:rsidRPr="00C75104">
        <w:t>Organisations</w:t>
      </w:r>
      <w:proofErr w:type="spellEnd"/>
      <w:r w:rsidRPr="00C75104">
        <w:t xml:space="preserve"> providing EDP in India- Prepare a report on comparison of any two EDP organizations –prepare marketing strategy for selected business.</w:t>
      </w:r>
    </w:p>
    <w:p w:rsidR="002F7C93" w:rsidRPr="00C75104" w:rsidRDefault="002F7C93" w:rsidP="002F7C93">
      <w:pPr>
        <w:rPr>
          <w:b/>
        </w:rPr>
      </w:pPr>
      <w:r w:rsidRPr="00C75104">
        <w:rPr>
          <w:b/>
        </w:rPr>
        <w:t xml:space="preserve">Unit V:  Loan appraisal                                                                                                     </w:t>
      </w:r>
      <w:r>
        <w:rPr>
          <w:b/>
        </w:rPr>
        <w:t xml:space="preserve">    </w:t>
      </w:r>
      <w:r w:rsidRPr="00C75104">
        <w:rPr>
          <w:b/>
        </w:rPr>
        <w:t>Hours:15</w:t>
      </w:r>
    </w:p>
    <w:p w:rsidR="002F7C93" w:rsidRPr="00C75104" w:rsidRDefault="002F7C93" w:rsidP="002F7C93">
      <w:r w:rsidRPr="00C75104">
        <w:t xml:space="preserve">Collect and fill the loan application forms of nationalized banks/ other financial institutions – various documents needed- how </w:t>
      </w:r>
      <w:proofErr w:type="gramStart"/>
      <w:r w:rsidRPr="00C75104">
        <w:t>to  appraise</w:t>
      </w:r>
      <w:proofErr w:type="gramEnd"/>
      <w:r w:rsidRPr="00C75104">
        <w:t xml:space="preserve"> the  loan applications  of any two institutions.</w:t>
      </w:r>
    </w:p>
    <w:p w:rsidR="002F7C93" w:rsidRPr="00C75104" w:rsidRDefault="002F7C93" w:rsidP="002F7C93"/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>Course Outcomes</w:t>
      </w:r>
    </w:p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2F7C93" w:rsidRPr="00C75104" w:rsidRDefault="002F7C93" w:rsidP="002F7C93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  <w:r w:rsidRPr="00C75104">
        <w:rPr>
          <w:rFonts w:eastAsia="Calibri"/>
          <w:b/>
          <w:bCs/>
          <w:lang w:bidi="ta-IN"/>
        </w:rPr>
        <w:t xml:space="preserve">On the successful completion of the course, student will be able </w:t>
      </w:r>
    </w:p>
    <w:p w:rsidR="002F7C93" w:rsidRPr="00C75104" w:rsidRDefault="002F7C93" w:rsidP="002F7C93"/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98"/>
        <w:ind w:right="499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5"/>
        </w:rPr>
        <w:t xml:space="preserve">gain knowledge on  the funding schemes of women Entrepreneurship 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66"/>
        <w:ind w:right="566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learn to prepare project report based on a selection business idea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61"/>
        <w:ind w:hanging="568"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w w:val="110"/>
        </w:rPr>
        <w:t>prepare budget and business plan for start-ups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learn the role of Government in Entrepreneurial Development Programmes and prepare the marketing strategy</w:t>
      </w:r>
    </w:p>
    <w:p w:rsidR="002F7C93" w:rsidRPr="00C75104" w:rsidRDefault="002F7C93" w:rsidP="002F7C93">
      <w:pPr>
        <w:widowControl w:val="0"/>
        <w:numPr>
          <w:ilvl w:val="0"/>
          <w:numId w:val="179"/>
        </w:numPr>
        <w:tabs>
          <w:tab w:val="left" w:pos="786"/>
          <w:tab w:val="left" w:pos="787"/>
        </w:tabs>
        <w:autoSpaceDE w:val="0"/>
        <w:autoSpaceDN w:val="0"/>
        <w:spacing w:before="72" w:line="237" w:lineRule="auto"/>
        <w:ind w:right="346"/>
        <w:contextualSpacing/>
        <w:rPr>
          <w:rFonts w:eastAsia="Cambria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w w:val="110"/>
        </w:rPr>
        <w:t xml:space="preserve"> know to fill the loan applications of the financial institutions.</w:t>
      </w:r>
    </w:p>
    <w:p w:rsidR="002F7C93" w:rsidRPr="00C75104" w:rsidRDefault="002F7C93" w:rsidP="002F7C93"/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proofErr w:type="spellStart"/>
      <w:r w:rsidRPr="00C75104">
        <w:rPr>
          <w:rFonts w:eastAsia="Times New Roman"/>
        </w:rPr>
        <w:t>oof</w:t>
      </w:r>
      <w:proofErr w:type="spellEnd"/>
      <w:r w:rsidRPr="00C75104">
        <w:rPr>
          <w:rFonts w:eastAsia="Times New Roman"/>
        </w:rPr>
        <w:t xml:space="preserve">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2. One Credit is allocated to project profile prepared by students.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of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2. One Credit is allocated to project profile prepared by students.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of Project report/Profile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Note: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1. At the end of the course students should have cultivated the ability to prepare project profile 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>based on their selected business idea.</w:t>
      </w:r>
    </w:p>
    <w:p w:rsidR="002F7C93" w:rsidRPr="00C75104" w:rsidRDefault="002F7C93" w:rsidP="002F7C93">
      <w:pPr>
        <w:shd w:val="clear" w:color="auto" w:fill="FFFFFF"/>
        <w:spacing w:line="0" w:lineRule="auto"/>
        <w:rPr>
          <w:rFonts w:eastAsia="Times New Roman"/>
        </w:rPr>
      </w:pPr>
      <w:r w:rsidRPr="00C75104">
        <w:rPr>
          <w:rFonts w:eastAsia="Times New Roman"/>
        </w:rPr>
        <w:t xml:space="preserve">2. One Credit is allocated to project profile prepared by </w:t>
      </w:r>
      <w:proofErr w:type="spellStart"/>
      <w:r w:rsidRPr="00C75104">
        <w:rPr>
          <w:rFonts w:eastAsia="Times New Roman"/>
        </w:rPr>
        <w:t>studen</w:t>
      </w:r>
      <w:proofErr w:type="spellEnd"/>
    </w:p>
    <w:p w:rsidR="00B60D3A" w:rsidRDefault="00B60D3A">
      <w:pPr>
        <w:rPr>
          <w:b/>
        </w:rPr>
      </w:pPr>
      <w:r>
        <w:rPr>
          <w:b/>
        </w:rPr>
        <w:br w:type="page"/>
      </w:r>
    </w:p>
    <w:p w:rsidR="002F7C93" w:rsidRPr="00C75104" w:rsidRDefault="002F7C93" w:rsidP="002F7C93">
      <w:pPr>
        <w:jc w:val="both"/>
        <w:rPr>
          <w:b/>
        </w:rPr>
      </w:pPr>
      <w:r w:rsidRPr="00C75104">
        <w:rPr>
          <w:b/>
        </w:rPr>
        <w:lastRenderedPageBreak/>
        <w:t>Text Books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proofErr w:type="gramStart"/>
      <w:r w:rsidRPr="00C75104">
        <w:t>Khanka .</w:t>
      </w:r>
      <w:proofErr w:type="gramEnd"/>
      <w:r w:rsidRPr="00C75104">
        <w:t xml:space="preserve"> S.S.,2017, Entrepreneurial Development, </w:t>
      </w:r>
      <w:proofErr w:type="spellStart"/>
      <w:proofErr w:type="gramStart"/>
      <w:r w:rsidRPr="00C75104">
        <w:t>S.Chand</w:t>
      </w:r>
      <w:proofErr w:type="spellEnd"/>
      <w:proofErr w:type="gramEnd"/>
      <w:r w:rsidRPr="00C75104">
        <w:t xml:space="preserve">&amp; Co. Ltd., New Delhi. 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r w:rsidRPr="00C75104">
        <w:t>Raj Shankar.,</w:t>
      </w:r>
      <w:proofErr w:type="gramStart"/>
      <w:r w:rsidRPr="00C75104">
        <w:t>2013,  Essentials</w:t>
      </w:r>
      <w:proofErr w:type="gramEnd"/>
      <w:r w:rsidRPr="00C75104">
        <w:t xml:space="preserve"> of Entrepreneurship, Vijay Nicole Imprints Private Ltd., Chennai. </w:t>
      </w:r>
    </w:p>
    <w:p w:rsidR="002F7C93" w:rsidRPr="00C75104" w:rsidRDefault="002F7C93" w:rsidP="002F7C93">
      <w:pPr>
        <w:numPr>
          <w:ilvl w:val="0"/>
          <w:numId w:val="180"/>
        </w:numPr>
        <w:spacing w:after="200" w:line="276" w:lineRule="auto"/>
        <w:contextualSpacing/>
        <w:jc w:val="both"/>
      </w:pPr>
      <w:r w:rsidRPr="00C75104">
        <w:t>Gupta. C.B. &amp; Khanka S.S.2013, Entrepreneurship and Small Business Management, Sultan Chand &amp; Sons, 7th Revised Edition-</w:t>
      </w:r>
    </w:p>
    <w:p w:rsidR="002F7C93" w:rsidRPr="00C75104" w:rsidRDefault="002F7C93" w:rsidP="002F7C93">
      <w:pPr>
        <w:rPr>
          <w:rFonts w:eastAsia="Times New Roman"/>
        </w:rPr>
      </w:pPr>
    </w:p>
    <w:p w:rsidR="002F7C93" w:rsidRPr="00C75104" w:rsidRDefault="002F7C93" w:rsidP="002F7C93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proofErr w:type="spellStart"/>
      <w:r w:rsidRPr="00C75104">
        <w:t>Dr.Vasant</w:t>
      </w:r>
      <w:proofErr w:type="spellEnd"/>
      <w:r w:rsidRPr="00C75104">
        <w:t xml:space="preserve"> Desai, 2011, Dynamics of Entrepreneurial Development and Management, Sixth Edition- Himalaya Publishing House.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r w:rsidRPr="00C75104">
        <w:rPr>
          <w:rFonts w:eastAsia="Times New Roman"/>
        </w:rPr>
        <w:t xml:space="preserve">Dr. C. B. Gupta &amp;Dr. N.P Srinivasan, 2020, Entrepreneurial Development, Sultan Chand &amp; Sons Publication, </w:t>
      </w:r>
    </w:p>
    <w:p w:rsidR="002F7C93" w:rsidRPr="00C75104" w:rsidRDefault="002F7C93" w:rsidP="002F7C93">
      <w:pPr>
        <w:numPr>
          <w:ilvl w:val="0"/>
          <w:numId w:val="181"/>
        </w:numPr>
        <w:spacing w:after="200" w:line="276" w:lineRule="auto"/>
        <w:contextualSpacing/>
        <w:jc w:val="both"/>
      </w:pPr>
      <w:r w:rsidRPr="00C75104">
        <w:rPr>
          <w:rFonts w:eastAsia="Calibri"/>
        </w:rPr>
        <w:t>Holt, D. H. ,2004. Entrepreneurship new venture creation. New Delhi: Prentice Hall of India.</w:t>
      </w:r>
    </w:p>
    <w:p w:rsidR="002F7C93" w:rsidRPr="00C75104" w:rsidRDefault="002F7C93" w:rsidP="002F7C93">
      <w:pPr>
        <w:spacing w:line="360" w:lineRule="auto"/>
        <w:jc w:val="both"/>
        <w:rPr>
          <w:rFonts w:eastAsia="Times New Roman"/>
          <w:b/>
        </w:rPr>
      </w:pPr>
    </w:p>
    <w:p w:rsidR="002F7C93" w:rsidRPr="00C75104" w:rsidRDefault="002F7C93" w:rsidP="002F7C93">
      <w:pPr>
        <w:widowControl w:val="0"/>
        <w:tabs>
          <w:tab w:val="left" w:pos="786"/>
          <w:tab w:val="left" w:pos="787"/>
        </w:tabs>
        <w:autoSpaceDE w:val="0"/>
        <w:autoSpaceDN w:val="0"/>
        <w:spacing w:before="5" w:line="237" w:lineRule="auto"/>
        <w:ind w:right="1416"/>
        <w:rPr>
          <w:rFonts w:eastAsia="Cambria"/>
        </w:rPr>
      </w:pPr>
    </w:p>
    <w:p w:rsidR="002F7C93" w:rsidRPr="00C75104" w:rsidRDefault="002F7C93" w:rsidP="002F7C93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F7C93" w:rsidRPr="00C75104" w:rsidTr="0006620F">
        <w:trPr>
          <w:trHeight w:val="338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7C93" w:rsidRPr="00C75104" w:rsidTr="0006620F">
        <w:trPr>
          <w:trHeight w:val="355"/>
          <w:jc w:val="center"/>
        </w:trPr>
        <w:tc>
          <w:tcPr>
            <w:tcW w:w="860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2F7C93" w:rsidRPr="00C75104" w:rsidRDefault="002F7C93" w:rsidP="00D90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2F7C93" w:rsidRDefault="002F7C93" w:rsidP="002F7C93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Calibri"/>
          <w:b/>
          <w:bCs/>
          <w:lang w:bidi="ta-IN"/>
        </w:rPr>
      </w:pPr>
    </w:p>
    <w:p w:rsidR="002F7C93" w:rsidRDefault="002F7C93">
      <w:r>
        <w:br w:type="page"/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22UBBME65</w:t>
            </w:r>
            <w:r w:rsidR="00647AD2">
              <w:rPr>
                <w:rFonts w:ascii="Times New Roman" w:hAnsi="Times New Roman" w:cs="Times New Roman"/>
                <w:b/>
              </w:rPr>
              <w:t>-1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HUMAN RESOURCES MANAGEMENT</w:t>
            </w:r>
          </w:p>
        </w:tc>
        <w:tc>
          <w:tcPr>
            <w:tcW w:w="1872" w:type="dxa"/>
          </w:tcPr>
          <w:p w:rsidR="00506508" w:rsidRPr="00C75104" w:rsidRDefault="00530E8D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CREDIT:</w:t>
            </w:r>
            <w:r w:rsidR="007C6B00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</w:t>
            </w:r>
            <w:r w:rsidR="007C6B00">
              <w:rPr>
                <w:rFonts w:ascii="Times New Roman" w:hAnsi="Times New Roman" w:cs="Times New Roman"/>
                <w:b/>
              </w:rPr>
              <w:t xml:space="preserve"> </w:t>
            </w:r>
            <w:r w:rsidRPr="00C75104">
              <w:rPr>
                <w:rFonts w:ascii="Times New Roman" w:hAnsi="Times New Roman" w:cs="Times New Roman"/>
                <w:b/>
              </w:rPr>
              <w:t>4</w:t>
            </w:r>
            <w:r w:rsidR="00530E8D">
              <w:t>/W</w:t>
            </w:r>
          </w:p>
        </w:tc>
      </w:tr>
    </w:tbl>
    <w:p w:rsidR="00506508" w:rsidRPr="00C75104" w:rsidRDefault="00506508" w:rsidP="00506508">
      <w:pPr>
        <w:widowControl w:val="0"/>
        <w:tabs>
          <w:tab w:val="right" w:pos="5707"/>
        </w:tabs>
        <w:autoSpaceDE w:val="0"/>
        <w:autoSpaceDN w:val="0"/>
        <w:spacing w:before="77"/>
        <w:ind w:left="280"/>
        <w:outlineLvl w:val="0"/>
        <w:rPr>
          <w:rFonts w:eastAsia="Times New Roman"/>
          <w:b/>
          <w:bCs/>
          <w:spacing w:val="-2"/>
        </w:rPr>
      </w:pP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Course Objectives</w:t>
      </w: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The objectives of this course are</w:t>
      </w:r>
    </w:p>
    <w:p w:rsidR="00506508" w:rsidRPr="00C75104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mbria"/>
          <w:lang w:eastAsia="en-IN" w:bidi="ta-IN"/>
        </w:rPr>
        <w:t xml:space="preserve">gain exposure on the concept </w:t>
      </w:r>
      <w:proofErr w:type="gramStart"/>
      <w:r w:rsidRPr="00C75104">
        <w:rPr>
          <w:rFonts w:eastAsia="Cambria"/>
          <w:lang w:eastAsia="en-IN" w:bidi="ta-IN"/>
        </w:rPr>
        <w:t>of  Human</w:t>
      </w:r>
      <w:proofErr w:type="gramEnd"/>
      <w:r w:rsidRPr="00C75104">
        <w:rPr>
          <w:rFonts w:eastAsia="Cambria"/>
          <w:lang w:eastAsia="en-IN" w:bidi="ta-IN"/>
        </w:rPr>
        <w:t xml:space="preserve"> resource Management.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be familiar with effective Human resource Planning.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understand various aspects of recruitment and Selection.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Cambria"/>
          <w:lang w:eastAsia="en-IN" w:bidi="ta-IN"/>
        </w:rPr>
        <w:t xml:space="preserve"> equip himself with various Dimensions of Training and development.</w:t>
      </w:r>
    </w:p>
    <w:p w:rsidR="00506508" w:rsidRPr="00C75104" w:rsidRDefault="00506508" w:rsidP="001F2D2B">
      <w:pPr>
        <w:numPr>
          <w:ilvl w:val="0"/>
          <w:numId w:val="127"/>
        </w:numPr>
        <w:tabs>
          <w:tab w:val="left" w:pos="1540"/>
          <w:tab w:val="left" w:pos="8020"/>
        </w:tabs>
        <w:contextualSpacing/>
        <w:rPr>
          <w:rFonts w:eastAsia="Cambria"/>
          <w:lang w:eastAsia="en-IN" w:bidi="ta-IN"/>
        </w:rPr>
      </w:pPr>
      <w:r w:rsidRPr="00C75104">
        <w:rPr>
          <w:rFonts w:eastAsia="Times New Roman"/>
          <w:bCs/>
          <w:lang w:eastAsia="en-IN"/>
        </w:rPr>
        <w:t>To</w:t>
      </w:r>
      <w:r>
        <w:rPr>
          <w:rFonts w:eastAsia="Times New Roman"/>
          <w:bCs/>
          <w:lang w:eastAsia="en-IN"/>
        </w:rPr>
        <w:t xml:space="preserve"> </w:t>
      </w:r>
      <w:r w:rsidRPr="00C75104">
        <w:rPr>
          <w:rFonts w:eastAsia="Cambria"/>
          <w:lang w:eastAsia="en-IN" w:bidi="ta-IN"/>
        </w:rPr>
        <w:t>gain knowledge about Performance Appraisal and different methods</w:t>
      </w:r>
    </w:p>
    <w:p w:rsidR="00506508" w:rsidRDefault="00506508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I: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Introduction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HRM Concept and Functions, Role, Status and competencies of HR Manager -HR Policies - Evolution of HRM - HRM vs HRD - Evolution of HRM - Emerging Challenges of Human Resource Management - Workforce diversity; Empowerment - Human Resource Information System.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II:</w:t>
      </w:r>
      <w:r w:rsidRPr="00C75104">
        <w:rPr>
          <w:rFonts w:eastAsia="Times New Roman"/>
          <w:b/>
          <w:lang w:eastAsia="en-IN" w:bidi="ta-IN"/>
        </w:rPr>
        <w:tab/>
      </w:r>
      <w:r w:rsidRPr="00C75104">
        <w:rPr>
          <w:rFonts w:eastAsia="Cambria"/>
          <w:b/>
          <w:lang w:eastAsia="en-IN" w:bidi="ta-IN"/>
        </w:rPr>
        <w:t>Human Resource Planning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Human resource planning – definition, need and importance, HRP process, problems and barriers to HRP- Effective HRP -Job analysis – nature, process, concept of job design, methods- techniques– Job description- job specification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Unit III:</w:t>
      </w:r>
      <w:r w:rsidRPr="00C75104">
        <w:rPr>
          <w:rFonts w:eastAsia="Cambria"/>
          <w:b/>
          <w:lang w:eastAsia="en-IN" w:bidi="ta-IN"/>
        </w:rPr>
        <w:tab/>
        <w:t xml:space="preserve">Recruitment </w:t>
      </w:r>
      <w:proofErr w:type="gramStart"/>
      <w:r w:rsidRPr="00C75104">
        <w:rPr>
          <w:rFonts w:eastAsia="Cambria"/>
          <w:b/>
          <w:lang w:eastAsia="en-IN" w:bidi="ta-IN"/>
        </w:rPr>
        <w:t>And</w:t>
      </w:r>
      <w:proofErr w:type="gramEnd"/>
      <w:r w:rsidRPr="00C75104">
        <w:rPr>
          <w:rFonts w:eastAsia="Cambria"/>
          <w:b/>
          <w:lang w:eastAsia="en-IN" w:bidi="ta-IN"/>
        </w:rPr>
        <w:t xml:space="preserve"> Selection</w:t>
      </w:r>
      <w:r w:rsidRPr="00C75104">
        <w:rPr>
          <w:rFonts w:eastAsia="Times New Roman"/>
          <w:b/>
          <w:lang w:eastAsia="en-IN" w:bidi="ta-IN"/>
        </w:rPr>
        <w:tab/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Recruitment and selection – meaning and definition, objectives - sources of recruitment, process, methods, and recruitment practice in India- interviews -Types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IV: Training </w:t>
      </w:r>
      <w:r w:rsidRPr="00C75104">
        <w:rPr>
          <w:rFonts w:eastAsia="Times New Roman"/>
          <w:b/>
          <w:lang w:eastAsia="en-IN" w:bidi="ta-IN"/>
        </w:rPr>
        <w:t xml:space="preserve">and development                 </w:t>
      </w:r>
      <w:r>
        <w:rPr>
          <w:rFonts w:eastAsia="Times New Roman"/>
          <w:b/>
          <w:lang w:eastAsia="en-IN" w:bidi="ta-IN"/>
        </w:rPr>
        <w:tab/>
      </w:r>
      <w:r w:rsidRPr="00C75104">
        <w:rPr>
          <w:rFonts w:eastAsia="Times New Roman"/>
          <w:b/>
          <w:lang w:eastAsia="en-IN" w:bidi="ta-IN"/>
        </w:rPr>
        <w:t>Hours:12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Training -Meaning principles, Inputs and gaps in training– training and development as source of competitive advantage – methods of training and development, evaluation of effectiveness of training programme-Training Process Outsourcing - Management Development - Career Development.</w:t>
      </w: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Cambria"/>
          <w:b/>
          <w:lang w:eastAsia="en-IN" w:bidi="ta-IN"/>
        </w:rPr>
      </w:pPr>
    </w:p>
    <w:p w:rsidR="0006620F" w:rsidRPr="00C75104" w:rsidRDefault="0006620F" w:rsidP="0006620F">
      <w:pPr>
        <w:tabs>
          <w:tab w:val="left" w:pos="1540"/>
          <w:tab w:val="left" w:pos="8020"/>
        </w:tabs>
        <w:jc w:val="both"/>
        <w:rPr>
          <w:rFonts w:eastAsia="Times New Roman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Unit V: Performance </w:t>
      </w:r>
      <w:proofErr w:type="gramStart"/>
      <w:r w:rsidRPr="00C75104">
        <w:rPr>
          <w:rFonts w:eastAsia="Cambria"/>
          <w:b/>
          <w:lang w:eastAsia="en-IN" w:bidi="ta-IN"/>
        </w:rPr>
        <w:t xml:space="preserve">Appraisal  </w:t>
      </w:r>
      <w:r>
        <w:rPr>
          <w:rFonts w:eastAsia="Cambria"/>
          <w:b/>
          <w:lang w:eastAsia="en-IN" w:bidi="ta-IN"/>
        </w:rPr>
        <w:tab/>
      </w:r>
      <w:proofErr w:type="gramEnd"/>
      <w:r w:rsidRPr="00C75104">
        <w:rPr>
          <w:rFonts w:eastAsia="Times New Roman"/>
          <w:b/>
          <w:lang w:eastAsia="en-IN" w:bidi="ta-IN"/>
        </w:rPr>
        <w:t>Hours:12</w:t>
      </w:r>
    </w:p>
    <w:p w:rsidR="0006620F" w:rsidRDefault="0006620F" w:rsidP="0006620F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  <w:r w:rsidRPr="00C75104">
        <w:rPr>
          <w:rFonts w:eastAsia="Cambria"/>
          <w:lang w:eastAsia="en-IN" w:bidi="ta-IN"/>
        </w:rPr>
        <w:t>Performance Appraisal - meaning, purpose-process - methods, problems and techniques of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performance appraisal- managing grievances and discipline.</w:t>
      </w:r>
    </w:p>
    <w:p w:rsidR="0006620F" w:rsidRDefault="0006620F" w:rsidP="00506508">
      <w:pPr>
        <w:tabs>
          <w:tab w:val="left" w:pos="1540"/>
          <w:tab w:val="left" w:pos="8020"/>
        </w:tabs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376117" w:rsidRDefault="00376117" w:rsidP="0006620F">
      <w:pPr>
        <w:jc w:val="both"/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/>
      </w:r>
    </w:p>
    <w:p w:rsidR="00376117" w:rsidRDefault="00376117">
      <w:pPr>
        <w:rPr>
          <w:rFonts w:eastAsia="Cambria"/>
          <w:b/>
          <w:lang w:eastAsia="en-IN" w:bidi="ta-IN"/>
        </w:rPr>
      </w:pPr>
      <w:r>
        <w:rPr>
          <w:rFonts w:eastAsia="Cambria"/>
          <w:b/>
          <w:lang w:eastAsia="en-IN" w:bidi="ta-IN"/>
        </w:rPr>
        <w:br w:type="page"/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lastRenderedPageBreak/>
        <w:t>Course Outcomes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29753D" w:rsidRPr="00C75104" w:rsidRDefault="0029753D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1.</w:t>
      </w:r>
      <w:r w:rsidRPr="00C75104">
        <w:rPr>
          <w:rFonts w:eastAsia="Cambria"/>
          <w:b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gain knowledge on the functions of Human resource Management.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2.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learn the Human resource Planning process and methods of job analysis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3.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understand process of recruitment and Selection.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4.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>gain knowledge on</w:t>
      </w:r>
      <w:r>
        <w:rPr>
          <w:rFonts w:eastAsia="Cambria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various Dimensions of Training and development.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5.</w:t>
      </w:r>
      <w:r w:rsidRPr="00C75104">
        <w:rPr>
          <w:rFonts w:eastAsia="Cambria"/>
          <w:lang w:eastAsia="en-IN" w:bidi="ta-IN"/>
        </w:rPr>
        <w:tab/>
      </w:r>
      <w:r w:rsidRPr="00C75104">
        <w:rPr>
          <w:rFonts w:eastAsia="Times New Roman"/>
          <w:bCs/>
          <w:lang w:eastAsia="en-IN"/>
        </w:rPr>
        <w:t xml:space="preserve">To </w:t>
      </w:r>
      <w:r w:rsidRPr="00C75104">
        <w:rPr>
          <w:rFonts w:eastAsia="Cambria"/>
          <w:lang w:eastAsia="en-IN" w:bidi="ta-IN"/>
        </w:rPr>
        <w:t xml:space="preserve">understand the methods and techniques of performance appraisal 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Text Books</w:t>
      </w:r>
    </w:p>
    <w:p w:rsidR="00506508" w:rsidRPr="00C75104" w:rsidRDefault="00506508" w:rsidP="0006620F">
      <w:pPr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19"/>
        </w:numPr>
        <w:tabs>
          <w:tab w:val="left" w:pos="480"/>
        </w:tabs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</w:t>
      </w:r>
      <w:r w:rsidRPr="00C75104">
        <w:rPr>
          <w:rFonts w:eastAsia="Cambria"/>
          <w:lang w:eastAsia="en-IN" w:bidi="ta-IN"/>
        </w:rPr>
        <w:t xml:space="preserve">S. S. Khanka, 2013, Human resource management, </w:t>
      </w:r>
      <w:proofErr w:type="spellStart"/>
      <w:r w:rsidRPr="00C75104">
        <w:rPr>
          <w:rFonts w:eastAsia="Cambria"/>
          <w:lang w:eastAsia="en-IN" w:bidi="ta-IN"/>
        </w:rPr>
        <w:t>S.Chand</w:t>
      </w:r>
      <w:proofErr w:type="spellEnd"/>
      <w:r w:rsidRPr="00C75104">
        <w:rPr>
          <w:rFonts w:eastAsia="Cambria"/>
          <w:lang w:eastAsia="en-IN" w:bidi="ta-IN"/>
        </w:rPr>
        <w:t>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19"/>
        </w:numPr>
        <w:tabs>
          <w:tab w:val="left" w:pos="480"/>
        </w:tabs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</w:t>
      </w:r>
      <w:proofErr w:type="spellStart"/>
      <w:proofErr w:type="gramStart"/>
      <w:r w:rsidRPr="00C75104">
        <w:rPr>
          <w:rFonts w:eastAsia="Cambria"/>
          <w:lang w:eastAsia="en-IN" w:bidi="ta-IN"/>
        </w:rPr>
        <w:t>K.Sundar</w:t>
      </w:r>
      <w:proofErr w:type="spellEnd"/>
      <w:proofErr w:type="gramEnd"/>
      <w:r w:rsidRPr="00C75104">
        <w:rPr>
          <w:rFonts w:eastAsia="Cambria"/>
          <w:lang w:eastAsia="en-IN" w:bidi="ta-IN"/>
        </w:rPr>
        <w:t xml:space="preserve">&amp; J. Srinivasan, 2017,Essentials of Human Resource Management ,Vijay </w:t>
      </w:r>
      <w:proofErr w:type="spellStart"/>
      <w:r w:rsidRPr="00C75104">
        <w:rPr>
          <w:rFonts w:eastAsia="Cambria"/>
          <w:lang w:eastAsia="en-IN" w:bidi="ta-IN"/>
        </w:rPr>
        <w:t>Nicole,Chennai</w:t>
      </w:r>
      <w:proofErr w:type="spellEnd"/>
      <w:r w:rsidRPr="00C75104">
        <w:rPr>
          <w:rFonts w:eastAsia="Cambria"/>
          <w:lang w:eastAsia="en-IN" w:bidi="ta-IN"/>
        </w:rPr>
        <w:t>.</w:t>
      </w:r>
    </w:p>
    <w:p w:rsidR="00506508" w:rsidRDefault="00506508" w:rsidP="0006620F">
      <w:pPr>
        <w:numPr>
          <w:ilvl w:val="0"/>
          <w:numId w:val="119"/>
        </w:numPr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P.G.Aqinas</w:t>
      </w:r>
      <w:proofErr w:type="spellEnd"/>
      <w:r w:rsidRPr="00C75104">
        <w:rPr>
          <w:rFonts w:eastAsia="Cambria"/>
          <w:lang w:eastAsia="en-IN" w:bidi="ta-IN"/>
        </w:rPr>
        <w:t xml:space="preserve">: Human Resource Management Principles and Practice: Vikas Publishing House Pvt. </w:t>
      </w:r>
    </w:p>
    <w:p w:rsidR="00506508" w:rsidRPr="00C75104" w:rsidRDefault="00506508" w:rsidP="0006620F">
      <w:pPr>
        <w:jc w:val="both"/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t xml:space="preserve">             </w:t>
      </w:r>
      <w:r w:rsidRPr="00C75104">
        <w:rPr>
          <w:rFonts w:eastAsia="Cambria"/>
          <w:lang w:eastAsia="en-IN" w:bidi="ta-IN"/>
        </w:rPr>
        <w:t>Ltd., New Delhi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>Suggested Readings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K. A. </w:t>
      </w:r>
      <w:proofErr w:type="spellStart"/>
      <w:r w:rsidRPr="00C75104">
        <w:rPr>
          <w:rFonts w:eastAsia="Cambria"/>
          <w:lang w:eastAsia="en-IN" w:bidi="ta-IN"/>
        </w:rPr>
        <w:t>Aswathappa</w:t>
      </w:r>
      <w:proofErr w:type="spellEnd"/>
      <w:r w:rsidRPr="00C75104">
        <w:rPr>
          <w:rFonts w:eastAsia="Cambria"/>
          <w:lang w:eastAsia="en-IN" w:bidi="ta-IN"/>
        </w:rPr>
        <w:t xml:space="preserve"> , 2017,Human resource management, Tata McGraw Hill,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P. C. Tripathi ,</w:t>
      </w:r>
      <w:proofErr w:type="gramStart"/>
      <w:r w:rsidRPr="00C75104">
        <w:rPr>
          <w:rFonts w:eastAsia="Cambria"/>
          <w:lang w:eastAsia="en-IN" w:bidi="ta-IN"/>
        </w:rPr>
        <w:t>2013,  Personnel</w:t>
      </w:r>
      <w:proofErr w:type="gramEnd"/>
      <w:r w:rsidRPr="00C75104">
        <w:rPr>
          <w:rFonts w:eastAsia="Cambria"/>
          <w:lang w:eastAsia="en-IN" w:bidi="ta-IN"/>
        </w:rPr>
        <w:t xml:space="preserve"> management and industrial relations, McGraw Hill, 2013. , New Delhi</w:t>
      </w:r>
    </w:p>
    <w:p w:rsidR="00506508" w:rsidRPr="00C75104" w:rsidRDefault="00506508" w:rsidP="0006620F">
      <w:pPr>
        <w:tabs>
          <w:tab w:val="left" w:pos="480"/>
        </w:tabs>
        <w:ind w:left="480"/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numPr>
          <w:ilvl w:val="0"/>
          <w:numId w:val="120"/>
        </w:numPr>
        <w:tabs>
          <w:tab w:val="left" w:pos="480"/>
        </w:tabs>
        <w:ind w:left="480" w:hanging="480"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ArunMonappa</w:t>
      </w:r>
      <w:proofErr w:type="spellEnd"/>
      <w:r w:rsidRPr="00C75104">
        <w:rPr>
          <w:rFonts w:eastAsia="Cambria"/>
          <w:lang w:eastAsia="en-IN" w:bidi="ta-IN"/>
        </w:rPr>
        <w:t xml:space="preserve">, Mirza S. </w:t>
      </w:r>
      <w:proofErr w:type="spellStart"/>
      <w:r w:rsidRPr="00C75104">
        <w:rPr>
          <w:rFonts w:eastAsia="Cambria"/>
          <w:lang w:eastAsia="en-IN" w:bidi="ta-IN"/>
        </w:rPr>
        <w:t>Saiyadain</w:t>
      </w:r>
      <w:proofErr w:type="spellEnd"/>
      <w:r w:rsidRPr="00C75104">
        <w:rPr>
          <w:rFonts w:eastAsia="Cambria"/>
          <w:lang w:eastAsia="en-IN" w:bidi="ta-IN"/>
        </w:rPr>
        <w:t xml:space="preserve">, Personnel management , Tata McGraw </w:t>
      </w:r>
      <w:proofErr w:type="spellStart"/>
      <w:r w:rsidRPr="00C75104">
        <w:rPr>
          <w:rFonts w:eastAsia="Cambria"/>
          <w:lang w:eastAsia="en-IN" w:bidi="ta-IN"/>
        </w:rPr>
        <w:t>Hill,New</w:t>
      </w:r>
      <w:proofErr w:type="spellEnd"/>
      <w:r w:rsidRPr="00C75104">
        <w:rPr>
          <w:rFonts w:eastAsia="Cambria"/>
          <w:lang w:eastAsia="en-IN" w:bidi="ta-IN"/>
        </w:rPr>
        <w:t xml:space="preserve"> Delhi</w:t>
      </w:r>
    </w:p>
    <w:p w:rsidR="00506508" w:rsidRPr="00C75104" w:rsidRDefault="00506508" w:rsidP="0006620F">
      <w:pPr>
        <w:tabs>
          <w:tab w:val="left" w:pos="480"/>
        </w:tabs>
        <w:jc w:val="both"/>
        <w:rPr>
          <w:rFonts w:eastAsia="Cambria"/>
          <w:lang w:eastAsia="en-IN" w:bidi="ta-IN"/>
        </w:rPr>
      </w:pPr>
    </w:p>
    <w:p w:rsidR="00506508" w:rsidRPr="00C75104" w:rsidRDefault="00506508" w:rsidP="0006620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376117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376117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066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376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06620F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Cambria"/>
          <w:lang w:eastAsia="en-IN" w:bidi="ta-IN"/>
        </w:rPr>
      </w:pP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898"/>
        <w:gridCol w:w="5478"/>
        <w:gridCol w:w="1866"/>
      </w:tblGrid>
      <w:tr w:rsidR="00506508" w:rsidRPr="00C75104" w:rsidTr="00B254A7">
        <w:tc>
          <w:tcPr>
            <w:tcW w:w="1898" w:type="dxa"/>
          </w:tcPr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SEMESTER:V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PART:III</w:t>
            </w:r>
          </w:p>
        </w:tc>
        <w:tc>
          <w:tcPr>
            <w:tcW w:w="5478" w:type="dxa"/>
          </w:tcPr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22UBBME6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>5</w:t>
            </w:r>
            <w:r w:rsidR="00647AD2">
              <w:rPr>
                <w:rFonts w:ascii="Times New Roman" w:eastAsia="Times New Roman" w:hAnsi="Times New Roman" w:cs="Times New Roman"/>
                <w:b/>
              </w:rPr>
              <w:t>-2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FINANCIAL MANAGEMENT</w:t>
            </w:r>
          </w:p>
        </w:tc>
        <w:tc>
          <w:tcPr>
            <w:tcW w:w="1866" w:type="dxa"/>
          </w:tcPr>
          <w:p w:rsidR="00506508" w:rsidRPr="00C75104" w:rsidRDefault="00924716" w:rsidP="00B254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CREDIT:</w:t>
            </w:r>
            <w:r w:rsidR="007C6B00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506508" w:rsidRPr="00C75104" w:rsidRDefault="00506508" w:rsidP="00B254A7">
            <w:pPr>
              <w:rPr>
                <w:rFonts w:ascii="Times New Roman" w:eastAsia="Times New Roman" w:hAnsi="Times New Roman" w:cs="Times New Roman"/>
                <w:b/>
              </w:rPr>
            </w:pPr>
            <w:r w:rsidRPr="00C75104">
              <w:rPr>
                <w:rFonts w:ascii="Times New Roman" w:eastAsia="Times New Roman" w:hAnsi="Times New Roman" w:cs="Times New Roman"/>
                <w:b/>
              </w:rPr>
              <w:t>HOURS:</w:t>
            </w:r>
            <w:r w:rsidR="007C6B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75104">
              <w:rPr>
                <w:rFonts w:ascii="Times New Roman" w:eastAsia="Times New Roman" w:hAnsi="Times New Roman" w:cs="Times New Roman"/>
                <w:b/>
              </w:rPr>
              <w:t>4</w:t>
            </w:r>
            <w:r w:rsidR="00924716">
              <w:t>/W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rPr>
          <w:rFonts w:eastAsia="Cambria"/>
          <w:spacing w:val="-2"/>
          <w:w w:val="125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b/>
          <w:spacing w:val="-2"/>
          <w:w w:val="125"/>
        </w:rPr>
      </w:pPr>
      <w:r w:rsidRPr="00C75104">
        <w:rPr>
          <w:rFonts w:eastAsia="Cambria"/>
          <w:b/>
          <w:spacing w:val="-2"/>
          <w:w w:val="125"/>
        </w:rPr>
        <w:t>Course Objectives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  <w:r w:rsidRPr="00C75104">
        <w:t xml:space="preserve">The objectives of this course are 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19"/>
        <w:rPr>
          <w:rFonts w:eastAsia="Cambria"/>
          <w:spacing w:val="-2"/>
          <w:w w:val="125"/>
        </w:rPr>
      </w:pP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 xml:space="preserve">To familiarize with basic concepts of financial management 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know the Theories of Capital Structure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acquire knowledge on operating and financial leverage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 xml:space="preserve">have a knowledge to estimate the working capital  </w:t>
      </w:r>
    </w:p>
    <w:p w:rsidR="00506508" w:rsidRPr="00C75104" w:rsidRDefault="00506508" w:rsidP="001F2D2B">
      <w:pPr>
        <w:numPr>
          <w:ilvl w:val="0"/>
          <w:numId w:val="116"/>
        </w:numPr>
        <w:contextualSpacing/>
        <w:jc w:val="both"/>
        <w:rPr>
          <w:rFonts w:eastAsia="Times New Roman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Times New Roman"/>
          <w:lang w:eastAsia="en-IN" w:bidi="ta-IN"/>
        </w:rPr>
        <w:t>gain knowledge on Inventory Management</w:t>
      </w:r>
    </w:p>
    <w:p w:rsidR="00506508" w:rsidRPr="00C75104" w:rsidRDefault="00506508" w:rsidP="00506508">
      <w:pPr>
        <w:widowControl w:val="0"/>
        <w:tabs>
          <w:tab w:val="left" w:pos="1218"/>
        </w:tabs>
        <w:autoSpaceDE w:val="0"/>
        <w:autoSpaceDN w:val="0"/>
        <w:spacing w:before="4" w:line="237" w:lineRule="auto"/>
        <w:rPr>
          <w:rFonts w:eastAsia="Cambria"/>
        </w:rPr>
      </w:pPr>
    </w:p>
    <w:tbl>
      <w:tblPr>
        <w:tblStyle w:val="TableGrid42"/>
        <w:tblW w:w="0" w:type="auto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506508" w:rsidRPr="00C75104" w:rsidTr="00C909AB">
        <w:trPr>
          <w:trHeight w:val="1423"/>
        </w:trPr>
        <w:tc>
          <w:tcPr>
            <w:tcW w:w="9757" w:type="dxa"/>
          </w:tcPr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10"/>
                <w:w w:val="120"/>
              </w:rPr>
              <w:t>I</w:t>
            </w:r>
            <w:r w:rsidRPr="00C75104">
              <w:rPr>
                <w:rFonts w:ascii="Times New Roman" w:eastAsia="Cambria" w:hAnsi="Times New Roman" w:cs="Times New Roman"/>
                <w:b/>
              </w:rPr>
              <w:t>: Introduction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924716">
              <w:rPr>
                <w:rFonts w:ascii="Times New Roman" w:eastAsia="Cambria" w:hAnsi="Times New Roman" w:cs="Times New Roman"/>
                <w:b/>
              </w:rPr>
              <w:t xml:space="preserve">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Financial Management: Meaning and scope – Objectives: Profit maximization, Wealth maximization – Functions – Financial decisions – Time value of money: Present value and Compound value – Cost of capital – Cost of debt – Cost of preference share capital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II: Capital Structure</w:t>
            </w:r>
            <w:r w:rsidRPr="00C75104">
              <w:rPr>
                <w:rFonts w:ascii="Times New Roman" w:eastAsia="Cambria" w:hAnsi="Times New Roman" w:cs="Times New Roman"/>
                <w:b/>
              </w:rPr>
              <w:tab/>
            </w:r>
            <w:r w:rsidR="00924716">
              <w:rPr>
                <w:rFonts w:ascii="Times New Roman" w:eastAsia="Cambria" w:hAnsi="Times New Roman" w:cs="Times New Roman"/>
                <w:b/>
              </w:rPr>
              <w:t xml:space="preserve">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Meaning and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features–Factors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determining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capital structure–Theories of capital structure: Net income approach, Net operating income approach, MM approach and Traditional approach.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20"/>
              </w:rPr>
              <w:t>III</w:t>
            </w:r>
            <w:r w:rsidRPr="00C75104">
              <w:rPr>
                <w:rFonts w:ascii="Times New Roman" w:eastAsia="Cambria" w:hAnsi="Times New Roman" w:cs="Times New Roman"/>
                <w:b/>
              </w:rPr>
              <w:t>: Leverages</w:t>
            </w:r>
            <w:r>
              <w:rPr>
                <w:rFonts w:ascii="Times New Roman" w:eastAsia="Cambria" w:hAnsi="Times New Roman" w:cs="Times New Roman"/>
                <w:b/>
              </w:rPr>
              <w:t xml:space="preserve">                                                                            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Leverage – Meaning, significance and types – Operating leverage - Financial leverage–Combined leverage–Dividend policy–Determinants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dividend policy – Forms of</w:t>
            </w:r>
            <w:r>
              <w:rPr>
                <w:rFonts w:ascii="Times New Roman" w:eastAsia="Cambria" w:hAnsi="Times New Roman" w:cs="Times New Roman"/>
                <w:w w:val="11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w w:val="110"/>
              </w:rPr>
              <w:t>dividend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924716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20"/>
              </w:rPr>
              <w:t>Unit</w:t>
            </w:r>
            <w:r>
              <w:rPr>
                <w:rFonts w:ascii="Times New Roman" w:eastAsia="Cambria" w:hAnsi="Times New Roman" w:cs="Times New Roman"/>
                <w:b/>
                <w:w w:val="120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IV:  Working Capital Management </w:t>
            </w:r>
          </w:p>
          <w:p w:rsidR="00506508" w:rsidRPr="00C75104" w:rsidRDefault="00506508" w:rsidP="00924716">
            <w:pPr>
              <w:tabs>
                <w:tab w:val="left" w:pos="720"/>
                <w:tab w:val="left" w:pos="7665"/>
              </w:tabs>
              <w:spacing w:line="280" w:lineRule="exact"/>
              <w:jc w:val="right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                            </w:t>
            </w:r>
            <w:r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                           </w:t>
            </w:r>
            <w:r w:rsidRPr="00C75104">
              <w:rPr>
                <w:rFonts w:ascii="Times New Roman" w:eastAsia="Cambria" w:hAnsi="Times New Roman" w:cs="Times New Roman"/>
                <w:b/>
                <w:spacing w:val="-5"/>
                <w:w w:val="115"/>
              </w:rPr>
              <w:t xml:space="preserve"> </w:t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lang w:eastAsia="en-IN" w:bidi="ta-IN"/>
              </w:rPr>
            </w:pPr>
            <w:r w:rsidRPr="00C75104">
              <w:rPr>
                <w:rFonts w:ascii="Times New Roman" w:eastAsia="Cambria" w:hAnsi="Times New Roman" w:cs="Times New Roman"/>
                <w:lang w:eastAsia="en-IN" w:bidi="ta-IN"/>
              </w:rPr>
              <w:t>Working Capital management: Concepts – Importance- Determinants of Working Capital-Working Capital management- Cash management: Motives for holding cash- Objectives and strategies of cash management</w:t>
            </w: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w w:val="120"/>
              </w:rPr>
            </w:pPr>
          </w:p>
          <w:p w:rsidR="00506508" w:rsidRPr="00C75104" w:rsidRDefault="00506508" w:rsidP="00B254A7">
            <w:pPr>
              <w:tabs>
                <w:tab w:val="left" w:pos="720"/>
                <w:tab w:val="left" w:pos="7665"/>
              </w:tabs>
              <w:spacing w:line="280" w:lineRule="exact"/>
              <w:jc w:val="both"/>
              <w:rPr>
                <w:rFonts w:ascii="Times New Roman" w:eastAsia="Cambria" w:hAnsi="Times New Roman" w:cs="Times New Roman"/>
                <w:b/>
                <w:w w:val="120"/>
              </w:rPr>
            </w:pP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>Unit V: Receivables Management</w:t>
            </w: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ab/>
            </w:r>
            <w:r w:rsidRPr="00C75104">
              <w:rPr>
                <w:rFonts w:ascii="Times New Roman" w:eastAsia="Cambria" w:hAnsi="Times New Roman" w:cs="Times New Roman"/>
                <w:b/>
                <w:w w:val="110"/>
              </w:rPr>
              <w:tab/>
            </w:r>
            <w:r w:rsidRPr="00C75104">
              <w:rPr>
                <w:rFonts w:ascii="Times New Roman" w:eastAsia="Cambria" w:hAnsi="Times New Roman" w:cs="Times New Roman"/>
                <w:b/>
                <w:spacing w:val="-2"/>
                <w:w w:val="120"/>
              </w:rPr>
              <w:t>Hours:12</w:t>
            </w:r>
          </w:p>
          <w:p w:rsidR="00506508" w:rsidRPr="0018634E" w:rsidRDefault="00506508" w:rsidP="00B254A7">
            <w:pPr>
              <w:spacing w:before="98"/>
              <w:ind w:right="189"/>
              <w:jc w:val="both"/>
              <w:rPr>
                <w:rFonts w:ascii="Times New Roman" w:eastAsia="Cambria" w:hAnsi="Times New Roman" w:cs="Times New Roman"/>
                <w:w w:val="110"/>
              </w:rPr>
            </w:pPr>
            <w:r w:rsidRPr="00C75104">
              <w:rPr>
                <w:rFonts w:ascii="Times New Roman" w:eastAsia="Cambria" w:hAnsi="Times New Roman" w:cs="Times New Roman"/>
                <w:w w:val="110"/>
              </w:rPr>
              <w:t>Receivables management – Objectives – Factors influencing size of receivables –Credit policy – Credit standard – Credit term – Collection policies: Inventory management – Meaning – Types of inventory – Purpose of holding inventory</w:t>
            </w:r>
            <w:r w:rsidR="00C909AB">
              <w:rPr>
                <w:rFonts w:ascii="Times New Roman" w:eastAsia="Cambria" w:hAnsi="Times New Roman" w:cs="Times New Roman"/>
                <w:w w:val="110"/>
              </w:rPr>
              <w:t>.</w:t>
            </w:r>
          </w:p>
        </w:tc>
      </w:tr>
    </w:tbl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</w:rPr>
      </w:pPr>
    </w:p>
    <w:p w:rsidR="00B60D3A" w:rsidRDefault="00B60D3A">
      <w:pPr>
        <w:rPr>
          <w:rFonts w:eastAsia="Cambria"/>
          <w:b/>
        </w:rPr>
      </w:pPr>
      <w:r>
        <w:rPr>
          <w:rFonts w:eastAsia="Cambria"/>
          <w:b/>
        </w:rPr>
        <w:br w:type="page"/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  <w:b/>
        </w:rPr>
      </w:pPr>
      <w:r w:rsidRPr="00C75104">
        <w:rPr>
          <w:rFonts w:eastAsia="Cambria"/>
          <w:b/>
        </w:rPr>
        <w:lastRenderedPageBreak/>
        <w:t>Course Outcomes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r w:rsidRPr="00C75104">
        <w:rPr>
          <w:rFonts w:eastAsia="Cambria"/>
          <w:b/>
          <w:lang w:eastAsia="en-IN" w:bidi="ta-IN"/>
        </w:rPr>
        <w:t xml:space="preserve">On the successful completion of the course, student will be able 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understand the basic concepts of financial management 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acquire knowledge in deciding optimum capital structure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>learn the operating and financial leverage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Times New Roman"/>
          <w:lang w:eastAsia="en-IN" w:bidi="ta-IN"/>
        </w:rPr>
        <w:t>To</w:t>
      </w:r>
      <w:r w:rsidRPr="00C75104">
        <w:rPr>
          <w:rFonts w:eastAsia="Cambria"/>
          <w:lang w:eastAsia="en-IN" w:bidi="ta-IN"/>
        </w:rPr>
        <w:t xml:space="preserve"> have a Practical knowledge to estimate the working capital amount</w:t>
      </w:r>
    </w:p>
    <w:p w:rsidR="00506508" w:rsidRPr="00C75104" w:rsidRDefault="00506508" w:rsidP="001F2D2B">
      <w:pPr>
        <w:numPr>
          <w:ilvl w:val="0"/>
          <w:numId w:val="134"/>
        </w:numPr>
        <w:contextualSpacing/>
        <w:jc w:val="both"/>
        <w:rPr>
          <w:rFonts w:eastAsia="Cambria"/>
        </w:rPr>
      </w:pPr>
      <w:r w:rsidRPr="00C75104">
        <w:rPr>
          <w:rFonts w:eastAsia="Times New Roman"/>
          <w:lang w:eastAsia="en-IN" w:bidi="ta-IN"/>
        </w:rPr>
        <w:t>To</w:t>
      </w:r>
      <w:r>
        <w:rPr>
          <w:rFonts w:eastAsia="Times New Roman"/>
          <w:lang w:eastAsia="en-IN" w:bidi="ta-IN"/>
        </w:rPr>
        <w:t xml:space="preserve"> </w:t>
      </w:r>
      <w:r w:rsidRPr="00C75104">
        <w:rPr>
          <w:rFonts w:eastAsia="Cambria"/>
          <w:lang w:eastAsia="en-IN" w:bidi="ta-IN"/>
        </w:rPr>
        <w:t xml:space="preserve">understand the purpose of holding   Inventory 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Times New Roman"/>
          <w:lang w:eastAsia="en-IN" w:bidi="ta-IN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center"/>
        <w:rPr>
          <w:rFonts w:eastAsia="Cambria"/>
          <w:spacing w:val="-5"/>
          <w:w w:val="110"/>
        </w:rPr>
      </w:pPr>
      <w:r w:rsidRPr="00C75104">
        <w:rPr>
          <w:rFonts w:eastAsia="Cambria"/>
          <w:w w:val="110"/>
        </w:rPr>
        <w:t>Theory:20% Problem:</w:t>
      </w:r>
      <w:r w:rsidRPr="00C75104">
        <w:rPr>
          <w:rFonts w:eastAsia="Cambria"/>
          <w:spacing w:val="-5"/>
          <w:w w:val="110"/>
        </w:rPr>
        <w:t>80%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  <w:spacing w:val="-5"/>
          <w:w w:val="110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  <w:b/>
          <w:spacing w:val="-5"/>
          <w:w w:val="110"/>
        </w:rPr>
      </w:pPr>
      <w:r w:rsidRPr="00C75104">
        <w:rPr>
          <w:rFonts w:eastAsia="Cambria"/>
          <w:b/>
          <w:spacing w:val="-5"/>
          <w:w w:val="110"/>
        </w:rPr>
        <w:t>Text Books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jc w:val="both"/>
        <w:rPr>
          <w:rFonts w:eastAsia="Cambria"/>
          <w:spacing w:val="-5"/>
          <w:w w:val="110"/>
        </w:rPr>
      </w:pP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Dr.Anutham</w:t>
      </w:r>
      <w:proofErr w:type="spellEnd"/>
      <w:r w:rsidRPr="00C75104">
        <w:rPr>
          <w:rFonts w:eastAsia="Cambria"/>
          <w:lang w:eastAsia="en-IN" w:bidi="ta-IN"/>
        </w:rPr>
        <w:t xml:space="preserve"> Paul-2020, Financial management –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(India ) private Ltd- New Delhi</w:t>
      </w: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Prasanna Chandra-,2011, Financial management- Theory and practice - Tata McGraw-Hill Education Private Limited, New Delhi</w:t>
      </w:r>
    </w:p>
    <w:p w:rsidR="00506508" w:rsidRPr="00C75104" w:rsidRDefault="00506508" w:rsidP="001F2D2B">
      <w:pPr>
        <w:numPr>
          <w:ilvl w:val="0"/>
          <w:numId w:val="135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 xml:space="preserve">C. </w:t>
      </w:r>
      <w:proofErr w:type="spellStart"/>
      <w:r w:rsidRPr="00C75104">
        <w:rPr>
          <w:rFonts w:eastAsia="Cambria"/>
          <w:lang w:eastAsia="en-IN" w:bidi="ta-IN"/>
        </w:rPr>
        <w:t>Paramasivan</w:t>
      </w:r>
      <w:proofErr w:type="spellEnd"/>
      <w:r w:rsidRPr="00C75104">
        <w:rPr>
          <w:rFonts w:eastAsia="Cambria"/>
          <w:lang w:eastAsia="en-IN" w:bidi="ta-IN"/>
        </w:rPr>
        <w:t xml:space="preserve"> and T. Subramanian, Financial Management, New age International (P) Limited publishers, New Delhi.(E-Book)</w:t>
      </w: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  <w:proofErr w:type="spellStart"/>
      <w:r w:rsidRPr="00C75104">
        <w:rPr>
          <w:rFonts w:eastAsia="Cambria"/>
          <w:b/>
          <w:lang w:eastAsia="en-IN" w:bidi="ta-IN"/>
        </w:rPr>
        <w:t>SupplementaryReadings</w:t>
      </w:r>
      <w:proofErr w:type="spellEnd"/>
    </w:p>
    <w:p w:rsidR="00506508" w:rsidRPr="00C75104" w:rsidRDefault="00506508" w:rsidP="00506508">
      <w:pPr>
        <w:contextualSpacing/>
        <w:jc w:val="both"/>
        <w:rPr>
          <w:rFonts w:eastAsia="Cambria"/>
          <w:b/>
          <w:lang w:eastAsia="en-IN" w:bidi="ta-IN"/>
        </w:rPr>
      </w:pP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M.Y .Khan , PK .</w:t>
      </w:r>
      <w:proofErr w:type="spellStart"/>
      <w:r w:rsidRPr="00C75104">
        <w:rPr>
          <w:rFonts w:eastAsia="Cambria"/>
          <w:lang w:eastAsia="en-IN" w:bidi="ta-IN"/>
        </w:rPr>
        <w:t>jain</w:t>
      </w:r>
      <w:proofErr w:type="spellEnd"/>
      <w:r w:rsidRPr="00C75104">
        <w:rPr>
          <w:rFonts w:eastAsia="Cambria"/>
          <w:lang w:eastAsia="en-IN" w:bidi="ta-IN"/>
        </w:rPr>
        <w:t xml:space="preserve"> – 2019, Financial Management : Text ,problems and Cases-  </w:t>
      </w:r>
      <w:proofErr w:type="spellStart"/>
      <w:r w:rsidRPr="00C75104">
        <w:rPr>
          <w:rFonts w:eastAsia="Cambria"/>
          <w:lang w:eastAsia="en-IN" w:bidi="ta-IN"/>
        </w:rPr>
        <w:t>Mcgraw</w:t>
      </w:r>
      <w:proofErr w:type="spellEnd"/>
      <w:r w:rsidRPr="00C75104">
        <w:rPr>
          <w:rFonts w:eastAsia="Cambria"/>
          <w:lang w:eastAsia="en-IN" w:bidi="ta-IN"/>
        </w:rPr>
        <w:t xml:space="preserve"> Hill Education </w:t>
      </w:r>
      <w:proofErr w:type="spellStart"/>
      <w:r w:rsidRPr="00C75104">
        <w:rPr>
          <w:rFonts w:eastAsia="Cambria"/>
          <w:lang w:eastAsia="en-IN" w:bidi="ta-IN"/>
        </w:rPr>
        <w:t>pvt</w:t>
      </w:r>
      <w:proofErr w:type="spellEnd"/>
      <w:r w:rsidRPr="00C75104">
        <w:rPr>
          <w:rFonts w:eastAsia="Cambria"/>
          <w:lang w:eastAsia="en-IN" w:bidi="ta-IN"/>
        </w:rPr>
        <w:t xml:space="preserve"> Ltd-New Delhi</w:t>
      </w: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r w:rsidRPr="00C75104">
        <w:rPr>
          <w:rFonts w:eastAsia="Cambria"/>
          <w:lang w:eastAsia="en-IN" w:bidi="ta-IN"/>
        </w:rPr>
        <w:t>I.M.Pandey-2021, Financial Management- Pearson education (publishers)</w:t>
      </w:r>
    </w:p>
    <w:p w:rsidR="00506508" w:rsidRPr="00C75104" w:rsidRDefault="00506508" w:rsidP="001F2D2B">
      <w:pPr>
        <w:numPr>
          <w:ilvl w:val="0"/>
          <w:numId w:val="136"/>
        </w:numPr>
        <w:contextualSpacing/>
        <w:jc w:val="both"/>
        <w:rPr>
          <w:rFonts w:eastAsia="Cambria"/>
          <w:lang w:eastAsia="en-IN" w:bidi="ta-IN"/>
        </w:rPr>
      </w:pPr>
      <w:proofErr w:type="spellStart"/>
      <w:r w:rsidRPr="00C75104">
        <w:rPr>
          <w:rFonts w:eastAsia="Cambria"/>
          <w:lang w:eastAsia="en-IN" w:bidi="ta-IN"/>
        </w:rPr>
        <w:t>SandeepGoel</w:t>
      </w:r>
      <w:proofErr w:type="spellEnd"/>
      <w:r w:rsidRPr="00C75104">
        <w:rPr>
          <w:rFonts w:eastAsia="Cambria"/>
          <w:lang w:eastAsia="en-IN" w:bidi="ta-IN"/>
        </w:rPr>
        <w:t xml:space="preserve"> –2018,  Financial management Practice in India- </w:t>
      </w:r>
      <w:proofErr w:type="spellStart"/>
      <w:r w:rsidRPr="00C75104">
        <w:rPr>
          <w:rFonts w:eastAsia="Cambria"/>
          <w:lang w:eastAsia="en-IN" w:bidi="ta-IN"/>
        </w:rPr>
        <w:t>RoutledgeIndia</w:t>
      </w:r>
      <w:proofErr w:type="spellEnd"/>
      <w:r w:rsidRPr="00C75104">
        <w:rPr>
          <w:rFonts w:eastAsia="Cambria"/>
          <w:lang w:eastAsia="en-IN" w:bidi="ta-IN"/>
        </w:rPr>
        <w:t>(Publishers)</w:t>
      </w: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</w:rPr>
      </w:pPr>
    </w:p>
    <w:p w:rsidR="00506508" w:rsidRPr="00C75104" w:rsidRDefault="00506508" w:rsidP="00506508">
      <w:pPr>
        <w:widowControl w:val="0"/>
        <w:autoSpaceDE w:val="0"/>
        <w:autoSpaceDN w:val="0"/>
        <w:spacing w:line="280" w:lineRule="exact"/>
        <w:ind w:left="220"/>
        <w:jc w:val="both"/>
        <w:rPr>
          <w:rFonts w:eastAsia="Cambria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C909AB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C909A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  <w:r w:rsidRPr="00C75104">
        <w:rPr>
          <w:rFonts w:eastAsia="Times New Roman"/>
          <w:b/>
          <w:lang w:eastAsia="en-IN"/>
        </w:rPr>
        <w:t>PO – Programme Outcome, CO – Course outcome, 1 – Low,   2 – Moderate, 3 – High</w:t>
      </w: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p w:rsidR="00506508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p w:rsidR="00B60D3A" w:rsidRDefault="00B60D3A">
      <w:pPr>
        <w:rPr>
          <w:rFonts w:eastAsia="Cambria"/>
          <w:lang w:eastAsia="en-IN" w:bidi="ta-IN"/>
        </w:rPr>
      </w:pPr>
      <w:r>
        <w:rPr>
          <w:rFonts w:eastAsia="Cambria"/>
          <w:lang w:eastAsia="en-IN" w:bidi="ta-IN"/>
        </w:rPr>
        <w:br w:type="page"/>
      </w:r>
    </w:p>
    <w:p w:rsidR="00506508" w:rsidRPr="00C75104" w:rsidRDefault="00506508" w:rsidP="00506508">
      <w:pPr>
        <w:tabs>
          <w:tab w:val="left" w:pos="480"/>
        </w:tabs>
        <w:rPr>
          <w:rFonts w:eastAsia="Cambria"/>
          <w:lang w:eastAsia="en-IN" w:bidi="ta-IN"/>
        </w:rPr>
      </w:pP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PART:III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22UBBME65</w:t>
            </w:r>
            <w:r w:rsidR="00902DC7">
              <w:rPr>
                <w:rFonts w:ascii="Times New Roman" w:hAnsi="Times New Roman" w:cs="Times New Roman"/>
                <w:b/>
              </w:rPr>
              <w:t>-3</w:t>
            </w:r>
            <w:r w:rsidRPr="00C75104">
              <w:rPr>
                <w:rFonts w:ascii="Times New Roman" w:hAnsi="Times New Roman" w:cs="Times New Roman"/>
                <w:b/>
              </w:rPr>
              <w:t xml:space="preserve">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MERCHANT BANKING</w:t>
            </w:r>
          </w:p>
        </w:tc>
        <w:tc>
          <w:tcPr>
            <w:tcW w:w="1872" w:type="dxa"/>
          </w:tcPr>
          <w:p w:rsidR="00506508" w:rsidRPr="00C75104" w:rsidRDefault="0018634E" w:rsidP="00B25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CREDIT:</w:t>
            </w:r>
            <w:r w:rsidR="00AE71CA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</w:t>
            </w:r>
            <w:r w:rsidR="00AE71CA"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bookmarkEnd w:id="1"/>
            <w:r w:rsidRPr="00C75104">
              <w:rPr>
                <w:rFonts w:ascii="Times New Roman" w:hAnsi="Times New Roman" w:cs="Times New Roman"/>
                <w:b/>
              </w:rPr>
              <w:t>4</w:t>
            </w:r>
            <w:r w:rsidR="0018634E">
              <w:t>/W</w:t>
            </w:r>
          </w:p>
        </w:tc>
      </w:tr>
    </w:tbl>
    <w:p w:rsidR="00506508" w:rsidRPr="00C75104" w:rsidRDefault="00506508" w:rsidP="00506508"/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Objectives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The objectives of this course are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familiarize with merchant banking and its legal frame work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Port-folio Management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learn the capital market instruments.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merchant Banking Activities</w:t>
      </w:r>
    </w:p>
    <w:p w:rsidR="00506508" w:rsidRPr="00C75104" w:rsidRDefault="00506508" w:rsidP="001F2D2B">
      <w:pPr>
        <w:numPr>
          <w:ilvl w:val="0"/>
          <w:numId w:val="13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various public and post issue activities 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0"/>
      </w:tblGrid>
      <w:tr w:rsidR="00506508" w:rsidRPr="00C75104" w:rsidTr="007778A9">
        <w:trPr>
          <w:trHeight w:val="1707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</w:tcPr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Unit </w:t>
            </w:r>
            <w:proofErr w:type="gramStart"/>
            <w:r w:rsidRPr="00C75104">
              <w:rPr>
                <w:rFonts w:ascii="Times New Roman" w:eastAsia="Times New Roman" w:hAnsi="Times New Roman"/>
                <w:b/>
                <w:bCs/>
              </w:rPr>
              <w:t>I :</w:t>
            </w:r>
            <w:proofErr w:type="gramEnd"/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 Introduction to Merchant Banking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Merchant Banking –Definition - Recent Developments and Challenges ahead –– Functions - Legal and Regulatory Framework – SEBI guidelines- Registration of Merchant Bankers – Procedure- Capital Adequacy Requirement – Lead Merchant Banker Appointment, Restrictions and Responsibilities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II :  Port Folio Management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Port Folio Management – Functions – Registration of Port-folio Managers – Obligation –Investment of Client Funds – Maintenance of Book and Accounts – Reports to be Furnished- Code of conduct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 III: Capital  Market Instruments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 xml:space="preserve"> 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Capital Market Instruments – Meaning and Types – Commercial Paper – Issue of Commercial Paper – </w:t>
            </w:r>
            <w:proofErr w:type="spellStart"/>
            <w:r w:rsidRPr="00C75104">
              <w:rPr>
                <w:rFonts w:ascii="Times New Roman" w:eastAsia="Times New Roman" w:hAnsi="Times New Roman"/>
              </w:rPr>
              <w:t>Us</w:t>
            </w:r>
            <w:r>
              <w:rPr>
                <w:rFonts w:ascii="Times New Roman" w:eastAsia="Times New Roman" w:hAnsi="Times New Roman"/>
              </w:rPr>
              <w:t>a</w:t>
            </w:r>
            <w:r w:rsidRPr="00C75104">
              <w:rPr>
                <w:rFonts w:ascii="Times New Roman" w:eastAsia="Times New Roman" w:hAnsi="Times New Roman"/>
              </w:rPr>
              <w:t>ance</w:t>
            </w:r>
            <w:proofErr w:type="spellEnd"/>
            <w:r w:rsidRPr="00C75104">
              <w:rPr>
                <w:rFonts w:ascii="Times New Roman" w:eastAsia="Times New Roman" w:hAnsi="Times New Roman"/>
              </w:rPr>
              <w:t xml:space="preserve"> – E-nomination – Ceiling – Mode of Issue – Credit Syndication- Raising Capital from International Markets - Needs of Indian companies for raising Funds from Foreign Markets, Evaluation of various types of Depository Receipts - American Depository Receipts, Global Depository Receipts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5104">
              <w:rPr>
                <w:rFonts w:ascii="Times New Roman" w:eastAsia="Times New Roman" w:hAnsi="Times New Roman"/>
              </w:rPr>
              <w:t>,FCCBs and FCEBs.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5104">
              <w:rPr>
                <w:rFonts w:ascii="Times New Roman" w:eastAsia="Times New Roman" w:hAnsi="Times New Roman"/>
                <w:b/>
                <w:bCs/>
              </w:rPr>
              <w:t>Unit  IV:  Merchant Banking Activities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>Merchant Banking Activities -Mergers, Acquisitions and  Takeovers- Consumer Credit – Credit Cards – Real Estate Financing – Bills Discounting – factoring and Forfeiting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B60D3A" w:rsidRDefault="00B60D3A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B60D3A" w:rsidRDefault="00B60D3A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C75104">
              <w:rPr>
                <w:rFonts w:ascii="Times New Roman" w:eastAsia="Times New Roman" w:hAnsi="Times New Roman"/>
                <w:b/>
                <w:bCs/>
              </w:rPr>
              <w:lastRenderedPageBreak/>
              <w:t>Unit  V</w:t>
            </w:r>
            <w:proofErr w:type="gramEnd"/>
            <w:r w:rsidRPr="00C75104">
              <w:rPr>
                <w:rFonts w:ascii="Times New Roman" w:eastAsia="Times New Roman" w:hAnsi="Times New Roman"/>
                <w:b/>
                <w:bCs/>
              </w:rPr>
              <w:t>: Issue Management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ab/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C75104">
              <w:rPr>
                <w:rFonts w:ascii="Times New Roman" w:eastAsia="Times New Roman" w:hAnsi="Times New Roman"/>
                <w:b/>
                <w:bCs/>
              </w:rPr>
              <w:t>Hours:12</w:t>
            </w:r>
          </w:p>
          <w:p w:rsidR="00506508" w:rsidRPr="00C75104" w:rsidRDefault="00506508" w:rsidP="00B254A7">
            <w:pPr>
              <w:jc w:val="both"/>
              <w:rPr>
                <w:rFonts w:ascii="Times New Roman" w:eastAsia="Times New Roman" w:hAnsi="Times New Roman"/>
              </w:rPr>
            </w:pPr>
          </w:p>
          <w:p w:rsidR="00B63B57" w:rsidRPr="00B73ECF" w:rsidRDefault="00506508" w:rsidP="007778A9">
            <w:pPr>
              <w:jc w:val="both"/>
              <w:rPr>
                <w:rFonts w:ascii="Times New Roman" w:eastAsia="Times New Roman" w:hAnsi="Times New Roman"/>
              </w:rPr>
            </w:pPr>
            <w:r w:rsidRPr="00C75104">
              <w:rPr>
                <w:rFonts w:ascii="Times New Roman" w:eastAsia="Times New Roman" w:hAnsi="Times New Roman"/>
              </w:rPr>
              <w:t xml:space="preserve">Public Issue Management </w:t>
            </w:r>
            <w:proofErr w:type="gramStart"/>
            <w:r w:rsidRPr="00C75104">
              <w:rPr>
                <w:rFonts w:ascii="Times New Roman" w:eastAsia="Times New Roman" w:hAnsi="Times New Roman"/>
              </w:rPr>
              <w:t>-:Functions</w:t>
            </w:r>
            <w:proofErr w:type="gramEnd"/>
            <w:r w:rsidRPr="00C75104">
              <w:rPr>
                <w:rFonts w:ascii="Times New Roman" w:eastAsia="Times New Roman" w:hAnsi="Times New Roman"/>
              </w:rPr>
              <w:t xml:space="preserve"> and Mechanism – Categories of Issue – Issue Manager– Marketing of New Issues – Methods – Pricing of Rights and Other Public Issues: Post Issue Management – Allotment / Dispatch of Shares / Refunds – Basis of Allotment –Procedure – Listing Requirements of Stock Exchanges – Listing Requirements of OTCEI.</w:t>
            </w:r>
          </w:p>
        </w:tc>
      </w:tr>
    </w:tbl>
    <w:p w:rsidR="00B73ECF" w:rsidRDefault="00B73ECF" w:rsidP="00506508">
      <w:pPr>
        <w:jc w:val="both"/>
        <w:rPr>
          <w:rFonts w:eastAsia="Times New Roman"/>
          <w:b/>
        </w:rPr>
      </w:pPr>
    </w:p>
    <w:p w:rsidR="00B73ECF" w:rsidRDefault="00B73ECF" w:rsidP="00506508">
      <w:pPr>
        <w:jc w:val="both"/>
        <w:rPr>
          <w:rFonts w:eastAsia="Times New Roman"/>
          <w:b/>
        </w:rPr>
      </w:pPr>
    </w:p>
    <w:p w:rsidR="00B73ECF" w:rsidRDefault="00B73ECF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Course Outcomes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On the successful completion of the course, student will be able 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familiarize with functions of merchant banking and its legal frame work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know about registration procedure for </w:t>
      </w:r>
      <w:proofErr w:type="spellStart"/>
      <w:r w:rsidRPr="00C75104">
        <w:rPr>
          <w:rFonts w:eastAsia="Times New Roman"/>
        </w:rPr>
        <w:t>port folio</w:t>
      </w:r>
      <w:proofErr w:type="spellEnd"/>
      <w:r w:rsidRPr="00C75104">
        <w:rPr>
          <w:rFonts w:eastAsia="Times New Roman"/>
        </w:rPr>
        <w:t xml:space="preserve"> managers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learn the capital market instruments and raising capital from international market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>gain</w:t>
      </w:r>
      <w:proofErr w:type="spellEnd"/>
      <w:r w:rsidRPr="00C75104">
        <w:rPr>
          <w:rFonts w:eastAsia="Times New Roman"/>
        </w:rPr>
        <w:t xml:space="preserve"> knowledge on real estate financing and mergers</w:t>
      </w:r>
    </w:p>
    <w:p w:rsidR="00506508" w:rsidRPr="00C75104" w:rsidRDefault="00506508" w:rsidP="001F2D2B">
      <w:pPr>
        <w:numPr>
          <w:ilvl w:val="0"/>
          <w:numId w:val="140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</w:rPr>
        <w:t xml:space="preserve"> understand the basis of allotment and listing requirements of stock exchange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>Text Books</w:t>
      </w:r>
    </w:p>
    <w:p w:rsidR="00506508" w:rsidRPr="00C75104" w:rsidRDefault="00506508" w:rsidP="00506508">
      <w:pPr>
        <w:jc w:val="both"/>
        <w:rPr>
          <w:rFonts w:eastAsia="Times New Roman"/>
        </w:rPr>
      </w:pPr>
    </w:p>
    <w:p w:rsidR="00506508" w:rsidRPr="00C75104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M.Y.Khan</w:t>
      </w:r>
      <w:proofErr w:type="spellEnd"/>
      <w:r w:rsidRPr="00C75104">
        <w:rPr>
          <w:rFonts w:eastAsia="Times New Roman"/>
        </w:rPr>
        <w:t xml:space="preserve">, 2017,Financial Services, Tata McGraw-Hill, New Delhi, 11th Edition, </w:t>
      </w:r>
    </w:p>
    <w:p w:rsidR="00506508" w:rsidRPr="00C75104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NaliniPravaTripathy</w:t>
      </w:r>
      <w:proofErr w:type="spellEnd"/>
      <w:r w:rsidRPr="00C75104">
        <w:rPr>
          <w:rFonts w:eastAsia="Times New Roman"/>
        </w:rPr>
        <w:t xml:space="preserve">, 2008,Financial Services, PHI Learning, </w:t>
      </w:r>
    </w:p>
    <w:p w:rsidR="00506508" w:rsidRPr="00487C69" w:rsidRDefault="00506508" w:rsidP="001F2D2B">
      <w:pPr>
        <w:numPr>
          <w:ilvl w:val="0"/>
          <w:numId w:val="141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Dr. S </w:t>
      </w:r>
      <w:proofErr w:type="spellStart"/>
      <w:proofErr w:type="gramStart"/>
      <w:r w:rsidRPr="00C75104">
        <w:rPr>
          <w:rFonts w:eastAsia="Times New Roman"/>
        </w:rPr>
        <w:t>Guruswamy,Merchant</w:t>
      </w:r>
      <w:proofErr w:type="spellEnd"/>
      <w:proofErr w:type="gramEnd"/>
      <w:r w:rsidRPr="00C75104">
        <w:rPr>
          <w:rFonts w:eastAsia="Times New Roman"/>
        </w:rPr>
        <w:t xml:space="preserve"> Banking and Financial Services –Fourth Edition, Delhi Publishing</w:t>
      </w:r>
      <w:r>
        <w:rPr>
          <w:rFonts w:eastAsia="Times New Roman"/>
        </w:rPr>
        <w:t xml:space="preserve"> </w:t>
      </w:r>
      <w:r w:rsidRPr="00487C69">
        <w:rPr>
          <w:rFonts w:eastAsia="Times New Roman"/>
        </w:rPr>
        <w:t>House.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Machiraju</w:t>
      </w:r>
      <w:proofErr w:type="spellEnd"/>
      <w:r w:rsidRPr="00C75104">
        <w:rPr>
          <w:rFonts w:eastAsia="Times New Roman"/>
        </w:rPr>
        <w:t xml:space="preserve">, </w:t>
      </w:r>
      <w:proofErr w:type="gramStart"/>
      <w:r w:rsidRPr="00C75104">
        <w:rPr>
          <w:rFonts w:eastAsia="Times New Roman"/>
        </w:rPr>
        <w:t>2010,Indian</w:t>
      </w:r>
      <w:proofErr w:type="gramEnd"/>
      <w:r w:rsidRPr="00C75104">
        <w:rPr>
          <w:rFonts w:eastAsia="Times New Roman"/>
        </w:rPr>
        <w:t xml:space="preserve"> Financial System Vikas Publishing House.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r w:rsidRPr="00C75104">
        <w:rPr>
          <w:rFonts w:eastAsia="Times New Roman"/>
        </w:rPr>
        <w:t xml:space="preserve">Varshney P.N. &amp; Mittal D.K, </w:t>
      </w:r>
      <w:proofErr w:type="gramStart"/>
      <w:r w:rsidRPr="00C75104">
        <w:rPr>
          <w:rFonts w:eastAsia="Times New Roman"/>
        </w:rPr>
        <w:t>2015,  Indian</w:t>
      </w:r>
      <w:proofErr w:type="gramEnd"/>
      <w:r w:rsidRPr="00C75104">
        <w:rPr>
          <w:rFonts w:eastAsia="Times New Roman"/>
        </w:rPr>
        <w:t xml:space="preserve"> Financial System, Sultan Chand &amp; Sons, New Delhi.,</w:t>
      </w:r>
    </w:p>
    <w:p w:rsidR="00506508" w:rsidRPr="00C75104" w:rsidRDefault="00506508" w:rsidP="001F2D2B">
      <w:pPr>
        <w:numPr>
          <w:ilvl w:val="0"/>
          <w:numId w:val="142"/>
        </w:numPr>
        <w:contextualSpacing/>
        <w:jc w:val="both"/>
        <w:rPr>
          <w:rFonts w:eastAsia="Times New Roman"/>
        </w:rPr>
      </w:pPr>
      <w:proofErr w:type="spellStart"/>
      <w:r w:rsidRPr="00C75104">
        <w:rPr>
          <w:rFonts w:eastAsia="Times New Roman"/>
        </w:rPr>
        <w:t>Sasidharan</w:t>
      </w:r>
      <w:proofErr w:type="spellEnd"/>
      <w:r w:rsidRPr="00C75104">
        <w:rPr>
          <w:rFonts w:eastAsia="Times New Roman"/>
        </w:rPr>
        <w:t xml:space="preserve">, 2008, Financial Services and System, Tata </w:t>
      </w:r>
      <w:proofErr w:type="spellStart"/>
      <w:r w:rsidRPr="00C75104">
        <w:rPr>
          <w:rFonts w:eastAsia="Times New Roman"/>
        </w:rPr>
        <w:t>Mcgraw</w:t>
      </w:r>
      <w:proofErr w:type="spellEnd"/>
      <w:r w:rsidRPr="00C75104">
        <w:rPr>
          <w:rFonts w:eastAsia="Times New Roman"/>
        </w:rPr>
        <w:t xml:space="preserve"> Hill, New Delhi.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B73ECF" w:rsidRPr="00C75104" w:rsidRDefault="00B73ECF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091D91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091D91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091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Cour</w:t>
      </w:r>
      <w:r>
        <w:rPr>
          <w:rFonts w:eastAsia="Times New Roman"/>
          <w:b/>
          <w:lang w:eastAsia="en-IN"/>
        </w:rPr>
        <w:t>se outcome, 1 – Low,</w:t>
      </w:r>
      <w:r w:rsidRPr="00C75104">
        <w:rPr>
          <w:rFonts w:eastAsia="Times New Roman"/>
          <w:b/>
          <w:lang w:eastAsia="en-IN"/>
        </w:rPr>
        <w:t xml:space="preserve"> 2 – Moderate, 3 – High </w:t>
      </w:r>
    </w:p>
    <w:tbl>
      <w:tblPr>
        <w:tblStyle w:val="TableGrid2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5"/>
        <w:gridCol w:w="5465"/>
        <w:gridCol w:w="1872"/>
      </w:tblGrid>
      <w:tr w:rsidR="00506508" w:rsidRPr="00C75104" w:rsidTr="00B254A7">
        <w:tc>
          <w:tcPr>
            <w:tcW w:w="1905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lastRenderedPageBreak/>
              <w:t>SEMESTER:VI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PART:IV</w:t>
            </w:r>
          </w:p>
        </w:tc>
        <w:tc>
          <w:tcPr>
            <w:tcW w:w="5465" w:type="dxa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 xml:space="preserve">22UBBMS66: </w:t>
            </w:r>
            <w:r w:rsidRPr="00C75104">
              <w:rPr>
                <w:rFonts w:ascii="Times New Roman" w:eastAsia="Times New Roman" w:hAnsi="Times New Roman" w:cs="Times New Roman"/>
                <w:b/>
                <w:bCs/>
              </w:rPr>
              <w:t xml:space="preserve">  FUNDAMENTALS OF DIGITAL BANKING</w:t>
            </w:r>
          </w:p>
        </w:tc>
        <w:tc>
          <w:tcPr>
            <w:tcW w:w="1872" w:type="dxa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CREDIT:2</w:t>
            </w:r>
          </w:p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HOURS:3</w:t>
            </w:r>
            <w:r w:rsidR="00B73ECF">
              <w:t>/W</w:t>
            </w:r>
          </w:p>
        </w:tc>
      </w:tr>
    </w:tbl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  <w:r w:rsidRPr="00C75104">
        <w:rPr>
          <w:rFonts w:eastAsia="Times New Roman"/>
          <w:b/>
          <w:bCs/>
          <w:lang w:eastAsia="en-IN"/>
        </w:rPr>
        <w:t>Course Objectives</w:t>
      </w: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</w:p>
    <w:p w:rsidR="00506508" w:rsidRPr="00C75104" w:rsidRDefault="00506508" w:rsidP="0050650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en-IN"/>
        </w:rPr>
      </w:pPr>
      <w:r w:rsidRPr="00C75104">
        <w:rPr>
          <w:rFonts w:eastAsia="Times New Roman"/>
          <w:b/>
          <w:bCs/>
          <w:lang w:eastAsia="en-IN"/>
        </w:rPr>
        <w:t xml:space="preserve">The objectives of this course are 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Know the digital banking products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Gain Knowledge on various operations done through ATM machines and Cards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Understand the Payment and settlement systems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Acquire knowledge and skill in online banking operations and mobile banking operations.</w:t>
      </w:r>
    </w:p>
    <w:p w:rsidR="00506508" w:rsidRPr="00C75104" w:rsidRDefault="00506508" w:rsidP="001F2D2B">
      <w:pPr>
        <w:numPr>
          <w:ilvl w:val="0"/>
          <w:numId w:val="130"/>
        </w:numPr>
        <w:autoSpaceDE w:val="0"/>
        <w:autoSpaceDN w:val="0"/>
        <w:adjustRightInd w:val="0"/>
        <w:contextualSpacing/>
        <w:rPr>
          <w:rFonts w:eastAsia="Times New Roman"/>
          <w:bCs/>
          <w:lang w:eastAsia="en-IN"/>
        </w:rPr>
      </w:pPr>
      <w:r w:rsidRPr="00C75104">
        <w:rPr>
          <w:rFonts w:eastAsia="Times New Roman"/>
          <w:bCs/>
          <w:lang w:eastAsia="en-IN"/>
        </w:rPr>
        <w:t>To Learn about marketing of digital banking products</w:t>
      </w:r>
    </w:p>
    <w:p w:rsidR="00506508" w:rsidRPr="00C75104" w:rsidRDefault="00506508" w:rsidP="00506508">
      <w:pPr>
        <w:autoSpaceDE w:val="0"/>
        <w:autoSpaceDN w:val="0"/>
        <w:adjustRightInd w:val="0"/>
        <w:ind w:left="720"/>
        <w:contextualSpacing/>
        <w:rPr>
          <w:rFonts w:eastAsia="Times New Roman"/>
          <w:bCs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506508" w:rsidRPr="00C75104" w:rsidTr="0051230A">
        <w:trPr>
          <w:trHeight w:val="2258"/>
        </w:trPr>
        <w:tc>
          <w:tcPr>
            <w:tcW w:w="9876" w:type="dxa"/>
          </w:tcPr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</w:t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I:  Introduction to Digital Banking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         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Digital Banking –Meaning, Benefits, Digital Banking products-Need for Digital Banking products - Limitations of Digital Banking-Digital Banking in India-Emerging Forms of Digital Banking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 II: ATM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  <w:t>and Cards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ATM : Overview and Brief History- Types of ATM -Value-Added Services  -ATM Network Planning – Onsite / Offsite -Security and Surveillance of ATM Sites --Risk Management and Frauds-Back End operations and Technology 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Cards :Overview and Brief History-Types of Cards- Product features-Credit cards in India-EMV technology-objectives – types of data authentication- forms of offline authentications- Approval Processes for Cards 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lang w:eastAsia="en-IN"/>
              </w:rPr>
              <w:t xml:space="preserve">Unit III: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Payment and Settlement systems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Payment and settlement system in India- National Payments Corporation Of India (NPCI) and its Products/Services: Immediate Payment Service (IMPS) ,National Unified USSD Platform (NUUP) ,National Automated Clearing House (NACH) , Aadhaar Enabled Payment System (AEPS) e-KYC ,Cheque truncation System (CTS) ,National Financial Switch (NFS) ,RTGS , NEFT –Payment protection Insurance (PPI) - Recent trends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Unit IV : Internet And Mobile Banking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eastAsia="en-IN"/>
              </w:rPr>
              <w:t xml:space="preserve">                          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>Internet banking:</w:t>
            </w:r>
            <w:r w:rsidRPr="00C75104">
              <w:rPr>
                <w:rFonts w:ascii="Times New Roman" w:eastAsia="Times New Roman" w:hAnsi="Times New Roman"/>
                <w:lang w:eastAsia="en-IN"/>
              </w:rPr>
              <w:t xml:space="preserve"> Overview and Brief History -Product Features -Corporate and Individual Internet Banking Integration with e-Commerce Merchant sites: POS</w:t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 xml:space="preserve"> terminals-</w:t>
            </w:r>
            <w:r w:rsidRPr="00C75104">
              <w:rPr>
                <w:rFonts w:ascii="Times New Roman" w:eastAsia="Times New Roman" w:hAnsi="Times New Roman"/>
                <w:lang w:eastAsia="en-IN"/>
              </w:rPr>
              <w:t>Overview and Brief History -Product Features-Approval processes for POS Terminals:  Mobile banking- Overview and Brief History -Product Features and Diversity -IMPS -Profitability of Mobile Banking – Frauds in mobile banking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Unit V : Marketing of Digital Banking Products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 w:rsidRPr="00C75104">
              <w:rPr>
                <w:rFonts w:ascii="Times New Roman" w:eastAsia="Times New Roman" w:hAnsi="Times New Roman"/>
                <w:bCs/>
                <w:lang w:eastAsia="en-IN"/>
              </w:rPr>
              <w:tab/>
            </w:r>
            <w:r>
              <w:rPr>
                <w:rFonts w:ascii="Times New Roman" w:eastAsia="Times New Roman" w:hAnsi="Times New Roman"/>
                <w:bCs/>
                <w:lang w:eastAsia="en-IN"/>
              </w:rPr>
              <w:t xml:space="preserve">               </w:t>
            </w:r>
            <w:r w:rsidRPr="00C75104">
              <w:rPr>
                <w:rFonts w:ascii="Times New Roman" w:eastAsia="Times New Roman" w:hAnsi="Times New Roman"/>
                <w:b/>
                <w:bCs/>
                <w:lang w:eastAsia="en-IN"/>
              </w:rPr>
              <w:t>Hours:9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en-IN"/>
              </w:rPr>
            </w:pP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Objectives ,Product Planning -Structure for Marketing Digital Banking Products- Sales delivery to customers -</w:t>
            </w:r>
          </w:p>
          <w:p w:rsidR="00506508" w:rsidRPr="00C75104" w:rsidRDefault="00506508" w:rsidP="00B25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en-IN"/>
              </w:rPr>
            </w:pPr>
            <w:r w:rsidRPr="00C75104">
              <w:rPr>
                <w:rFonts w:ascii="Times New Roman" w:eastAsia="Times New Roman" w:hAnsi="Times New Roman"/>
                <w:lang w:eastAsia="en-IN"/>
              </w:rPr>
              <w:t>Concept of e-Galleries -After sales service to customers - Marketing for Financial Inclusion -Dangers of Mis-selling -Use of analytics in marketing Digital Banking Products</w:t>
            </w:r>
          </w:p>
        </w:tc>
      </w:tr>
    </w:tbl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Course Objectives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 xml:space="preserve">On the successful completion of the course, student will be able 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understand benefits of the digital banking and various digital banking products.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gain Knowledge on  EMV technology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bCs/>
          <w:lang w:eastAsia="en-IN"/>
        </w:rPr>
        <w:t>To</w:t>
      </w:r>
      <w:r w:rsidRPr="00C75104">
        <w:rPr>
          <w:rFonts w:eastAsia="Times New Roman"/>
          <w:lang w:eastAsia="en-IN"/>
        </w:rPr>
        <w:t xml:space="preserve"> learn the NPCI products and services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To gain knowledge on mobile banking operations</w:t>
      </w:r>
    </w:p>
    <w:p w:rsidR="00506508" w:rsidRPr="00C75104" w:rsidRDefault="00506508" w:rsidP="00506508">
      <w:pPr>
        <w:ind w:left="795"/>
        <w:contextualSpacing/>
        <w:rPr>
          <w:rFonts w:eastAsia="Times New Roman"/>
          <w:lang w:eastAsia="en-IN"/>
        </w:rPr>
      </w:pPr>
    </w:p>
    <w:p w:rsidR="00506508" w:rsidRPr="00C75104" w:rsidRDefault="00506508" w:rsidP="001F2D2B">
      <w:pPr>
        <w:numPr>
          <w:ilvl w:val="0"/>
          <w:numId w:val="132"/>
        </w:numPr>
        <w:contextualSpacing/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To understand</w:t>
      </w:r>
      <w:r>
        <w:rPr>
          <w:rFonts w:eastAsia="Times New Roman"/>
          <w:lang w:eastAsia="en-IN"/>
        </w:rPr>
        <w:t xml:space="preserve"> </w:t>
      </w:r>
      <w:r w:rsidRPr="00C75104">
        <w:rPr>
          <w:rFonts w:eastAsia="Times New Roman"/>
          <w:lang w:eastAsia="en-IN"/>
        </w:rPr>
        <w:t>about marketing of digital banking  products</w:t>
      </w:r>
    </w:p>
    <w:p w:rsidR="00506508" w:rsidRPr="00C75104" w:rsidRDefault="00506508" w:rsidP="00506508">
      <w:pPr>
        <w:ind w:left="720"/>
        <w:contextualSpacing/>
        <w:rPr>
          <w:rFonts w:eastAsia="Times New Roman"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Text Books: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eastAsia="Calibri"/>
        </w:rPr>
        <w:t xml:space="preserve">Digital banking- 2016, Indian institute of banking and finance-, Macmillan Publishers India Pvt ltd. </w:t>
      </w:r>
      <w:proofErr w:type="spellStart"/>
      <w:r w:rsidRPr="00C75104">
        <w:rPr>
          <w:rFonts w:eastAsia="Calibri"/>
        </w:rPr>
        <w:t>NewDelhi</w:t>
      </w:r>
      <w:proofErr w:type="spellEnd"/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eastAsia="Calibri"/>
        </w:rPr>
        <w:t>Raj.Ksingh,2015, Digital banks ––</w:t>
      </w:r>
      <w:proofErr w:type="spellStart"/>
      <w:r w:rsidRPr="00C75104">
        <w:rPr>
          <w:rFonts w:eastAsia="Calibri"/>
        </w:rPr>
        <w:t>Adyyan</w:t>
      </w:r>
      <w:proofErr w:type="spellEnd"/>
      <w:r w:rsidRPr="00C75104">
        <w:rPr>
          <w:rFonts w:eastAsia="Calibri"/>
        </w:rPr>
        <w:t xml:space="preserve"> publication-New Delhi</w:t>
      </w:r>
    </w:p>
    <w:p w:rsidR="00506508" w:rsidRPr="00C75104" w:rsidRDefault="00506508" w:rsidP="001F2D2B">
      <w:pPr>
        <w:numPr>
          <w:ilvl w:val="0"/>
          <w:numId w:val="107"/>
        </w:numPr>
        <w:contextualSpacing/>
        <w:rPr>
          <w:rFonts w:eastAsia="Calibri"/>
        </w:rPr>
      </w:pPr>
      <w:r w:rsidRPr="00C75104">
        <w:rPr>
          <w:rFonts w:ascii="Calibri" w:eastAsia="Times New Roman" w:hAnsi="Calibri"/>
        </w:rPr>
        <w:t>Jaspal Singh,2019, Digital Payments in India: Background, Trends and Opportunities, New Century Publications,</w:t>
      </w: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jc w:val="both"/>
        <w:rPr>
          <w:b/>
        </w:rPr>
      </w:pPr>
      <w:r w:rsidRPr="00C75104">
        <w:rPr>
          <w:b/>
        </w:rPr>
        <w:t>Supplementary Readings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b/>
          <w:lang w:eastAsia="en-IN"/>
        </w:rPr>
        <w:t>1.</w:t>
      </w:r>
      <w:r w:rsidRPr="00C75104">
        <w:rPr>
          <w:rFonts w:eastAsia="Times New Roman"/>
          <w:lang w:eastAsia="en-IN"/>
        </w:rPr>
        <w:t>Sankar Krishnan-</w:t>
      </w:r>
      <w:proofErr w:type="gramStart"/>
      <w:r w:rsidRPr="00C75104">
        <w:rPr>
          <w:rFonts w:eastAsia="Times New Roman"/>
          <w:lang w:eastAsia="en-IN"/>
        </w:rPr>
        <w:t>2016,  Power</w:t>
      </w:r>
      <w:proofErr w:type="gramEnd"/>
      <w:r w:rsidRPr="00C75104">
        <w:rPr>
          <w:rFonts w:eastAsia="Times New Roman"/>
          <w:lang w:eastAsia="en-IN"/>
        </w:rPr>
        <w:t xml:space="preserve"> of mobile banking- John </w:t>
      </w:r>
      <w:proofErr w:type="spellStart"/>
      <w:r w:rsidRPr="00C75104">
        <w:rPr>
          <w:rFonts w:eastAsia="Times New Roman"/>
          <w:lang w:eastAsia="en-IN"/>
        </w:rPr>
        <w:t>wilay</w:t>
      </w:r>
      <w:proofErr w:type="spellEnd"/>
      <w:r w:rsidRPr="00C75104">
        <w:rPr>
          <w:rFonts w:eastAsia="Times New Roman"/>
          <w:lang w:eastAsia="en-IN"/>
        </w:rPr>
        <w:t xml:space="preserve">&amp; sons- </w:t>
      </w:r>
      <w:proofErr w:type="spellStart"/>
      <w:r w:rsidRPr="00C75104">
        <w:rPr>
          <w:rFonts w:eastAsia="Times New Roman"/>
          <w:lang w:eastAsia="en-IN"/>
        </w:rPr>
        <w:t>inc</w:t>
      </w:r>
      <w:proofErr w:type="spellEnd"/>
      <w:r w:rsidRPr="00C75104">
        <w:rPr>
          <w:rFonts w:eastAsia="Times New Roman"/>
          <w:lang w:eastAsia="en-IN"/>
        </w:rPr>
        <w:t xml:space="preserve">- </w:t>
      </w:r>
      <w:proofErr w:type="spellStart"/>
      <w:r w:rsidRPr="00C75104">
        <w:rPr>
          <w:rFonts w:eastAsia="Times New Roman"/>
          <w:lang w:eastAsia="en-IN"/>
        </w:rPr>
        <w:t>Newyork</w:t>
      </w:r>
      <w:proofErr w:type="spellEnd"/>
      <w:r w:rsidRPr="00C75104">
        <w:rPr>
          <w:rFonts w:eastAsia="Times New Roman"/>
          <w:lang w:eastAsia="en-IN"/>
        </w:rPr>
        <w:t>-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2.TolgaTarlas, 2013, Digital banking tips- - create space independent publishing house-</w:t>
      </w:r>
    </w:p>
    <w:p w:rsidR="00506508" w:rsidRPr="00C75104" w:rsidRDefault="00506508" w:rsidP="00506508">
      <w:pPr>
        <w:rPr>
          <w:rFonts w:eastAsia="Times New Roman"/>
          <w:lang w:eastAsia="en-IN"/>
        </w:rPr>
      </w:pPr>
      <w:r w:rsidRPr="00C75104">
        <w:rPr>
          <w:rFonts w:eastAsia="Times New Roman"/>
          <w:lang w:eastAsia="en-IN"/>
        </w:rPr>
        <w:t>3. Digital banking Revolution- E book- www. digitalbankingrevolution.com</w:t>
      </w:r>
    </w:p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</w:pPr>
      <w:r w:rsidRPr="00C75104">
        <w:rPr>
          <w:rFonts w:eastAsia="Times New Roman"/>
          <w:b/>
          <w:lang w:eastAsia="en-IN"/>
        </w:rPr>
        <w:t>Outcome Mapping</w:t>
      </w:r>
    </w:p>
    <w:tbl>
      <w:tblPr>
        <w:tblStyle w:val="TableGrid31"/>
        <w:tblW w:w="5000" w:type="pct"/>
        <w:jc w:val="center"/>
        <w:tblLook w:val="04A0" w:firstRow="1" w:lastRow="0" w:firstColumn="1" w:lastColumn="0" w:noHBand="0" w:noVBand="1"/>
      </w:tblPr>
      <w:tblGrid>
        <w:gridCol w:w="1676"/>
        <w:gridCol w:w="1614"/>
        <w:gridCol w:w="1615"/>
        <w:gridCol w:w="1615"/>
        <w:gridCol w:w="1615"/>
        <w:gridCol w:w="1615"/>
      </w:tblGrid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PO5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508" w:rsidRPr="00C75104" w:rsidTr="00A3400B">
        <w:trPr>
          <w:trHeight w:val="338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508" w:rsidRPr="00C75104" w:rsidTr="00A3400B">
        <w:trPr>
          <w:trHeight w:val="355"/>
          <w:jc w:val="center"/>
        </w:trPr>
        <w:tc>
          <w:tcPr>
            <w:tcW w:w="860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pct"/>
          </w:tcPr>
          <w:p w:rsidR="00506508" w:rsidRPr="00C75104" w:rsidRDefault="00506508" w:rsidP="00B2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10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06508" w:rsidRDefault="00506508" w:rsidP="00506508">
      <w:pPr>
        <w:rPr>
          <w:rFonts w:eastAsia="Times New Roman"/>
          <w:b/>
          <w:lang w:eastAsia="en-IN"/>
        </w:rPr>
      </w:pPr>
    </w:p>
    <w:p w:rsidR="00506508" w:rsidRPr="00C75104" w:rsidRDefault="00506508" w:rsidP="00506508">
      <w:pPr>
        <w:rPr>
          <w:rFonts w:eastAsia="Times New Roman"/>
          <w:b/>
          <w:lang w:eastAsia="en-IN"/>
        </w:rPr>
        <w:sectPr w:rsidR="00506508" w:rsidRPr="00C75104">
          <w:pgSz w:w="12240" w:h="15840"/>
          <w:pgMar w:top="1100" w:right="1260" w:bottom="1220" w:left="1220" w:header="759" w:footer="1038" w:gutter="0"/>
          <w:cols w:space="720"/>
        </w:sectPr>
      </w:pPr>
      <w:r w:rsidRPr="00C75104">
        <w:rPr>
          <w:rFonts w:eastAsia="Times New Roman"/>
          <w:b/>
          <w:lang w:eastAsia="en-IN"/>
        </w:rPr>
        <w:t>PO – Programme Outcome, CO – C</w:t>
      </w:r>
      <w:r>
        <w:rPr>
          <w:rFonts w:eastAsia="Times New Roman"/>
          <w:b/>
          <w:lang w:eastAsia="en-IN"/>
        </w:rPr>
        <w:t xml:space="preserve">ourse outcome, 1 – </w:t>
      </w:r>
      <w:proofErr w:type="gramStart"/>
      <w:r>
        <w:rPr>
          <w:rFonts w:eastAsia="Times New Roman"/>
          <w:b/>
          <w:lang w:eastAsia="en-IN"/>
        </w:rPr>
        <w:t xml:space="preserve">Low, </w:t>
      </w:r>
      <w:r w:rsidRPr="00C75104">
        <w:rPr>
          <w:rFonts w:eastAsia="Times New Roman"/>
          <w:b/>
          <w:lang w:eastAsia="en-IN"/>
        </w:rPr>
        <w:t xml:space="preserve"> 2</w:t>
      </w:r>
      <w:proofErr w:type="gramEnd"/>
      <w:r w:rsidRPr="00C75104">
        <w:rPr>
          <w:rFonts w:eastAsia="Times New Roman"/>
          <w:b/>
          <w:lang w:eastAsia="en-IN"/>
        </w:rPr>
        <w:t xml:space="preserve"> – Moderate, 3 – High </w:t>
      </w:r>
    </w:p>
    <w:p w:rsidR="00506508" w:rsidRPr="00C75104" w:rsidRDefault="00506508" w:rsidP="00506508">
      <w:pPr>
        <w:jc w:val="center"/>
        <w:rPr>
          <w:rFonts w:eastAsia="Times New Roman"/>
          <w:b/>
        </w:rPr>
      </w:pPr>
      <w:r w:rsidRPr="00C75104">
        <w:rPr>
          <w:rFonts w:eastAsia="Times New Roman"/>
          <w:b/>
        </w:rPr>
        <w:lastRenderedPageBreak/>
        <w:t>Question Paper Pattern</w:t>
      </w:r>
    </w:p>
    <w:p w:rsidR="00506508" w:rsidRPr="00C75104" w:rsidRDefault="00506508" w:rsidP="00506508">
      <w:pPr>
        <w:jc w:val="center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  <w:b/>
        </w:rPr>
      </w:pPr>
      <w:r w:rsidRPr="00C75104">
        <w:rPr>
          <w:rFonts w:eastAsia="Times New Roman"/>
          <w:b/>
        </w:rPr>
        <w:t xml:space="preserve">Time: 3 Hours                                                                     </w:t>
      </w:r>
      <w:r w:rsidRPr="00C75104">
        <w:rPr>
          <w:rFonts w:eastAsia="Times New Roman"/>
          <w:b/>
        </w:rPr>
        <w:tab/>
        <w:t>Marks: 75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1) Part - A = 10x2 =20 Marks – All the Questions are to be Answered.</w:t>
      </w: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2) Part – B = 5x5 = 25 Marks – Five Questions with Internal Choice.</w:t>
      </w:r>
    </w:p>
    <w:p w:rsidR="00506508" w:rsidRPr="00C75104" w:rsidRDefault="00506508" w:rsidP="00506508">
      <w:pPr>
        <w:spacing w:line="720" w:lineRule="auto"/>
        <w:ind w:left="360"/>
        <w:contextualSpacing/>
        <w:jc w:val="both"/>
        <w:rPr>
          <w:rFonts w:eastAsia="Calibri"/>
        </w:rPr>
      </w:pPr>
      <w:r w:rsidRPr="00C75104">
        <w:rPr>
          <w:rFonts w:eastAsia="Calibri"/>
        </w:rPr>
        <w:t>3) Part – C = 3x10 = 30 Marks – Three Out of Five – Open Choice.</w:t>
      </w:r>
    </w:p>
    <w:p w:rsidR="00506508" w:rsidRPr="00C75104" w:rsidRDefault="00506508" w:rsidP="00506508">
      <w:pPr>
        <w:jc w:val="both"/>
        <w:rPr>
          <w:rFonts w:eastAsia="Times New Roman"/>
          <w:b/>
        </w:rPr>
      </w:pPr>
    </w:p>
    <w:p w:rsidR="00506508" w:rsidRPr="00C75104" w:rsidRDefault="00506508" w:rsidP="00506508">
      <w:pPr>
        <w:jc w:val="both"/>
        <w:rPr>
          <w:rFonts w:eastAsia="Times New Roman"/>
        </w:rPr>
      </w:pPr>
      <w:r w:rsidRPr="00C75104">
        <w:rPr>
          <w:rFonts w:eastAsia="Times New Roman"/>
          <w:b/>
        </w:rPr>
        <w:t xml:space="preserve">Note:  </w:t>
      </w:r>
      <w:r w:rsidRPr="00C75104">
        <w:rPr>
          <w:rFonts w:eastAsia="Times New Roman"/>
        </w:rPr>
        <w:t>Questions should be asked from all Units. Equal importance should be given to all Units.</w:t>
      </w: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506508" w:rsidRPr="00C75104" w:rsidRDefault="00506508" w:rsidP="00506508">
      <w:pPr>
        <w:rPr>
          <w:rFonts w:eastAsia="Times New Roman"/>
        </w:rPr>
      </w:pPr>
    </w:p>
    <w:p w:rsidR="001963B4" w:rsidRPr="00D76940" w:rsidRDefault="001963B4" w:rsidP="00D76940">
      <w:pPr>
        <w:pStyle w:val="F5"/>
        <w:rPr>
          <w:rFonts w:eastAsia="Cambria"/>
        </w:rPr>
      </w:pPr>
    </w:p>
    <w:sectPr w:rsidR="001963B4" w:rsidRPr="00D76940" w:rsidSect="0069085F">
      <w:headerReference w:type="even" r:id="rId16"/>
      <w:headerReference w:type="default" r:id="rId17"/>
      <w:pgSz w:w="12240" w:h="15840"/>
      <w:pgMar w:top="1440" w:right="1797" w:bottom="1440" w:left="1797" w:header="765" w:footer="103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2"/>
    </wne:keymap>
    <wne:keymap wne:kcmPrimary="0072">
      <wne:acd wne:acdName="acd11"/>
    </wne:keymap>
    <wne:keymap wne:kcmPrimary="0073">
      <wne:acd wne:acdName="acd5"/>
    </wne:keymap>
    <wne:keymap wne:kcmPrimary="0074">
      <wne:acd wne:acdName="acd10"/>
    </wne:keymap>
    <wne:keymap wne:kcmPrimary="0075">
      <wne:acd wne:acdName="acd8"/>
    </wne:keymap>
    <wne:keymap wne:kcmPrimary="0076">
      <wne:acd wne:acdName="acd4"/>
    </wne:keymap>
    <wne:keymap wne:kcmPrimary="0077">
      <wne:acd wne:acdName="acd1"/>
    </wne:keymap>
    <wne:keymap wne:kcmPrimary="0078">
      <wne:macro wne:macroName="NORMAL.NEWMACROS.MACRO3"/>
    </wne:keymap>
    <wne:keymap wne:kcmPrimary="007A">
      <wne:macro wne:macroName="NORMAL.NEWMACROS.MACRO17"/>
    </wne:keymap>
    <wne:keymap wne:kcmPrimary="0171">
      <wne:acd wne:acdName="acd9"/>
    </wne:keymap>
    <wne:keymap wne:kcmPrimary="0173">
      <wne:acd wne:acdName="acd13"/>
    </wne:keymap>
    <wne:keymap wne:kcmPrimary="0174">
      <wne:acd wne:acdName="acd0"/>
    </wne:keymap>
    <wne:keymap wne:kcmPrimary="0175">
      <wne:acd wne:acdName="acd6"/>
    </wne:keymap>
    <wne:keymap wne:kcmPrimary="0178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gBTAGgAaQBmAHQAIABmADUA" wne:acdName="acd0" wne:fciIndexBasedOn="0065"/>
    <wne:acd wne:argValue="AgBCAFUATABMAF8ARgA4AA==" wne:acdName="acd1" wne:fciIndexBasedOn="0065"/>
    <wne:acd wne:argValue="AgBTAHQAeQBsAGUANwA=" wne:acdName="acd2" wne:fciIndexBasedOn="0065"/>
    <wne:acd wne:acdName="acd3" wne:fciIndexBasedOn="0065"/>
    <wne:acd wne:argValue="AgBCAHUAbABsAF8ARgA3AA==" wne:acdName="acd4" wne:fciIndexBasedOn="0065"/>
    <wne:acd wne:argValue="AgBGADQA" wne:acdName="acd5" wne:fciIndexBasedOn="0065"/>
    <wne:acd wne:argValue="AgB0AGEAYgBsAGUA" wne:acdName="acd6" wne:fciIndexBasedOn="0065"/>
    <wne:acd wne:acdName="acd7" wne:fciBasedOn="Symbol"/>
    <wne:acd wne:argValue="AgBTAHQAeQBsAGUAOAA=" wne:acdName="acd8" wne:fciIndexBasedOn="0065"/>
    <wne:acd wne:argValue="AgBiAG8AZAB5ADEA" wne:acdName="acd9" wne:fciIndexBasedOn="0065"/>
    <wne:acd wne:argValue="AgBGADUA" wne:acdName="acd10" wne:fciIndexBasedOn="0065"/>
    <wne:acd wne:argValue="AgBIAGUAYQBkAF8ARgAzAA==" wne:acdName="acd11" wne:fciIndexBasedOn="0065"/>
    <wne:acd wne:argValue="AgBCAG8AZAB5AF8ARgAyAA==" wne:acdName="acd12" wne:fciIndexBasedOn="0065"/>
    <wne:acd wne:argValue="AgBzAGgAaQBmAHQAIABGADQA" wne:acdName="acd1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33" w:rsidRDefault="00C92B33">
      <w:r>
        <w:separator/>
      </w:r>
    </w:p>
  </w:endnote>
  <w:endnote w:type="continuationSeparator" w:id="0">
    <w:p w:rsidR="00C92B33" w:rsidRDefault="00C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EE-TAM-0835">
    <w:charset w:val="00"/>
    <w:family w:val="auto"/>
    <w:pitch w:val="variable"/>
    <w:sig w:usb0="00000003" w:usb1="00000000" w:usb2="00000000" w:usb3="00000000" w:csb0="00000001" w:csb1="00000000"/>
  </w:font>
  <w:font w:name="SHREE-TAM-0802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Tamil 130">
    <w:charset w:val="00"/>
    <w:family w:val="auto"/>
    <w:pitch w:val="variable"/>
    <w:sig w:usb0="00000003" w:usb1="00000000" w:usb2="00000000" w:usb3="00000000" w:csb0="00000001" w:csb1="00000000"/>
  </w:font>
  <w:font w:name="Anu Bramm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dsTamil_TG_1_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dsTamil_TG_4_">
    <w:altName w:val="Calibri"/>
    <w:charset w:val="00"/>
    <w:family w:val="swiss"/>
    <w:pitch w:val="variable"/>
    <w:sig w:usb0="00000003" w:usb1="00000000" w:usb2="00000000" w:usb3="00000000" w:csb0="00000001" w:csb1="00000000"/>
  </w:font>
  <w:font w:name="SHREE-TAM-0803">
    <w:altName w:val="Calibri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T187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Footer"/>
      <w:jc w:val="right"/>
    </w:pPr>
  </w:p>
  <w:p w:rsidR="00653E88" w:rsidRDefault="00653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Pr="00591118" w:rsidRDefault="00653E88" w:rsidP="00591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Footer"/>
      <w:jc w:val="right"/>
    </w:pPr>
  </w:p>
  <w:p w:rsidR="00653E88" w:rsidRDefault="0065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33" w:rsidRDefault="00C92B33">
      <w:r>
        <w:separator/>
      </w:r>
    </w:p>
  </w:footnote>
  <w:footnote w:type="continuationSeparator" w:id="0">
    <w:p w:rsidR="00C92B33" w:rsidRDefault="00C9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88" w:rsidRPr="00730DD9" w:rsidRDefault="00653E88" w:rsidP="00730DD9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30DD9">
                            <w:rPr>
                              <w:rFonts w:asciiTheme="majorHAnsi" w:hAnsi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(For the Students admitted in the Academic year 2022-23)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653E88" w:rsidRPr="00730DD9" w:rsidRDefault="00653E88" w:rsidP="00730DD9">
                    <w:pPr>
                      <w:jc w:val="right"/>
                      <w:rPr>
                        <w:rFonts w:asciiTheme="majorHAnsi" w:hAnsi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30DD9">
                      <w:rPr>
                        <w:rFonts w:asciiTheme="majorHAnsi" w:hAnsi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(For the Students admitted in the Academic year 2022-23)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noFill/>
                      <a:extLst/>
                    </wps:spPr>
                    <wps:txbx>
                      <w:txbxContent>
                        <w:p w:rsidR="00653E88" w:rsidRPr="00730DD9" w:rsidRDefault="00653E88">
                          <w:pPr>
                            <w:rPr>
                              <w:sz w:val="20"/>
                              <w:szCs w:val="20"/>
                              <w14:numForm w14:val="lining"/>
                            </w:rPr>
                          </w:pP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730DD9">
                            <w:rPr>
                              <w:sz w:val="20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  <w14:numForm w14:val="lining"/>
                            </w:rPr>
                            <w:t>100</w:t>
                          </w:r>
                          <w:r w:rsidRPr="00730DD9">
                            <w:rPr>
                              <w:noProof/>
                              <w:sz w:val="20"/>
                              <w:szCs w:val="20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" o:allowincell="f" filled="f" stroked="f">
              <v:textbox style="mso-fit-shape-to-text:t" inset=",0,,0">
                <w:txbxContent>
                  <w:p w:rsidR="00653E88" w:rsidRPr="00730DD9" w:rsidRDefault="00653E88">
                    <w:pPr>
                      <w:rPr>
                        <w:sz w:val="20"/>
                        <w:szCs w:val="20"/>
                        <w14:numForm w14:val="lining"/>
                      </w:rPr>
                    </w:pP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fldChar w:fldCharType="begin"/>
                    </w: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instrText xml:space="preserve"> PAGE   \* MERGEFORMAT </w:instrText>
                    </w:r>
                    <w:r w:rsidRPr="00730DD9">
                      <w:rPr>
                        <w:sz w:val="20"/>
                        <w:szCs w:val="20"/>
                        <w14:numForm w14:val="lining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  <w14:numForm w14:val="lining"/>
                      </w:rPr>
                      <w:t>100</w:t>
                    </w:r>
                    <w:r w:rsidRPr="00730DD9">
                      <w:rPr>
                        <w:noProof/>
                        <w:sz w:val="20"/>
                        <w:szCs w:val="20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8" w:rsidRDefault="00653E88" w:rsidP="008F0D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53E88" w:rsidRDefault="00653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249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3E88" w:rsidRDefault="00653E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653E88" w:rsidRDefault="0065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49ABB4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2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D"/>
    <w:multiLevelType w:val="hybridMultilevel"/>
    <w:tmpl w:val="275AC7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D"/>
    <w:multiLevelType w:val="hybridMultilevel"/>
    <w:tmpl w:val="6BD07590"/>
    <w:lvl w:ilvl="0" w:tplc="74A2D848">
      <w:start w:val="1"/>
      <w:numFmt w:val="decimal"/>
      <w:lvlText w:val="%1."/>
      <w:lvlJc w:val="left"/>
      <w:pPr>
        <w:ind w:left="360" w:firstLine="0"/>
      </w:pPr>
      <w:rPr>
        <w:rFonts w:ascii="Times New Roman" w:eastAsia="Cambria" w:hAnsi="Times New Roman" w:cs="Times New Roman"/>
      </w:rPr>
    </w:lvl>
    <w:lvl w:ilvl="1" w:tplc="FFFFFFFF">
      <w:start w:val="1"/>
      <w:numFmt w:val="bullet"/>
      <w:lvlText w:val=""/>
      <w:lvlJc w:val="left"/>
      <w:pPr>
        <w:ind w:left="360" w:firstLine="0"/>
      </w:pPr>
    </w:lvl>
    <w:lvl w:ilvl="2" w:tplc="FFFFFFFF">
      <w:start w:val="1"/>
      <w:numFmt w:val="bullet"/>
      <w:lvlText w:val=""/>
      <w:lvlJc w:val="left"/>
      <w:pPr>
        <w:ind w:left="360" w:firstLine="0"/>
      </w:pPr>
    </w:lvl>
    <w:lvl w:ilvl="3" w:tplc="FFFFFFFF">
      <w:start w:val="1"/>
      <w:numFmt w:val="bullet"/>
      <w:lvlText w:val=""/>
      <w:lvlJc w:val="left"/>
      <w:pPr>
        <w:ind w:left="360" w:firstLine="0"/>
      </w:pPr>
    </w:lvl>
    <w:lvl w:ilvl="4" w:tplc="FFFFFFFF">
      <w:start w:val="1"/>
      <w:numFmt w:val="bullet"/>
      <w:lvlText w:val=""/>
      <w:lvlJc w:val="left"/>
      <w:pPr>
        <w:ind w:left="360" w:firstLine="0"/>
      </w:pPr>
    </w:lvl>
    <w:lvl w:ilvl="5" w:tplc="FFFFFFFF">
      <w:start w:val="1"/>
      <w:numFmt w:val="bullet"/>
      <w:lvlText w:val=""/>
      <w:lvlJc w:val="left"/>
      <w:pPr>
        <w:ind w:left="360" w:firstLine="0"/>
      </w:pPr>
    </w:lvl>
    <w:lvl w:ilvl="6" w:tplc="FFFFFFFF">
      <w:start w:val="1"/>
      <w:numFmt w:val="bullet"/>
      <w:lvlText w:val=""/>
      <w:lvlJc w:val="left"/>
      <w:pPr>
        <w:ind w:left="360" w:firstLine="0"/>
      </w:pPr>
    </w:lvl>
    <w:lvl w:ilvl="7" w:tplc="FFFFFFFF">
      <w:start w:val="1"/>
      <w:numFmt w:val="bullet"/>
      <w:lvlText w:val=""/>
      <w:lvlJc w:val="left"/>
      <w:pPr>
        <w:ind w:left="360" w:firstLine="0"/>
      </w:pPr>
    </w:lvl>
    <w:lvl w:ilvl="8" w:tplc="FFFFFFFF">
      <w:start w:val="1"/>
      <w:numFmt w:val="bullet"/>
      <w:lvlText w:val=""/>
      <w:lvlJc w:val="left"/>
      <w:pPr>
        <w:ind w:left="360" w:firstLine="0"/>
      </w:pPr>
    </w:lvl>
  </w:abstractNum>
  <w:abstractNum w:abstractNumId="4" w15:restartNumberingAfterBreak="0">
    <w:nsid w:val="00000034"/>
    <w:multiLevelType w:val="hybridMultilevel"/>
    <w:tmpl w:val="E91C8B5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3B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-960" w:firstLine="0"/>
      </w:pPr>
    </w:lvl>
    <w:lvl w:ilvl="1" w:tplc="FFFFFFFF">
      <w:start w:val="1"/>
      <w:numFmt w:val="bullet"/>
      <w:lvlText w:val=""/>
      <w:lvlJc w:val="left"/>
      <w:pPr>
        <w:ind w:left="-960" w:firstLine="0"/>
      </w:pPr>
    </w:lvl>
    <w:lvl w:ilvl="2" w:tplc="FFFFFFFF">
      <w:start w:val="1"/>
      <w:numFmt w:val="bullet"/>
      <w:lvlText w:val=""/>
      <w:lvlJc w:val="left"/>
      <w:pPr>
        <w:ind w:left="-960" w:firstLine="0"/>
      </w:pPr>
    </w:lvl>
    <w:lvl w:ilvl="3" w:tplc="FFFFFFFF">
      <w:start w:val="1"/>
      <w:numFmt w:val="bullet"/>
      <w:lvlText w:val=""/>
      <w:lvlJc w:val="left"/>
      <w:pPr>
        <w:ind w:left="-960" w:firstLine="0"/>
      </w:pPr>
    </w:lvl>
    <w:lvl w:ilvl="4" w:tplc="FFFFFFFF">
      <w:start w:val="1"/>
      <w:numFmt w:val="bullet"/>
      <w:lvlText w:val=""/>
      <w:lvlJc w:val="left"/>
      <w:pPr>
        <w:ind w:left="-960" w:firstLine="0"/>
      </w:pPr>
    </w:lvl>
    <w:lvl w:ilvl="5" w:tplc="FFFFFFFF">
      <w:start w:val="1"/>
      <w:numFmt w:val="bullet"/>
      <w:lvlText w:val=""/>
      <w:lvlJc w:val="left"/>
      <w:pPr>
        <w:ind w:left="-960" w:firstLine="0"/>
      </w:pPr>
    </w:lvl>
    <w:lvl w:ilvl="6" w:tplc="FFFFFFFF">
      <w:start w:val="1"/>
      <w:numFmt w:val="bullet"/>
      <w:lvlText w:val=""/>
      <w:lvlJc w:val="left"/>
      <w:pPr>
        <w:ind w:left="-960" w:firstLine="0"/>
      </w:pPr>
    </w:lvl>
    <w:lvl w:ilvl="7" w:tplc="FFFFFFFF">
      <w:start w:val="1"/>
      <w:numFmt w:val="bullet"/>
      <w:lvlText w:val=""/>
      <w:lvlJc w:val="left"/>
      <w:pPr>
        <w:ind w:left="-960" w:firstLine="0"/>
      </w:pPr>
    </w:lvl>
    <w:lvl w:ilvl="8" w:tplc="FFFFFFFF">
      <w:start w:val="1"/>
      <w:numFmt w:val="bullet"/>
      <w:lvlText w:val=""/>
      <w:lvlJc w:val="left"/>
      <w:pPr>
        <w:ind w:left="-960" w:firstLine="0"/>
      </w:pPr>
    </w:lvl>
  </w:abstractNum>
  <w:abstractNum w:abstractNumId="6" w15:restartNumberingAfterBreak="0">
    <w:nsid w:val="00000042"/>
    <w:multiLevelType w:val="hybridMultilevel"/>
    <w:tmpl w:val="540A471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43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45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-480" w:firstLine="0"/>
      </w:pPr>
    </w:lvl>
    <w:lvl w:ilvl="1" w:tplc="FFFFFFFF">
      <w:start w:val="1"/>
      <w:numFmt w:val="bullet"/>
      <w:lvlText w:val=""/>
      <w:lvlJc w:val="left"/>
      <w:pPr>
        <w:ind w:left="-480" w:firstLine="0"/>
      </w:pPr>
    </w:lvl>
    <w:lvl w:ilvl="2" w:tplc="FFFFFFFF">
      <w:start w:val="1"/>
      <w:numFmt w:val="bullet"/>
      <w:lvlText w:val=""/>
      <w:lvlJc w:val="left"/>
      <w:pPr>
        <w:ind w:left="-480" w:firstLine="0"/>
      </w:pPr>
    </w:lvl>
    <w:lvl w:ilvl="3" w:tplc="FFFFFFFF">
      <w:start w:val="1"/>
      <w:numFmt w:val="bullet"/>
      <w:lvlText w:val=""/>
      <w:lvlJc w:val="left"/>
      <w:pPr>
        <w:ind w:left="-480" w:firstLine="0"/>
      </w:pPr>
    </w:lvl>
    <w:lvl w:ilvl="4" w:tplc="FFFFFFFF">
      <w:start w:val="1"/>
      <w:numFmt w:val="bullet"/>
      <w:lvlText w:val=""/>
      <w:lvlJc w:val="left"/>
      <w:pPr>
        <w:ind w:left="-480" w:firstLine="0"/>
      </w:pPr>
    </w:lvl>
    <w:lvl w:ilvl="5" w:tplc="FFFFFFFF">
      <w:start w:val="1"/>
      <w:numFmt w:val="bullet"/>
      <w:lvlText w:val=""/>
      <w:lvlJc w:val="left"/>
      <w:pPr>
        <w:ind w:left="-480" w:firstLine="0"/>
      </w:pPr>
    </w:lvl>
    <w:lvl w:ilvl="6" w:tplc="FFFFFFFF">
      <w:start w:val="1"/>
      <w:numFmt w:val="bullet"/>
      <w:lvlText w:val=""/>
      <w:lvlJc w:val="left"/>
      <w:pPr>
        <w:ind w:left="-480" w:firstLine="0"/>
      </w:pPr>
    </w:lvl>
    <w:lvl w:ilvl="7" w:tplc="FFFFFFFF">
      <w:start w:val="1"/>
      <w:numFmt w:val="bullet"/>
      <w:lvlText w:val=""/>
      <w:lvlJc w:val="left"/>
      <w:pPr>
        <w:ind w:left="-480" w:firstLine="0"/>
      </w:pPr>
    </w:lvl>
    <w:lvl w:ilvl="8" w:tplc="FFFFFFFF">
      <w:start w:val="1"/>
      <w:numFmt w:val="bullet"/>
      <w:lvlText w:val=""/>
      <w:lvlJc w:val="left"/>
      <w:pPr>
        <w:ind w:left="-480" w:firstLine="0"/>
      </w:pPr>
    </w:lvl>
  </w:abstractNum>
  <w:abstractNum w:abstractNumId="9" w15:restartNumberingAfterBreak="0">
    <w:nsid w:val="00000046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48"/>
    <w:multiLevelType w:val="hybridMultilevel"/>
    <w:tmpl w:val="42963E5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49"/>
    <w:multiLevelType w:val="hybridMultilevel"/>
    <w:tmpl w:val="29027716"/>
    <w:lvl w:ilvl="0" w:tplc="1920240E">
      <w:start w:val="1"/>
      <w:numFmt w:val="decimal"/>
      <w:lvlText w:val="%1"/>
      <w:lvlJc w:val="left"/>
      <w:pPr>
        <w:ind w:left="0" w:firstLine="0"/>
      </w:pPr>
      <w:rPr>
        <w:rFonts w:ascii="Times New Roman" w:eastAsia="Cambria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64D7995"/>
    <w:multiLevelType w:val="hybridMultilevel"/>
    <w:tmpl w:val="79DA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440E9"/>
    <w:multiLevelType w:val="hybridMultilevel"/>
    <w:tmpl w:val="A8682B14"/>
    <w:lvl w:ilvl="0" w:tplc="012C5DD0">
      <w:start w:val="1"/>
      <w:numFmt w:val="decimal"/>
      <w:pStyle w:val="BullTamil"/>
      <w:lvlText w:val="%1)"/>
      <w:lvlJc w:val="right"/>
      <w:pPr>
        <w:tabs>
          <w:tab w:val="num" w:pos="504"/>
        </w:tabs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23835"/>
    <w:multiLevelType w:val="hybridMultilevel"/>
    <w:tmpl w:val="7B305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84482"/>
    <w:multiLevelType w:val="hybridMultilevel"/>
    <w:tmpl w:val="6A662C86"/>
    <w:lvl w:ilvl="0" w:tplc="E9FE4B4E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832FF"/>
    <w:multiLevelType w:val="hybridMultilevel"/>
    <w:tmpl w:val="1BBA1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5D4039"/>
    <w:multiLevelType w:val="hybridMultilevel"/>
    <w:tmpl w:val="291E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D6B4E"/>
    <w:multiLevelType w:val="hybridMultilevel"/>
    <w:tmpl w:val="C0B8E45A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03255"/>
    <w:multiLevelType w:val="hybridMultilevel"/>
    <w:tmpl w:val="246A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F1D41"/>
    <w:multiLevelType w:val="hybridMultilevel"/>
    <w:tmpl w:val="01F0C792"/>
    <w:lvl w:ilvl="0" w:tplc="ECF284AC">
      <w:start w:val="1"/>
      <w:numFmt w:val="decimal"/>
      <w:pStyle w:val="bullf7"/>
      <w:lvlText w:val="%1)"/>
      <w:lvlJc w:val="right"/>
      <w:pPr>
        <w:tabs>
          <w:tab w:val="num" w:pos="504"/>
        </w:tabs>
        <w:ind w:left="504" w:hanging="288"/>
      </w:pPr>
      <w:rPr>
        <w:rFonts w:ascii="Bookman Old Style" w:hAnsi="Bookman Old Style" w:hint="default"/>
        <w:b w:val="0"/>
        <w:i w:val="0"/>
        <w:sz w:val="21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DFA55EB"/>
    <w:multiLevelType w:val="hybridMultilevel"/>
    <w:tmpl w:val="798ED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C2510"/>
    <w:multiLevelType w:val="hybridMultilevel"/>
    <w:tmpl w:val="CF1871D2"/>
    <w:lvl w:ilvl="0" w:tplc="21AC2A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166B23"/>
    <w:multiLevelType w:val="hybridMultilevel"/>
    <w:tmpl w:val="D526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F33A3"/>
    <w:multiLevelType w:val="hybridMultilevel"/>
    <w:tmpl w:val="5156E266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ECF4CB9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465E3C"/>
    <w:multiLevelType w:val="hybridMultilevel"/>
    <w:tmpl w:val="CBC02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8D37DD"/>
    <w:multiLevelType w:val="hybridMultilevel"/>
    <w:tmpl w:val="C480DB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996551"/>
    <w:multiLevelType w:val="hybridMultilevel"/>
    <w:tmpl w:val="B4EEB47E"/>
    <w:lvl w:ilvl="0" w:tplc="F8E85EB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C32A6A"/>
    <w:multiLevelType w:val="hybridMultilevel"/>
    <w:tmpl w:val="AAF063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F54F5"/>
    <w:multiLevelType w:val="hybridMultilevel"/>
    <w:tmpl w:val="8BC8E0EC"/>
    <w:lvl w:ilvl="0" w:tplc="FFFFFFFF">
      <w:start w:val="1"/>
      <w:numFmt w:val="bullet"/>
      <w:pStyle w:val="Style8"/>
      <w:lvlText w:val=""/>
      <w:lvlJc w:val="left"/>
      <w:pPr>
        <w:tabs>
          <w:tab w:val="num" w:pos="662"/>
        </w:tabs>
        <w:ind w:left="662" w:hanging="288"/>
      </w:pPr>
      <w:rPr>
        <w:rFonts w:ascii="Wingdings" w:hAnsi="Wingdings" w:hint="default"/>
        <w:sz w:val="20"/>
      </w:rPr>
    </w:lvl>
    <w:lvl w:ilvl="1" w:tplc="FFFFFFFF">
      <w:start w:val="1"/>
      <w:numFmt w:val="decimal"/>
      <w:pStyle w:val="Style6"/>
      <w:lvlText w:val="2.%2."/>
      <w:lvlJc w:val="right"/>
      <w:pPr>
        <w:tabs>
          <w:tab w:val="num" w:pos="1296"/>
        </w:tabs>
        <w:ind w:left="1296" w:hanging="216"/>
      </w:pPr>
      <w:rPr>
        <w:rFonts w:ascii="Bookman Old Style" w:eastAsia="SimSun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8176"/>
        <w:position w:val="0"/>
        <w:sz w:val="20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34550"/>
    <w:multiLevelType w:val="hybridMultilevel"/>
    <w:tmpl w:val="390E472A"/>
    <w:lvl w:ilvl="0" w:tplc="2A02EF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413DD2"/>
    <w:multiLevelType w:val="hybridMultilevel"/>
    <w:tmpl w:val="C298B62A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C7E7E"/>
    <w:multiLevelType w:val="hybridMultilevel"/>
    <w:tmpl w:val="246A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2045B"/>
    <w:multiLevelType w:val="hybridMultilevel"/>
    <w:tmpl w:val="9AC0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9D5"/>
    <w:multiLevelType w:val="hybridMultilevel"/>
    <w:tmpl w:val="A556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D786C"/>
    <w:multiLevelType w:val="hybridMultilevel"/>
    <w:tmpl w:val="58B447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64BE1"/>
    <w:multiLevelType w:val="hybridMultilevel"/>
    <w:tmpl w:val="A9F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93D61"/>
    <w:multiLevelType w:val="hybridMultilevel"/>
    <w:tmpl w:val="9BF0EC58"/>
    <w:lvl w:ilvl="0" w:tplc="52029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27780"/>
    <w:multiLevelType w:val="hybridMultilevel"/>
    <w:tmpl w:val="FB90909C"/>
    <w:lvl w:ilvl="0" w:tplc="D49CE85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57768"/>
    <w:multiLevelType w:val="hybridMultilevel"/>
    <w:tmpl w:val="57F6FFF8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8537D5"/>
    <w:multiLevelType w:val="hybridMultilevel"/>
    <w:tmpl w:val="6B6CA624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9C46C6"/>
    <w:multiLevelType w:val="hybridMultilevel"/>
    <w:tmpl w:val="B7C0BD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B362F9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43" w15:restartNumberingAfterBreak="0">
    <w:nsid w:val="22EE40C6"/>
    <w:multiLevelType w:val="hybridMultilevel"/>
    <w:tmpl w:val="7A464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42D13"/>
    <w:multiLevelType w:val="hybridMultilevel"/>
    <w:tmpl w:val="206EA850"/>
    <w:lvl w:ilvl="0" w:tplc="0409000F">
      <w:start w:val="1"/>
      <w:numFmt w:val="lowerRoman"/>
      <w:pStyle w:val="BULLF8"/>
      <w:lvlText w:val="%1)"/>
      <w:lvlJc w:val="right"/>
      <w:pPr>
        <w:tabs>
          <w:tab w:val="num" w:pos="604"/>
        </w:tabs>
        <w:ind w:left="604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45" w15:restartNumberingAfterBreak="0">
    <w:nsid w:val="26397FA0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46" w15:restartNumberingAfterBreak="0">
    <w:nsid w:val="26984114"/>
    <w:multiLevelType w:val="hybridMultilevel"/>
    <w:tmpl w:val="9BF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425B65"/>
    <w:multiLevelType w:val="hybridMultilevel"/>
    <w:tmpl w:val="FDD21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C453EB"/>
    <w:multiLevelType w:val="hybridMultilevel"/>
    <w:tmpl w:val="2E5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E3769A"/>
    <w:multiLevelType w:val="hybridMultilevel"/>
    <w:tmpl w:val="B16267F2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DF1186"/>
    <w:multiLevelType w:val="hybridMultilevel"/>
    <w:tmpl w:val="0D98E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2C0BB9"/>
    <w:multiLevelType w:val="hybridMultilevel"/>
    <w:tmpl w:val="1B8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4605E2"/>
    <w:multiLevelType w:val="hybridMultilevel"/>
    <w:tmpl w:val="DC589B96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2C4C21B2"/>
    <w:multiLevelType w:val="hybridMultilevel"/>
    <w:tmpl w:val="C60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D051F4"/>
    <w:multiLevelType w:val="hybridMultilevel"/>
    <w:tmpl w:val="4A32D198"/>
    <w:lvl w:ilvl="0" w:tplc="54FC9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F1357D"/>
    <w:multiLevelType w:val="hybridMultilevel"/>
    <w:tmpl w:val="7262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A77F1B"/>
    <w:multiLevelType w:val="hybridMultilevel"/>
    <w:tmpl w:val="91E2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DC53E7"/>
    <w:multiLevelType w:val="hybridMultilevel"/>
    <w:tmpl w:val="2E5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14396D"/>
    <w:multiLevelType w:val="hybridMultilevel"/>
    <w:tmpl w:val="7534D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6324C"/>
    <w:multiLevelType w:val="hybridMultilevel"/>
    <w:tmpl w:val="9BF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76366F"/>
    <w:multiLevelType w:val="hybridMultilevel"/>
    <w:tmpl w:val="03147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4E0ABB"/>
    <w:multiLevelType w:val="hybridMultilevel"/>
    <w:tmpl w:val="A6E66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E81B1F"/>
    <w:multiLevelType w:val="hybridMultilevel"/>
    <w:tmpl w:val="275AC79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33266863"/>
    <w:multiLevelType w:val="hybridMultilevel"/>
    <w:tmpl w:val="C570CF30"/>
    <w:lvl w:ilvl="0" w:tplc="FFFFFFFF">
      <w:start w:val="1"/>
      <w:numFmt w:val="lowerLetter"/>
      <w:pStyle w:val="CTRLF3-BULLETa"/>
      <w:lvlText w:val="%1.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36F79C9"/>
    <w:multiLevelType w:val="hybridMultilevel"/>
    <w:tmpl w:val="EB522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0C5DC5"/>
    <w:multiLevelType w:val="hybridMultilevel"/>
    <w:tmpl w:val="199CE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A1027"/>
    <w:multiLevelType w:val="hybridMultilevel"/>
    <w:tmpl w:val="95624692"/>
    <w:lvl w:ilvl="0" w:tplc="05D05992">
      <w:start w:val="1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203737"/>
    <w:multiLevelType w:val="hybridMultilevel"/>
    <w:tmpl w:val="5BC8855A"/>
    <w:lvl w:ilvl="0" w:tplc="A386D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6B58A5"/>
    <w:multiLevelType w:val="hybridMultilevel"/>
    <w:tmpl w:val="158C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0D0B53"/>
    <w:multiLevelType w:val="hybridMultilevel"/>
    <w:tmpl w:val="5D424B1A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6D76CE"/>
    <w:multiLevelType w:val="hybridMultilevel"/>
    <w:tmpl w:val="14EAB9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B04F87"/>
    <w:multiLevelType w:val="hybridMultilevel"/>
    <w:tmpl w:val="32C407EE"/>
    <w:lvl w:ilvl="0" w:tplc="83ACCA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E524C3"/>
    <w:multiLevelType w:val="hybridMultilevel"/>
    <w:tmpl w:val="006A2096"/>
    <w:lvl w:ilvl="0" w:tplc="D0B41A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4A4605"/>
    <w:multiLevelType w:val="hybridMultilevel"/>
    <w:tmpl w:val="F7E6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AC4276"/>
    <w:multiLevelType w:val="hybridMultilevel"/>
    <w:tmpl w:val="D42A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3B2A62"/>
    <w:multiLevelType w:val="hybridMultilevel"/>
    <w:tmpl w:val="658E9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E44DB2"/>
    <w:multiLevelType w:val="hybridMultilevel"/>
    <w:tmpl w:val="6FAA3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302D3D"/>
    <w:multiLevelType w:val="hybridMultilevel"/>
    <w:tmpl w:val="FAC0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D774C4"/>
    <w:multiLevelType w:val="hybridMultilevel"/>
    <w:tmpl w:val="8452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415AAE"/>
    <w:multiLevelType w:val="hybridMultilevel"/>
    <w:tmpl w:val="CD3624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973F28"/>
    <w:multiLevelType w:val="hybridMultilevel"/>
    <w:tmpl w:val="ACD27A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C77EA1"/>
    <w:multiLevelType w:val="hybridMultilevel"/>
    <w:tmpl w:val="D078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A0635B"/>
    <w:multiLevelType w:val="hybridMultilevel"/>
    <w:tmpl w:val="E3721A94"/>
    <w:lvl w:ilvl="0" w:tplc="6B425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DA3078"/>
    <w:multiLevelType w:val="hybridMultilevel"/>
    <w:tmpl w:val="5AE6B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67648E"/>
    <w:multiLevelType w:val="hybridMultilevel"/>
    <w:tmpl w:val="9F480580"/>
    <w:lvl w:ilvl="0" w:tplc="81D8C4F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4E5EE6"/>
    <w:multiLevelType w:val="hybridMultilevel"/>
    <w:tmpl w:val="DE260FDE"/>
    <w:lvl w:ilvl="0" w:tplc="2B3AD69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0FA2C96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BAD88072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3EA2236A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E0387F0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AEB01582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5A2E1D76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7B443B52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3202BFE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86" w15:restartNumberingAfterBreak="0">
    <w:nsid w:val="4B3B492D"/>
    <w:multiLevelType w:val="hybridMultilevel"/>
    <w:tmpl w:val="F4D66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A41656"/>
    <w:multiLevelType w:val="hybridMultilevel"/>
    <w:tmpl w:val="07582F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7207A5"/>
    <w:multiLevelType w:val="hybridMultilevel"/>
    <w:tmpl w:val="D85A7668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B62278"/>
    <w:multiLevelType w:val="hybridMultilevel"/>
    <w:tmpl w:val="4AAE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C31B76"/>
    <w:multiLevelType w:val="hybridMultilevel"/>
    <w:tmpl w:val="4BFA3A66"/>
    <w:lvl w:ilvl="0" w:tplc="E1180D98">
      <w:start w:val="1"/>
      <w:numFmt w:val="decimal"/>
      <w:lvlText w:val="%1."/>
      <w:lvlJc w:val="left"/>
      <w:pPr>
        <w:ind w:left="5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A45FD4">
      <w:numFmt w:val="bullet"/>
      <w:lvlText w:val="•"/>
      <w:lvlJc w:val="left"/>
      <w:pPr>
        <w:ind w:left="1534" w:hanging="240"/>
      </w:pPr>
      <w:rPr>
        <w:rFonts w:hint="default"/>
        <w:lang w:val="en-US" w:eastAsia="en-US" w:bidi="ar-SA"/>
      </w:rPr>
    </w:lvl>
    <w:lvl w:ilvl="2" w:tplc="DBE68A70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3" w:tplc="9508DF78">
      <w:numFmt w:val="bullet"/>
      <w:lvlText w:val="•"/>
      <w:lvlJc w:val="left"/>
      <w:pPr>
        <w:ind w:left="3562" w:hanging="240"/>
      </w:pPr>
      <w:rPr>
        <w:rFonts w:hint="default"/>
        <w:lang w:val="en-US" w:eastAsia="en-US" w:bidi="ar-SA"/>
      </w:rPr>
    </w:lvl>
    <w:lvl w:ilvl="4" w:tplc="AFE67E4C">
      <w:numFmt w:val="bullet"/>
      <w:lvlText w:val="•"/>
      <w:lvlJc w:val="left"/>
      <w:pPr>
        <w:ind w:left="4576" w:hanging="240"/>
      </w:pPr>
      <w:rPr>
        <w:rFonts w:hint="default"/>
        <w:lang w:val="en-US" w:eastAsia="en-US" w:bidi="ar-SA"/>
      </w:rPr>
    </w:lvl>
    <w:lvl w:ilvl="5" w:tplc="AEC07D2A"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 w:tplc="2F540368">
      <w:numFmt w:val="bullet"/>
      <w:lvlText w:val="•"/>
      <w:lvlJc w:val="left"/>
      <w:pPr>
        <w:ind w:left="6604" w:hanging="240"/>
      </w:pPr>
      <w:rPr>
        <w:rFonts w:hint="default"/>
        <w:lang w:val="en-US" w:eastAsia="en-US" w:bidi="ar-SA"/>
      </w:rPr>
    </w:lvl>
    <w:lvl w:ilvl="7" w:tplc="FD6CE652">
      <w:numFmt w:val="bullet"/>
      <w:lvlText w:val="•"/>
      <w:lvlJc w:val="left"/>
      <w:pPr>
        <w:ind w:left="7618" w:hanging="240"/>
      </w:pPr>
      <w:rPr>
        <w:rFonts w:hint="default"/>
        <w:lang w:val="en-US" w:eastAsia="en-US" w:bidi="ar-SA"/>
      </w:rPr>
    </w:lvl>
    <w:lvl w:ilvl="8" w:tplc="766EF6B6">
      <w:numFmt w:val="bullet"/>
      <w:lvlText w:val="•"/>
      <w:lvlJc w:val="left"/>
      <w:pPr>
        <w:ind w:left="8632" w:hanging="240"/>
      </w:pPr>
      <w:rPr>
        <w:rFonts w:hint="default"/>
        <w:lang w:val="en-US" w:eastAsia="en-US" w:bidi="ar-SA"/>
      </w:rPr>
    </w:lvl>
  </w:abstractNum>
  <w:abstractNum w:abstractNumId="91" w15:restartNumberingAfterBreak="0">
    <w:nsid w:val="4CD12365"/>
    <w:multiLevelType w:val="hybridMultilevel"/>
    <w:tmpl w:val="050C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993E82"/>
    <w:multiLevelType w:val="hybridMultilevel"/>
    <w:tmpl w:val="3EA6B5D2"/>
    <w:lvl w:ilvl="0" w:tplc="FDF43892">
      <w:start w:val="1"/>
      <w:numFmt w:val="bullet"/>
      <w:pStyle w:val="F6"/>
      <w:lvlText w:val=""/>
      <w:lvlJc w:val="left"/>
      <w:pPr>
        <w:tabs>
          <w:tab w:val="num" w:pos="288"/>
        </w:tabs>
        <w:ind w:left="288" w:hanging="288"/>
      </w:pPr>
      <w:rPr>
        <w:rFonts w:ascii="Bookman Old Style" w:eastAsia="SimSun" w:hAnsi="Bookman Old Style" w:cs="Bookman Old Style" w:hint="default"/>
        <w:b w:val="0"/>
        <w:i w:val="0"/>
        <w:caps w:val="0"/>
        <w:smallCaps w:val="0"/>
        <w:strike w:val="0"/>
        <w:vanish w:val="0"/>
        <w:color w:val="000000"/>
        <w:spacing w:val="0"/>
        <w:kern w:val="18176"/>
        <w:position w:val="0"/>
        <w:sz w:val="20"/>
        <w:szCs w:val="21"/>
        <w:u w:val="none"/>
        <w:vertAlign w:val="baseline"/>
        <w:em w:val="none"/>
        <w:lang w:val="en-US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>
      <w:start w:val="9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4DD2376E"/>
    <w:multiLevelType w:val="hybridMultilevel"/>
    <w:tmpl w:val="5C42A442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F4AE3"/>
    <w:multiLevelType w:val="hybridMultilevel"/>
    <w:tmpl w:val="17406CA6"/>
    <w:lvl w:ilvl="0" w:tplc="72721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15008"/>
    <w:multiLevelType w:val="hybridMultilevel"/>
    <w:tmpl w:val="92601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755A94"/>
    <w:multiLevelType w:val="hybridMultilevel"/>
    <w:tmpl w:val="C8DA0012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CF29C3"/>
    <w:multiLevelType w:val="hybridMultilevel"/>
    <w:tmpl w:val="90DE3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DD29EF"/>
    <w:multiLevelType w:val="hybridMultilevel"/>
    <w:tmpl w:val="B2AABF16"/>
    <w:lvl w:ilvl="0" w:tplc="7158C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583C2F"/>
    <w:multiLevelType w:val="hybridMultilevel"/>
    <w:tmpl w:val="0E74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8F62C2E"/>
    <w:multiLevelType w:val="hybridMultilevel"/>
    <w:tmpl w:val="226A7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5B3637"/>
    <w:multiLevelType w:val="hybridMultilevel"/>
    <w:tmpl w:val="290A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5C0F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 w15:restartNumberingAfterBreak="0">
    <w:nsid w:val="5DFD0F60"/>
    <w:multiLevelType w:val="hybridMultilevel"/>
    <w:tmpl w:val="13C023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3F53E9"/>
    <w:multiLevelType w:val="hybridMultilevel"/>
    <w:tmpl w:val="F5845C5C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2F45E6"/>
    <w:multiLevelType w:val="hybridMultilevel"/>
    <w:tmpl w:val="BDBECD08"/>
    <w:lvl w:ilvl="0" w:tplc="59602F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3539EA"/>
    <w:multiLevelType w:val="hybridMultilevel"/>
    <w:tmpl w:val="FA62395C"/>
    <w:lvl w:ilvl="0" w:tplc="43D48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2C77A1"/>
    <w:multiLevelType w:val="hybridMultilevel"/>
    <w:tmpl w:val="FCA617A8"/>
    <w:lvl w:ilvl="0" w:tplc="FFFFFFFF">
      <w:start w:val="1"/>
      <w:numFmt w:val="decimal"/>
      <w:pStyle w:val="bullet1"/>
      <w:lvlText w:val="%1."/>
      <w:lvlJc w:val="right"/>
      <w:pPr>
        <w:tabs>
          <w:tab w:val="num" w:pos="504"/>
        </w:tabs>
        <w:ind w:left="504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506D57"/>
    <w:multiLevelType w:val="hybridMultilevel"/>
    <w:tmpl w:val="D7624D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F8167E"/>
    <w:multiLevelType w:val="hybridMultilevel"/>
    <w:tmpl w:val="3A926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4C1A02"/>
    <w:multiLevelType w:val="hybridMultilevel"/>
    <w:tmpl w:val="58681B6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1" w15:restartNumberingAfterBreak="0">
    <w:nsid w:val="640A2D23"/>
    <w:multiLevelType w:val="hybridMultilevel"/>
    <w:tmpl w:val="D6D2F0B0"/>
    <w:lvl w:ilvl="0" w:tplc="60D8B7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A1F22"/>
    <w:multiLevelType w:val="hybridMultilevel"/>
    <w:tmpl w:val="3A0E80E6"/>
    <w:lvl w:ilvl="0" w:tplc="F8E85EB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CD24B7"/>
    <w:multiLevelType w:val="hybridMultilevel"/>
    <w:tmpl w:val="90B4DF72"/>
    <w:lvl w:ilvl="0" w:tplc="C246A71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C7E4027C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2" w:tplc="C5200F1E">
      <w:numFmt w:val="bullet"/>
      <w:lvlText w:val="•"/>
      <w:lvlJc w:val="left"/>
      <w:pPr>
        <w:ind w:left="3964" w:hanging="567"/>
      </w:pPr>
      <w:rPr>
        <w:rFonts w:hint="default"/>
        <w:lang w:val="en-US" w:eastAsia="en-US" w:bidi="ar-SA"/>
      </w:rPr>
    </w:lvl>
    <w:lvl w:ilvl="3" w:tplc="75C804F2">
      <w:numFmt w:val="bullet"/>
      <w:lvlText w:val="•"/>
      <w:lvlJc w:val="left"/>
      <w:pPr>
        <w:ind w:left="4688" w:hanging="567"/>
      </w:pPr>
      <w:rPr>
        <w:rFonts w:hint="default"/>
        <w:lang w:val="en-US" w:eastAsia="en-US" w:bidi="ar-SA"/>
      </w:rPr>
    </w:lvl>
    <w:lvl w:ilvl="4" w:tplc="22BAACFA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5" w:tplc="5E1CDAAC">
      <w:numFmt w:val="bullet"/>
      <w:lvlText w:val="•"/>
      <w:lvlJc w:val="left"/>
      <w:pPr>
        <w:ind w:left="6137" w:hanging="567"/>
      </w:pPr>
      <w:rPr>
        <w:rFonts w:hint="default"/>
        <w:lang w:val="en-US" w:eastAsia="en-US" w:bidi="ar-SA"/>
      </w:rPr>
    </w:lvl>
    <w:lvl w:ilvl="6" w:tplc="9D4A984A"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7" w:tplc="B6486990">
      <w:numFmt w:val="bullet"/>
      <w:lvlText w:val="•"/>
      <w:lvlJc w:val="left"/>
      <w:pPr>
        <w:ind w:left="7586" w:hanging="567"/>
      </w:pPr>
      <w:rPr>
        <w:rFonts w:hint="default"/>
        <w:lang w:val="en-US" w:eastAsia="en-US" w:bidi="ar-SA"/>
      </w:rPr>
    </w:lvl>
    <w:lvl w:ilvl="8" w:tplc="16CCF4DA">
      <w:numFmt w:val="bullet"/>
      <w:lvlText w:val="•"/>
      <w:lvlJc w:val="left"/>
      <w:pPr>
        <w:ind w:left="8311" w:hanging="567"/>
      </w:pPr>
      <w:rPr>
        <w:rFonts w:hint="default"/>
        <w:lang w:val="en-US" w:eastAsia="en-US" w:bidi="ar-SA"/>
      </w:rPr>
    </w:lvl>
  </w:abstractNum>
  <w:abstractNum w:abstractNumId="114" w15:restartNumberingAfterBreak="0">
    <w:nsid w:val="670A458B"/>
    <w:multiLevelType w:val="hybridMultilevel"/>
    <w:tmpl w:val="86FE50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6A1E3C"/>
    <w:multiLevelType w:val="hybridMultilevel"/>
    <w:tmpl w:val="735AACEC"/>
    <w:lvl w:ilvl="0" w:tplc="60D060E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3B5F4C"/>
    <w:multiLevelType w:val="hybridMultilevel"/>
    <w:tmpl w:val="66C0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7629E4"/>
    <w:multiLevelType w:val="hybridMultilevel"/>
    <w:tmpl w:val="7936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304B9F"/>
    <w:multiLevelType w:val="hybridMultilevel"/>
    <w:tmpl w:val="AB36A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B601A8"/>
    <w:multiLevelType w:val="hybridMultilevel"/>
    <w:tmpl w:val="7AC0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314590"/>
    <w:multiLevelType w:val="multilevel"/>
    <w:tmpl w:val="CE1EFC88"/>
    <w:lvl w:ilvl="0">
      <w:start w:val="1"/>
      <w:numFmt w:val="decimal"/>
      <w:lvlText w:val="2.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Restart w:val="0"/>
      <w:pStyle w:val="StyleF8-BodyTextCharCharCharCharCharCharCharCharCharCha"/>
      <w:lvlText w:val="4.%2"/>
      <w:lvlJc w:val="right"/>
      <w:pPr>
        <w:tabs>
          <w:tab w:val="num" w:pos="648"/>
        </w:tabs>
        <w:ind w:left="648" w:hanging="1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6"/>
        </w:tabs>
        <w:ind w:left="312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21" w15:restartNumberingAfterBreak="0">
    <w:nsid w:val="6E4765D1"/>
    <w:multiLevelType w:val="hybridMultilevel"/>
    <w:tmpl w:val="1068A3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E63AC2"/>
    <w:multiLevelType w:val="hybridMultilevel"/>
    <w:tmpl w:val="BFB29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F907DD"/>
    <w:multiLevelType w:val="hybridMultilevel"/>
    <w:tmpl w:val="AE52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A31326"/>
    <w:multiLevelType w:val="hybridMultilevel"/>
    <w:tmpl w:val="768C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874D4F"/>
    <w:multiLevelType w:val="hybridMultilevel"/>
    <w:tmpl w:val="0CB02BA8"/>
    <w:lvl w:ilvl="0" w:tplc="1FBA9A62">
      <w:start w:val="1"/>
      <w:numFmt w:val="decimal"/>
      <w:lvlText w:val="%1."/>
      <w:lvlJc w:val="left"/>
      <w:pPr>
        <w:ind w:left="786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1" w:tplc="3C88A67A">
      <w:numFmt w:val="bullet"/>
      <w:lvlText w:val="•"/>
      <w:lvlJc w:val="left"/>
      <w:pPr>
        <w:ind w:left="1678" w:hanging="567"/>
      </w:pPr>
      <w:rPr>
        <w:rFonts w:hint="default"/>
        <w:lang w:val="en-US" w:eastAsia="en-US" w:bidi="ar-SA"/>
      </w:rPr>
    </w:lvl>
    <w:lvl w:ilvl="2" w:tplc="38A69A3C">
      <w:numFmt w:val="bullet"/>
      <w:lvlText w:val="•"/>
      <w:lvlJc w:val="left"/>
      <w:pPr>
        <w:ind w:left="2576" w:hanging="567"/>
      </w:pPr>
      <w:rPr>
        <w:rFonts w:hint="default"/>
        <w:lang w:val="en-US" w:eastAsia="en-US" w:bidi="ar-SA"/>
      </w:rPr>
    </w:lvl>
    <w:lvl w:ilvl="3" w:tplc="7F2C48FC">
      <w:numFmt w:val="bullet"/>
      <w:lvlText w:val="•"/>
      <w:lvlJc w:val="left"/>
      <w:pPr>
        <w:ind w:left="3474" w:hanging="567"/>
      </w:pPr>
      <w:rPr>
        <w:rFonts w:hint="default"/>
        <w:lang w:val="en-US" w:eastAsia="en-US" w:bidi="ar-SA"/>
      </w:rPr>
    </w:lvl>
    <w:lvl w:ilvl="4" w:tplc="7CB6AFCE">
      <w:numFmt w:val="bullet"/>
      <w:lvlText w:val="•"/>
      <w:lvlJc w:val="left"/>
      <w:pPr>
        <w:ind w:left="4372" w:hanging="567"/>
      </w:pPr>
      <w:rPr>
        <w:rFonts w:hint="default"/>
        <w:lang w:val="en-US" w:eastAsia="en-US" w:bidi="ar-SA"/>
      </w:rPr>
    </w:lvl>
    <w:lvl w:ilvl="5" w:tplc="E312D5BA">
      <w:numFmt w:val="bullet"/>
      <w:lvlText w:val="•"/>
      <w:lvlJc w:val="left"/>
      <w:pPr>
        <w:ind w:left="5270" w:hanging="567"/>
      </w:pPr>
      <w:rPr>
        <w:rFonts w:hint="default"/>
        <w:lang w:val="en-US" w:eastAsia="en-US" w:bidi="ar-SA"/>
      </w:rPr>
    </w:lvl>
    <w:lvl w:ilvl="6" w:tplc="BB8C8160">
      <w:numFmt w:val="bullet"/>
      <w:lvlText w:val="•"/>
      <w:lvlJc w:val="left"/>
      <w:pPr>
        <w:ind w:left="6168" w:hanging="567"/>
      </w:pPr>
      <w:rPr>
        <w:rFonts w:hint="default"/>
        <w:lang w:val="en-US" w:eastAsia="en-US" w:bidi="ar-SA"/>
      </w:rPr>
    </w:lvl>
    <w:lvl w:ilvl="7" w:tplc="9FF04EE6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 w:tplc="4028D092">
      <w:numFmt w:val="bullet"/>
      <w:lvlText w:val="•"/>
      <w:lvlJc w:val="left"/>
      <w:pPr>
        <w:ind w:left="7964" w:hanging="567"/>
      </w:pPr>
      <w:rPr>
        <w:rFonts w:hint="default"/>
        <w:lang w:val="en-US" w:eastAsia="en-US" w:bidi="ar-SA"/>
      </w:rPr>
    </w:lvl>
  </w:abstractNum>
  <w:abstractNum w:abstractNumId="126" w15:restartNumberingAfterBreak="0">
    <w:nsid w:val="71510CC4"/>
    <w:multiLevelType w:val="hybridMultilevel"/>
    <w:tmpl w:val="A44CA712"/>
    <w:lvl w:ilvl="0" w:tplc="FFE24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FA530B"/>
    <w:multiLevelType w:val="hybridMultilevel"/>
    <w:tmpl w:val="291E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950671"/>
    <w:multiLevelType w:val="hybridMultilevel"/>
    <w:tmpl w:val="9CB69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121705"/>
    <w:multiLevelType w:val="hybridMultilevel"/>
    <w:tmpl w:val="C1101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E659C"/>
    <w:multiLevelType w:val="hybridMultilevel"/>
    <w:tmpl w:val="AE52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856A67"/>
    <w:multiLevelType w:val="hybridMultilevel"/>
    <w:tmpl w:val="91E2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0E32DB"/>
    <w:multiLevelType w:val="hybridMultilevel"/>
    <w:tmpl w:val="36CEC4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F72C1C"/>
    <w:multiLevelType w:val="hybridMultilevel"/>
    <w:tmpl w:val="A4723E34"/>
    <w:lvl w:ilvl="0" w:tplc="58F66BDA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4" w15:restartNumberingAfterBreak="0">
    <w:nsid w:val="7B9678A4"/>
    <w:multiLevelType w:val="hybridMultilevel"/>
    <w:tmpl w:val="10ACD7DA"/>
    <w:lvl w:ilvl="0" w:tplc="4009000F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F64DCF"/>
    <w:multiLevelType w:val="hybridMultilevel"/>
    <w:tmpl w:val="8B001E6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6" w15:restartNumberingAfterBreak="0">
    <w:nsid w:val="7D1319CE"/>
    <w:multiLevelType w:val="hybridMultilevel"/>
    <w:tmpl w:val="C60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7709CC"/>
    <w:multiLevelType w:val="hybridMultilevel"/>
    <w:tmpl w:val="991E8FE6"/>
    <w:lvl w:ilvl="0" w:tplc="D556F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C1370A"/>
    <w:multiLevelType w:val="hybridMultilevel"/>
    <w:tmpl w:val="58681B6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9" w15:restartNumberingAfterBreak="0">
    <w:nsid w:val="7E026E98"/>
    <w:multiLevelType w:val="hybridMultilevel"/>
    <w:tmpl w:val="A6CC74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A12C33"/>
    <w:multiLevelType w:val="hybridMultilevel"/>
    <w:tmpl w:val="AA0C0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802FD2"/>
    <w:multiLevelType w:val="hybridMultilevel"/>
    <w:tmpl w:val="6BF03612"/>
    <w:lvl w:ilvl="0" w:tplc="95FA2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867AF8"/>
    <w:multiLevelType w:val="hybridMultilevel"/>
    <w:tmpl w:val="1068A3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B509A4"/>
    <w:multiLevelType w:val="hybridMultilevel"/>
    <w:tmpl w:val="A9DA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92"/>
  </w:num>
  <w:num w:numId="3">
    <w:abstractNumId w:val="29"/>
  </w:num>
  <w:num w:numId="4">
    <w:abstractNumId w:val="120"/>
  </w:num>
  <w:num w:numId="5">
    <w:abstractNumId w:val="13"/>
  </w:num>
  <w:num w:numId="6">
    <w:abstractNumId w:val="63"/>
  </w:num>
  <w:num w:numId="7">
    <w:abstractNumId w:val="44"/>
  </w:num>
  <w:num w:numId="8">
    <w:abstractNumId w:val="133"/>
  </w:num>
  <w:num w:numId="9">
    <w:abstractNumId w:val="20"/>
  </w:num>
  <w:num w:numId="10">
    <w:abstractNumId w:val="107"/>
  </w:num>
  <w:num w:numId="11">
    <w:abstractNumId w:val="23"/>
  </w:num>
  <w:num w:numId="12">
    <w:abstractNumId w:val="116"/>
  </w:num>
  <w:num w:numId="13">
    <w:abstractNumId w:val="73"/>
  </w:num>
  <w:num w:numId="14">
    <w:abstractNumId w:val="97"/>
  </w:num>
  <w:num w:numId="15">
    <w:abstractNumId w:val="60"/>
  </w:num>
  <w:num w:numId="16">
    <w:abstractNumId w:val="91"/>
  </w:num>
  <w:num w:numId="17">
    <w:abstractNumId w:val="74"/>
  </w:num>
  <w:num w:numId="18">
    <w:abstractNumId w:val="33"/>
  </w:num>
  <w:num w:numId="19">
    <w:abstractNumId w:val="135"/>
  </w:num>
  <w:num w:numId="20">
    <w:abstractNumId w:val="118"/>
  </w:num>
  <w:num w:numId="21">
    <w:abstractNumId w:val="101"/>
  </w:num>
  <w:num w:numId="22">
    <w:abstractNumId w:val="124"/>
  </w:num>
  <w:num w:numId="23">
    <w:abstractNumId w:val="55"/>
  </w:num>
  <w:num w:numId="24">
    <w:abstractNumId w:val="78"/>
  </w:num>
  <w:num w:numId="25">
    <w:abstractNumId w:val="34"/>
  </w:num>
  <w:num w:numId="26">
    <w:abstractNumId w:val="117"/>
  </w:num>
  <w:num w:numId="27">
    <w:abstractNumId w:val="133"/>
    <w:lvlOverride w:ilvl="0">
      <w:startOverride w:val="1"/>
    </w:lvlOverride>
  </w:num>
  <w:num w:numId="28">
    <w:abstractNumId w:val="133"/>
    <w:lvlOverride w:ilvl="0">
      <w:startOverride w:val="1"/>
    </w:lvlOverride>
  </w:num>
  <w:num w:numId="29">
    <w:abstractNumId w:val="133"/>
    <w:lvlOverride w:ilvl="0">
      <w:startOverride w:val="1"/>
    </w:lvlOverride>
  </w:num>
  <w:num w:numId="30">
    <w:abstractNumId w:val="133"/>
    <w:lvlOverride w:ilvl="0">
      <w:startOverride w:val="1"/>
    </w:lvlOverride>
  </w:num>
  <w:num w:numId="31">
    <w:abstractNumId w:val="133"/>
    <w:lvlOverride w:ilvl="0">
      <w:startOverride w:val="1"/>
    </w:lvlOverride>
  </w:num>
  <w:num w:numId="32">
    <w:abstractNumId w:val="133"/>
    <w:lvlOverride w:ilvl="0">
      <w:startOverride w:val="1"/>
    </w:lvlOverride>
  </w:num>
  <w:num w:numId="33">
    <w:abstractNumId w:val="133"/>
    <w:lvlOverride w:ilvl="0">
      <w:startOverride w:val="1"/>
    </w:lvlOverride>
  </w:num>
  <w:num w:numId="34">
    <w:abstractNumId w:val="133"/>
    <w:lvlOverride w:ilvl="0">
      <w:startOverride w:val="1"/>
    </w:lvlOverride>
  </w:num>
  <w:num w:numId="35">
    <w:abstractNumId w:val="133"/>
    <w:lvlOverride w:ilvl="0">
      <w:startOverride w:val="1"/>
    </w:lvlOverride>
  </w:num>
  <w:num w:numId="36">
    <w:abstractNumId w:val="133"/>
    <w:lvlOverride w:ilvl="0">
      <w:startOverride w:val="1"/>
    </w:lvlOverride>
  </w:num>
  <w:num w:numId="37">
    <w:abstractNumId w:val="133"/>
    <w:lvlOverride w:ilvl="0">
      <w:startOverride w:val="1"/>
    </w:lvlOverride>
  </w:num>
  <w:num w:numId="38">
    <w:abstractNumId w:val="133"/>
    <w:lvlOverride w:ilvl="0">
      <w:startOverride w:val="1"/>
    </w:lvlOverride>
  </w:num>
  <w:num w:numId="39">
    <w:abstractNumId w:val="133"/>
    <w:lvlOverride w:ilvl="0">
      <w:startOverride w:val="1"/>
    </w:lvlOverride>
  </w:num>
  <w:num w:numId="40">
    <w:abstractNumId w:val="133"/>
    <w:lvlOverride w:ilvl="0">
      <w:startOverride w:val="1"/>
    </w:lvlOverride>
  </w:num>
  <w:num w:numId="41">
    <w:abstractNumId w:val="133"/>
    <w:lvlOverride w:ilvl="0">
      <w:startOverride w:val="1"/>
    </w:lvlOverride>
  </w:num>
  <w:num w:numId="42">
    <w:abstractNumId w:val="133"/>
    <w:lvlOverride w:ilvl="0">
      <w:startOverride w:val="1"/>
    </w:lvlOverride>
  </w:num>
  <w:num w:numId="43">
    <w:abstractNumId w:val="133"/>
    <w:lvlOverride w:ilvl="0">
      <w:startOverride w:val="1"/>
    </w:lvlOverride>
  </w:num>
  <w:num w:numId="44">
    <w:abstractNumId w:val="133"/>
    <w:lvlOverride w:ilvl="0">
      <w:startOverride w:val="1"/>
    </w:lvlOverride>
  </w:num>
  <w:num w:numId="45">
    <w:abstractNumId w:val="133"/>
    <w:lvlOverride w:ilvl="0">
      <w:startOverride w:val="1"/>
    </w:lvlOverride>
  </w:num>
  <w:num w:numId="46">
    <w:abstractNumId w:val="133"/>
    <w:lvlOverride w:ilvl="0">
      <w:startOverride w:val="1"/>
    </w:lvlOverride>
  </w:num>
  <w:num w:numId="47">
    <w:abstractNumId w:val="133"/>
    <w:lvlOverride w:ilvl="0">
      <w:startOverride w:val="1"/>
    </w:lvlOverride>
  </w:num>
  <w:num w:numId="48">
    <w:abstractNumId w:val="133"/>
    <w:lvlOverride w:ilvl="0">
      <w:startOverride w:val="1"/>
    </w:lvlOverride>
  </w:num>
  <w:num w:numId="49">
    <w:abstractNumId w:val="133"/>
    <w:lvlOverride w:ilvl="0">
      <w:startOverride w:val="1"/>
    </w:lvlOverride>
  </w:num>
  <w:num w:numId="50">
    <w:abstractNumId w:val="133"/>
    <w:lvlOverride w:ilvl="0">
      <w:startOverride w:val="1"/>
    </w:lvlOverride>
  </w:num>
  <w:num w:numId="51">
    <w:abstractNumId w:val="133"/>
    <w:lvlOverride w:ilvl="0">
      <w:startOverride w:val="1"/>
    </w:lvlOverride>
  </w:num>
  <w:num w:numId="52">
    <w:abstractNumId w:val="133"/>
    <w:lvlOverride w:ilvl="0">
      <w:startOverride w:val="1"/>
    </w:lvlOverride>
  </w:num>
  <w:num w:numId="53">
    <w:abstractNumId w:val="133"/>
    <w:lvlOverride w:ilvl="0">
      <w:startOverride w:val="1"/>
    </w:lvlOverride>
  </w:num>
  <w:num w:numId="54">
    <w:abstractNumId w:val="141"/>
  </w:num>
  <w:num w:numId="55">
    <w:abstractNumId w:val="93"/>
  </w:num>
  <w:num w:numId="56">
    <w:abstractNumId w:val="18"/>
  </w:num>
  <w:num w:numId="57">
    <w:abstractNumId w:val="39"/>
  </w:num>
  <w:num w:numId="58">
    <w:abstractNumId w:val="59"/>
  </w:num>
  <w:num w:numId="59">
    <w:abstractNumId w:val="48"/>
  </w:num>
  <w:num w:numId="60">
    <w:abstractNumId w:val="19"/>
  </w:num>
  <w:num w:numId="61">
    <w:abstractNumId w:val="133"/>
    <w:lvlOverride w:ilvl="0">
      <w:startOverride w:val="1"/>
    </w:lvlOverride>
  </w:num>
  <w:num w:numId="62">
    <w:abstractNumId w:val="25"/>
  </w:num>
  <w:num w:numId="63">
    <w:abstractNumId w:val="87"/>
  </w:num>
  <w:num w:numId="64">
    <w:abstractNumId w:val="76"/>
  </w:num>
  <w:num w:numId="65">
    <w:abstractNumId w:val="65"/>
  </w:num>
  <w:num w:numId="66">
    <w:abstractNumId w:val="24"/>
  </w:num>
  <w:num w:numId="67">
    <w:abstractNumId w:val="106"/>
  </w:num>
  <w:num w:numId="68">
    <w:abstractNumId w:val="69"/>
  </w:num>
  <w:num w:numId="69">
    <w:abstractNumId w:val="49"/>
  </w:num>
  <w:num w:numId="70">
    <w:abstractNumId w:val="88"/>
  </w:num>
  <w:num w:numId="71">
    <w:abstractNumId w:val="90"/>
  </w:num>
  <w:num w:numId="72">
    <w:abstractNumId w:val="14"/>
  </w:num>
  <w:num w:numId="73">
    <w:abstractNumId w:val="98"/>
  </w:num>
  <w:num w:numId="74">
    <w:abstractNumId w:val="96"/>
  </w:num>
  <w:num w:numId="75">
    <w:abstractNumId w:val="31"/>
  </w:num>
  <w:num w:numId="76">
    <w:abstractNumId w:val="104"/>
  </w:num>
  <w:num w:numId="77">
    <w:abstractNumId w:val="126"/>
  </w:num>
  <w:num w:numId="78">
    <w:abstractNumId w:val="40"/>
  </w:num>
  <w:num w:numId="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5"/>
  </w:num>
  <w:num w:numId="82">
    <w:abstractNumId w:val="137"/>
  </w:num>
  <w:num w:numId="83">
    <w:abstractNumId w:val="52"/>
  </w:num>
  <w:num w:numId="84">
    <w:abstractNumId w:val="122"/>
  </w:num>
  <w:num w:numId="85">
    <w:abstractNumId w:val="26"/>
  </w:num>
  <w:num w:numId="86">
    <w:abstractNumId w:val="66"/>
  </w:num>
  <w:num w:numId="87">
    <w:abstractNumId w:val="22"/>
  </w:num>
  <w:num w:numId="88">
    <w:abstractNumId w:val="27"/>
  </w:num>
  <w:num w:numId="89">
    <w:abstractNumId w:val="112"/>
  </w:num>
  <w:num w:numId="90">
    <w:abstractNumId w:val="56"/>
  </w:num>
  <w:num w:numId="91">
    <w:abstractNumId w:val="131"/>
  </w:num>
  <w:num w:numId="92">
    <w:abstractNumId w:val="139"/>
  </w:num>
  <w:num w:numId="93">
    <w:abstractNumId w:val="51"/>
  </w:num>
  <w:num w:numId="94">
    <w:abstractNumId w:val="134"/>
  </w:num>
  <w:num w:numId="95">
    <w:abstractNumId w:val="114"/>
  </w:num>
  <w:num w:numId="96">
    <w:abstractNumId w:val="35"/>
  </w:num>
  <w:num w:numId="97">
    <w:abstractNumId w:val="72"/>
  </w:num>
  <w:num w:numId="98">
    <w:abstractNumId w:val="119"/>
  </w:num>
  <w:num w:numId="99">
    <w:abstractNumId w:val="68"/>
  </w:num>
  <w:num w:numId="100">
    <w:abstractNumId w:val="99"/>
  </w:num>
  <w:num w:numId="101">
    <w:abstractNumId w:val="113"/>
  </w:num>
  <w:num w:numId="102">
    <w:abstractNumId w:val="125"/>
  </w:num>
  <w:num w:numId="10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1"/>
  </w:num>
  <w:num w:numId="10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9"/>
  </w:num>
  <w:num w:numId="109">
    <w:abstractNumId w:val="17"/>
  </w:num>
  <w:num w:numId="110">
    <w:abstractNumId w:val="127"/>
  </w:num>
  <w:num w:numId="111">
    <w:abstractNumId w:val="138"/>
  </w:num>
  <w:num w:numId="112">
    <w:abstractNumId w:val="110"/>
  </w:num>
  <w:num w:numId="113">
    <w:abstractNumId w:val="140"/>
  </w:num>
  <w:num w:numId="114">
    <w:abstractNumId w:val="41"/>
  </w:num>
  <w:num w:numId="115">
    <w:abstractNumId w:val="16"/>
  </w:num>
  <w:num w:numId="116">
    <w:abstractNumId w:val="70"/>
  </w:num>
  <w:num w:numId="117">
    <w:abstractNumId w:val="45"/>
  </w:num>
  <w:num w:numId="118">
    <w:abstractNumId w:val="4"/>
  </w:num>
  <w:num w:numId="1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28"/>
  </w:num>
  <w:num w:numId="122">
    <w:abstractNumId w:val="80"/>
  </w:num>
  <w:num w:numId="123">
    <w:abstractNumId w:val="115"/>
  </w:num>
  <w:num w:numId="124">
    <w:abstractNumId w:val="86"/>
  </w:num>
  <w:num w:numId="125">
    <w:abstractNumId w:val="105"/>
  </w:num>
  <w:num w:numId="126">
    <w:abstractNumId w:val="54"/>
  </w:num>
  <w:num w:numId="127">
    <w:abstractNumId w:val="79"/>
  </w:num>
  <w:num w:numId="128">
    <w:abstractNumId w:val="123"/>
  </w:num>
  <w:num w:numId="129">
    <w:abstractNumId w:val="130"/>
  </w:num>
  <w:num w:numId="130">
    <w:abstractNumId w:val="75"/>
  </w:num>
  <w:num w:numId="131">
    <w:abstractNumId w:val="103"/>
  </w:num>
  <w:num w:numId="132">
    <w:abstractNumId w:val="111"/>
  </w:num>
  <w:num w:numId="133">
    <w:abstractNumId w:val="94"/>
  </w:num>
  <w:num w:numId="134">
    <w:abstractNumId w:val="38"/>
  </w:num>
  <w:num w:numId="135">
    <w:abstractNumId w:val="143"/>
  </w:num>
  <w:num w:numId="136">
    <w:abstractNumId w:val="21"/>
  </w:num>
  <w:num w:numId="137">
    <w:abstractNumId w:val="95"/>
  </w:num>
  <w:num w:numId="138">
    <w:abstractNumId w:val="43"/>
  </w:num>
  <w:num w:numId="139">
    <w:abstractNumId w:val="142"/>
  </w:num>
  <w:num w:numId="140">
    <w:abstractNumId w:val="84"/>
  </w:num>
  <w:num w:numId="141">
    <w:abstractNumId w:val="132"/>
  </w:num>
  <w:num w:numId="142">
    <w:abstractNumId w:val="83"/>
  </w:num>
  <w:num w:numId="143">
    <w:abstractNumId w:val="128"/>
  </w:num>
  <w:num w:numId="144">
    <w:abstractNumId w:val="58"/>
  </w:num>
  <w:num w:numId="145">
    <w:abstractNumId w:val="30"/>
  </w:num>
  <w:num w:numId="146">
    <w:abstractNumId w:val="47"/>
  </w:num>
  <w:num w:numId="147">
    <w:abstractNumId w:val="50"/>
  </w:num>
  <w:num w:numId="148">
    <w:abstractNumId w:val="100"/>
  </w:num>
  <w:num w:numId="149">
    <w:abstractNumId w:val="67"/>
  </w:num>
  <w:num w:numId="150">
    <w:abstractNumId w:val="133"/>
    <w:lvlOverride w:ilvl="0">
      <w:startOverride w:val="1"/>
    </w:lvlOverride>
  </w:num>
  <w:num w:numId="151">
    <w:abstractNumId w:val="133"/>
    <w:lvlOverride w:ilvl="0">
      <w:startOverride w:val="1"/>
    </w:lvlOverride>
  </w:num>
  <w:num w:numId="152">
    <w:abstractNumId w:val="133"/>
    <w:lvlOverride w:ilvl="0">
      <w:startOverride w:val="1"/>
    </w:lvlOverride>
  </w:num>
  <w:num w:numId="153">
    <w:abstractNumId w:val="133"/>
    <w:lvlOverride w:ilvl="0">
      <w:startOverride w:val="1"/>
    </w:lvlOverride>
  </w:num>
  <w:num w:numId="154">
    <w:abstractNumId w:val="133"/>
    <w:lvlOverride w:ilvl="0">
      <w:startOverride w:val="1"/>
    </w:lvlOverride>
  </w:num>
  <w:num w:numId="155">
    <w:abstractNumId w:val="133"/>
    <w:lvlOverride w:ilvl="0">
      <w:startOverride w:val="1"/>
    </w:lvlOverride>
  </w:num>
  <w:num w:numId="156">
    <w:abstractNumId w:val="46"/>
  </w:num>
  <w:num w:numId="157">
    <w:abstractNumId w:val="133"/>
    <w:lvlOverride w:ilvl="0">
      <w:startOverride w:val="1"/>
    </w:lvlOverride>
  </w:num>
  <w:num w:numId="158">
    <w:abstractNumId w:val="57"/>
  </w:num>
  <w:num w:numId="159">
    <w:abstractNumId w:val="32"/>
  </w:num>
  <w:num w:numId="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>
    <w:abstractNumId w:val="53"/>
  </w:num>
  <w:num w:numId="162">
    <w:abstractNumId w:val="136"/>
  </w:num>
  <w:num w:numId="163">
    <w:abstractNumId w:val="108"/>
  </w:num>
  <w:num w:numId="16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129"/>
  </w:num>
  <w:num w:numId="1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>
    <w:abstractNumId w:val="37"/>
  </w:num>
  <w:num w:numId="169">
    <w:abstractNumId w:val="82"/>
  </w:num>
  <w:num w:numId="170">
    <w:abstractNumId w:val="12"/>
  </w:num>
  <w:num w:numId="171">
    <w:abstractNumId w:val="36"/>
  </w:num>
  <w:num w:numId="172">
    <w:abstractNumId w:val="64"/>
  </w:num>
  <w:num w:numId="173">
    <w:abstractNumId w:val="61"/>
  </w:num>
  <w:num w:numId="174">
    <w:abstractNumId w:val="133"/>
    <w:lvlOverride w:ilvl="0">
      <w:startOverride w:val="1"/>
    </w:lvlOverride>
  </w:num>
  <w:num w:numId="175">
    <w:abstractNumId w:val="133"/>
    <w:lvlOverride w:ilvl="0">
      <w:startOverride w:val="1"/>
    </w:lvlOverride>
  </w:num>
  <w:num w:numId="176">
    <w:abstractNumId w:val="133"/>
    <w:lvlOverride w:ilvl="0">
      <w:startOverride w:val="1"/>
    </w:lvlOverride>
  </w:num>
  <w:num w:numId="177">
    <w:abstractNumId w:val="133"/>
    <w:lvlOverride w:ilvl="0">
      <w:startOverride w:val="1"/>
    </w:lvlOverride>
  </w:num>
  <w:num w:numId="178">
    <w:abstractNumId w:val="42"/>
  </w:num>
  <w:num w:numId="179">
    <w:abstractNumId w:val="85"/>
  </w:num>
  <w:num w:numId="180">
    <w:abstractNumId w:val="77"/>
  </w:num>
  <w:num w:numId="181">
    <w:abstractNumId w:val="89"/>
  </w:num>
  <w:num w:numId="182">
    <w:abstractNumId w:val="133"/>
    <w:lvlOverride w:ilvl="0">
      <w:startOverride w:val="1"/>
    </w:lvlOverride>
  </w:num>
  <w:num w:numId="183">
    <w:abstractNumId w:val="133"/>
    <w:lvlOverride w:ilvl="0">
      <w:startOverride w:val="1"/>
    </w:lvlOverride>
  </w:num>
  <w:num w:numId="184">
    <w:abstractNumId w:val="133"/>
    <w:lvlOverride w:ilvl="0">
      <w:startOverride w:val="1"/>
    </w:lvlOverride>
  </w:num>
  <w:num w:numId="185">
    <w:abstractNumId w:val="121"/>
  </w:num>
  <w:num w:numId="186">
    <w:abstractNumId w:val="0"/>
  </w:num>
  <w:num w:numId="187">
    <w:abstractNumId w:val="62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66"/>
    <w:rsid w:val="000001D1"/>
    <w:rsid w:val="000006E5"/>
    <w:rsid w:val="000009ED"/>
    <w:rsid w:val="00002176"/>
    <w:rsid w:val="000023B8"/>
    <w:rsid w:val="0000265B"/>
    <w:rsid w:val="000028E5"/>
    <w:rsid w:val="00002A74"/>
    <w:rsid w:val="00003311"/>
    <w:rsid w:val="00003415"/>
    <w:rsid w:val="000038CF"/>
    <w:rsid w:val="00003BDD"/>
    <w:rsid w:val="0000455A"/>
    <w:rsid w:val="000049A2"/>
    <w:rsid w:val="000049F2"/>
    <w:rsid w:val="00005126"/>
    <w:rsid w:val="0000553B"/>
    <w:rsid w:val="00005569"/>
    <w:rsid w:val="00006059"/>
    <w:rsid w:val="000062EA"/>
    <w:rsid w:val="0000645B"/>
    <w:rsid w:val="00006CA7"/>
    <w:rsid w:val="00006F68"/>
    <w:rsid w:val="000073BB"/>
    <w:rsid w:val="00007ACB"/>
    <w:rsid w:val="00007FFA"/>
    <w:rsid w:val="000111F8"/>
    <w:rsid w:val="00011653"/>
    <w:rsid w:val="00011F58"/>
    <w:rsid w:val="00012809"/>
    <w:rsid w:val="00012A8F"/>
    <w:rsid w:val="00012B67"/>
    <w:rsid w:val="00012D24"/>
    <w:rsid w:val="00013106"/>
    <w:rsid w:val="0001317B"/>
    <w:rsid w:val="000134C2"/>
    <w:rsid w:val="000134E4"/>
    <w:rsid w:val="00014295"/>
    <w:rsid w:val="00014A38"/>
    <w:rsid w:val="00014D76"/>
    <w:rsid w:val="0001548E"/>
    <w:rsid w:val="00015CCA"/>
    <w:rsid w:val="00015D69"/>
    <w:rsid w:val="00015F71"/>
    <w:rsid w:val="00016128"/>
    <w:rsid w:val="00016DE9"/>
    <w:rsid w:val="00016E82"/>
    <w:rsid w:val="0001772A"/>
    <w:rsid w:val="00017788"/>
    <w:rsid w:val="000177E7"/>
    <w:rsid w:val="00017A87"/>
    <w:rsid w:val="00017AC4"/>
    <w:rsid w:val="00020946"/>
    <w:rsid w:val="00020C01"/>
    <w:rsid w:val="0002120E"/>
    <w:rsid w:val="000214B8"/>
    <w:rsid w:val="000218EE"/>
    <w:rsid w:val="000233E2"/>
    <w:rsid w:val="00023856"/>
    <w:rsid w:val="00023B8C"/>
    <w:rsid w:val="00023CAB"/>
    <w:rsid w:val="000243D7"/>
    <w:rsid w:val="0002445B"/>
    <w:rsid w:val="000244DF"/>
    <w:rsid w:val="00024B2A"/>
    <w:rsid w:val="00024B72"/>
    <w:rsid w:val="00024CA4"/>
    <w:rsid w:val="00024D78"/>
    <w:rsid w:val="00024F04"/>
    <w:rsid w:val="000252A6"/>
    <w:rsid w:val="000263E7"/>
    <w:rsid w:val="0002643C"/>
    <w:rsid w:val="000302A7"/>
    <w:rsid w:val="00031244"/>
    <w:rsid w:val="00031477"/>
    <w:rsid w:val="000314D2"/>
    <w:rsid w:val="00031DED"/>
    <w:rsid w:val="000321E2"/>
    <w:rsid w:val="00032262"/>
    <w:rsid w:val="000322A0"/>
    <w:rsid w:val="0003291D"/>
    <w:rsid w:val="000332E2"/>
    <w:rsid w:val="00034B4C"/>
    <w:rsid w:val="00034F0F"/>
    <w:rsid w:val="0003503E"/>
    <w:rsid w:val="00035321"/>
    <w:rsid w:val="0003578D"/>
    <w:rsid w:val="00035805"/>
    <w:rsid w:val="00035A86"/>
    <w:rsid w:val="00036257"/>
    <w:rsid w:val="00036769"/>
    <w:rsid w:val="000370C9"/>
    <w:rsid w:val="00037217"/>
    <w:rsid w:val="00037C1A"/>
    <w:rsid w:val="00040923"/>
    <w:rsid w:val="00040B8A"/>
    <w:rsid w:val="00040BCF"/>
    <w:rsid w:val="000419EC"/>
    <w:rsid w:val="00041CC4"/>
    <w:rsid w:val="000420B1"/>
    <w:rsid w:val="0004211F"/>
    <w:rsid w:val="0004294A"/>
    <w:rsid w:val="00042E04"/>
    <w:rsid w:val="00042FDD"/>
    <w:rsid w:val="00043F3A"/>
    <w:rsid w:val="0004437A"/>
    <w:rsid w:val="00044390"/>
    <w:rsid w:val="00044F6B"/>
    <w:rsid w:val="00045F77"/>
    <w:rsid w:val="00046263"/>
    <w:rsid w:val="000468E8"/>
    <w:rsid w:val="000470F9"/>
    <w:rsid w:val="000474E9"/>
    <w:rsid w:val="00047729"/>
    <w:rsid w:val="00047872"/>
    <w:rsid w:val="000478CC"/>
    <w:rsid w:val="00047F17"/>
    <w:rsid w:val="00050A6F"/>
    <w:rsid w:val="000515DC"/>
    <w:rsid w:val="0005238B"/>
    <w:rsid w:val="00052CAD"/>
    <w:rsid w:val="00052F9C"/>
    <w:rsid w:val="0005342D"/>
    <w:rsid w:val="000535BD"/>
    <w:rsid w:val="00053BEA"/>
    <w:rsid w:val="00053EAB"/>
    <w:rsid w:val="000543AE"/>
    <w:rsid w:val="000548DD"/>
    <w:rsid w:val="00054983"/>
    <w:rsid w:val="00054D24"/>
    <w:rsid w:val="0005614A"/>
    <w:rsid w:val="000563A7"/>
    <w:rsid w:val="000564FD"/>
    <w:rsid w:val="00056639"/>
    <w:rsid w:val="00056AD6"/>
    <w:rsid w:val="00056D8E"/>
    <w:rsid w:val="00056DA8"/>
    <w:rsid w:val="0005768D"/>
    <w:rsid w:val="00057860"/>
    <w:rsid w:val="000604D1"/>
    <w:rsid w:val="000605E8"/>
    <w:rsid w:val="0006069D"/>
    <w:rsid w:val="00060758"/>
    <w:rsid w:val="00060797"/>
    <w:rsid w:val="00060887"/>
    <w:rsid w:val="00060AA0"/>
    <w:rsid w:val="00060E30"/>
    <w:rsid w:val="00061F65"/>
    <w:rsid w:val="0006228A"/>
    <w:rsid w:val="0006265B"/>
    <w:rsid w:val="00064C08"/>
    <w:rsid w:val="00065836"/>
    <w:rsid w:val="0006588B"/>
    <w:rsid w:val="00065C25"/>
    <w:rsid w:val="0006620F"/>
    <w:rsid w:val="00066A8D"/>
    <w:rsid w:val="000677C7"/>
    <w:rsid w:val="000679BD"/>
    <w:rsid w:val="000679DF"/>
    <w:rsid w:val="00067F0C"/>
    <w:rsid w:val="000704F3"/>
    <w:rsid w:val="0007070A"/>
    <w:rsid w:val="000710C6"/>
    <w:rsid w:val="00071747"/>
    <w:rsid w:val="00071BA7"/>
    <w:rsid w:val="00071F9B"/>
    <w:rsid w:val="00072319"/>
    <w:rsid w:val="00073178"/>
    <w:rsid w:val="00073705"/>
    <w:rsid w:val="00073DB0"/>
    <w:rsid w:val="00073EBB"/>
    <w:rsid w:val="00074557"/>
    <w:rsid w:val="00074BA7"/>
    <w:rsid w:val="00074CD8"/>
    <w:rsid w:val="00074EFD"/>
    <w:rsid w:val="000751B5"/>
    <w:rsid w:val="00075A4A"/>
    <w:rsid w:val="00076F12"/>
    <w:rsid w:val="00076F56"/>
    <w:rsid w:val="0008088E"/>
    <w:rsid w:val="00081FC4"/>
    <w:rsid w:val="00082CFC"/>
    <w:rsid w:val="00083283"/>
    <w:rsid w:val="00083334"/>
    <w:rsid w:val="00083357"/>
    <w:rsid w:val="00083506"/>
    <w:rsid w:val="000836C0"/>
    <w:rsid w:val="00084514"/>
    <w:rsid w:val="00084659"/>
    <w:rsid w:val="00085515"/>
    <w:rsid w:val="00086044"/>
    <w:rsid w:val="00086108"/>
    <w:rsid w:val="00086121"/>
    <w:rsid w:val="0008619C"/>
    <w:rsid w:val="00086215"/>
    <w:rsid w:val="00086811"/>
    <w:rsid w:val="00086F10"/>
    <w:rsid w:val="00090267"/>
    <w:rsid w:val="00090842"/>
    <w:rsid w:val="00091840"/>
    <w:rsid w:val="00091D91"/>
    <w:rsid w:val="00091E23"/>
    <w:rsid w:val="00092635"/>
    <w:rsid w:val="00092DB2"/>
    <w:rsid w:val="000932BE"/>
    <w:rsid w:val="0009385D"/>
    <w:rsid w:val="00094F85"/>
    <w:rsid w:val="000950C8"/>
    <w:rsid w:val="0009527C"/>
    <w:rsid w:val="0009551C"/>
    <w:rsid w:val="00095B75"/>
    <w:rsid w:val="00096742"/>
    <w:rsid w:val="00097063"/>
    <w:rsid w:val="0009779C"/>
    <w:rsid w:val="000977E8"/>
    <w:rsid w:val="000A008E"/>
    <w:rsid w:val="000A02A7"/>
    <w:rsid w:val="000A1B89"/>
    <w:rsid w:val="000A1E3C"/>
    <w:rsid w:val="000A1EC6"/>
    <w:rsid w:val="000A23F2"/>
    <w:rsid w:val="000A2807"/>
    <w:rsid w:val="000A2971"/>
    <w:rsid w:val="000A29C0"/>
    <w:rsid w:val="000A34CB"/>
    <w:rsid w:val="000A35EE"/>
    <w:rsid w:val="000A3C4C"/>
    <w:rsid w:val="000A4F58"/>
    <w:rsid w:val="000A4FCF"/>
    <w:rsid w:val="000A53C2"/>
    <w:rsid w:val="000A571F"/>
    <w:rsid w:val="000A605F"/>
    <w:rsid w:val="000A7275"/>
    <w:rsid w:val="000A75B6"/>
    <w:rsid w:val="000A7A5A"/>
    <w:rsid w:val="000B057C"/>
    <w:rsid w:val="000B07EE"/>
    <w:rsid w:val="000B1AD6"/>
    <w:rsid w:val="000B2172"/>
    <w:rsid w:val="000B220D"/>
    <w:rsid w:val="000B22A9"/>
    <w:rsid w:val="000B23B4"/>
    <w:rsid w:val="000B255A"/>
    <w:rsid w:val="000B2A36"/>
    <w:rsid w:val="000B2E11"/>
    <w:rsid w:val="000B2EDA"/>
    <w:rsid w:val="000B2FF6"/>
    <w:rsid w:val="000B386B"/>
    <w:rsid w:val="000B4303"/>
    <w:rsid w:val="000B47AA"/>
    <w:rsid w:val="000B4B79"/>
    <w:rsid w:val="000B56D9"/>
    <w:rsid w:val="000B5728"/>
    <w:rsid w:val="000B57D3"/>
    <w:rsid w:val="000B78E7"/>
    <w:rsid w:val="000B7F43"/>
    <w:rsid w:val="000C0289"/>
    <w:rsid w:val="000C0C9D"/>
    <w:rsid w:val="000C0DC5"/>
    <w:rsid w:val="000C1A8E"/>
    <w:rsid w:val="000C1B8E"/>
    <w:rsid w:val="000C1E27"/>
    <w:rsid w:val="000C35E5"/>
    <w:rsid w:val="000C3D36"/>
    <w:rsid w:val="000C41E0"/>
    <w:rsid w:val="000C4852"/>
    <w:rsid w:val="000C492C"/>
    <w:rsid w:val="000C4F78"/>
    <w:rsid w:val="000C55EF"/>
    <w:rsid w:val="000C6193"/>
    <w:rsid w:val="000C6543"/>
    <w:rsid w:val="000C694A"/>
    <w:rsid w:val="000C75AE"/>
    <w:rsid w:val="000C7B9C"/>
    <w:rsid w:val="000D070E"/>
    <w:rsid w:val="000D123D"/>
    <w:rsid w:val="000D1892"/>
    <w:rsid w:val="000D1B7C"/>
    <w:rsid w:val="000D1C29"/>
    <w:rsid w:val="000D2003"/>
    <w:rsid w:val="000D206E"/>
    <w:rsid w:val="000D2AEF"/>
    <w:rsid w:val="000D3451"/>
    <w:rsid w:val="000D35B9"/>
    <w:rsid w:val="000D3A84"/>
    <w:rsid w:val="000D5457"/>
    <w:rsid w:val="000D5550"/>
    <w:rsid w:val="000D56F9"/>
    <w:rsid w:val="000D58DA"/>
    <w:rsid w:val="000D5B71"/>
    <w:rsid w:val="000D5ED0"/>
    <w:rsid w:val="000D62FF"/>
    <w:rsid w:val="000D636B"/>
    <w:rsid w:val="000D647C"/>
    <w:rsid w:val="000D6DD3"/>
    <w:rsid w:val="000D70A9"/>
    <w:rsid w:val="000D76F0"/>
    <w:rsid w:val="000D7A92"/>
    <w:rsid w:val="000D7E37"/>
    <w:rsid w:val="000E00EC"/>
    <w:rsid w:val="000E06A7"/>
    <w:rsid w:val="000E1173"/>
    <w:rsid w:val="000E19F9"/>
    <w:rsid w:val="000E1E18"/>
    <w:rsid w:val="000E34DE"/>
    <w:rsid w:val="000E3AE4"/>
    <w:rsid w:val="000E3D1D"/>
    <w:rsid w:val="000E4861"/>
    <w:rsid w:val="000E4D11"/>
    <w:rsid w:val="000E57A9"/>
    <w:rsid w:val="000E5E05"/>
    <w:rsid w:val="000E6209"/>
    <w:rsid w:val="000E6600"/>
    <w:rsid w:val="000E6BDE"/>
    <w:rsid w:val="000E6D92"/>
    <w:rsid w:val="000E7C91"/>
    <w:rsid w:val="000F0534"/>
    <w:rsid w:val="000F0933"/>
    <w:rsid w:val="000F0FA8"/>
    <w:rsid w:val="000F140E"/>
    <w:rsid w:val="000F1452"/>
    <w:rsid w:val="000F1EF9"/>
    <w:rsid w:val="000F2E05"/>
    <w:rsid w:val="000F2F3C"/>
    <w:rsid w:val="000F3494"/>
    <w:rsid w:val="000F396D"/>
    <w:rsid w:val="000F3BC2"/>
    <w:rsid w:val="000F3C49"/>
    <w:rsid w:val="000F4093"/>
    <w:rsid w:val="000F4DD1"/>
    <w:rsid w:val="000F5674"/>
    <w:rsid w:val="000F5EE9"/>
    <w:rsid w:val="000F6058"/>
    <w:rsid w:val="000F650E"/>
    <w:rsid w:val="000F6D35"/>
    <w:rsid w:val="000F6E16"/>
    <w:rsid w:val="000F6E6B"/>
    <w:rsid w:val="000F702F"/>
    <w:rsid w:val="000F705A"/>
    <w:rsid w:val="000F7B12"/>
    <w:rsid w:val="0010001B"/>
    <w:rsid w:val="00100819"/>
    <w:rsid w:val="00100A60"/>
    <w:rsid w:val="001017CF"/>
    <w:rsid w:val="00102A5D"/>
    <w:rsid w:val="00102B75"/>
    <w:rsid w:val="00102DF1"/>
    <w:rsid w:val="00102E51"/>
    <w:rsid w:val="00103AB1"/>
    <w:rsid w:val="00103D52"/>
    <w:rsid w:val="00103DD5"/>
    <w:rsid w:val="001040D0"/>
    <w:rsid w:val="00104415"/>
    <w:rsid w:val="00105622"/>
    <w:rsid w:val="00105A98"/>
    <w:rsid w:val="0010675C"/>
    <w:rsid w:val="00106912"/>
    <w:rsid w:val="001069BD"/>
    <w:rsid w:val="00106E45"/>
    <w:rsid w:val="00107319"/>
    <w:rsid w:val="00107D41"/>
    <w:rsid w:val="00110703"/>
    <w:rsid w:val="00110A4F"/>
    <w:rsid w:val="00110C6A"/>
    <w:rsid w:val="00110F8D"/>
    <w:rsid w:val="001115A3"/>
    <w:rsid w:val="001117AC"/>
    <w:rsid w:val="00112874"/>
    <w:rsid w:val="00112A52"/>
    <w:rsid w:val="00112DD2"/>
    <w:rsid w:val="00112EAC"/>
    <w:rsid w:val="001133EF"/>
    <w:rsid w:val="00113699"/>
    <w:rsid w:val="001141DD"/>
    <w:rsid w:val="001145D1"/>
    <w:rsid w:val="00114940"/>
    <w:rsid w:val="00114DDB"/>
    <w:rsid w:val="00115488"/>
    <w:rsid w:val="00115EE0"/>
    <w:rsid w:val="0011611A"/>
    <w:rsid w:val="001169EA"/>
    <w:rsid w:val="00116D8B"/>
    <w:rsid w:val="00116E2D"/>
    <w:rsid w:val="001176B3"/>
    <w:rsid w:val="00117B75"/>
    <w:rsid w:val="001203F2"/>
    <w:rsid w:val="00120DCD"/>
    <w:rsid w:val="00120E86"/>
    <w:rsid w:val="001226F5"/>
    <w:rsid w:val="001239C2"/>
    <w:rsid w:val="00123EF6"/>
    <w:rsid w:val="001243C0"/>
    <w:rsid w:val="001247D8"/>
    <w:rsid w:val="00124E79"/>
    <w:rsid w:val="00124FC6"/>
    <w:rsid w:val="001251D5"/>
    <w:rsid w:val="00125846"/>
    <w:rsid w:val="00127833"/>
    <w:rsid w:val="00127ACA"/>
    <w:rsid w:val="00127ED3"/>
    <w:rsid w:val="00127F18"/>
    <w:rsid w:val="00130128"/>
    <w:rsid w:val="001301BB"/>
    <w:rsid w:val="001303C4"/>
    <w:rsid w:val="001306D6"/>
    <w:rsid w:val="00130B16"/>
    <w:rsid w:val="00130B1D"/>
    <w:rsid w:val="00130DED"/>
    <w:rsid w:val="0013129D"/>
    <w:rsid w:val="001314F8"/>
    <w:rsid w:val="001322EF"/>
    <w:rsid w:val="00132364"/>
    <w:rsid w:val="001326F7"/>
    <w:rsid w:val="00132813"/>
    <w:rsid w:val="00132B26"/>
    <w:rsid w:val="001335EF"/>
    <w:rsid w:val="001337CF"/>
    <w:rsid w:val="0013380F"/>
    <w:rsid w:val="001341A1"/>
    <w:rsid w:val="00134650"/>
    <w:rsid w:val="00134837"/>
    <w:rsid w:val="0013489E"/>
    <w:rsid w:val="00134AAE"/>
    <w:rsid w:val="00134B97"/>
    <w:rsid w:val="00134DF2"/>
    <w:rsid w:val="0013538F"/>
    <w:rsid w:val="001353BE"/>
    <w:rsid w:val="00135C94"/>
    <w:rsid w:val="00136008"/>
    <w:rsid w:val="0013644D"/>
    <w:rsid w:val="001367EB"/>
    <w:rsid w:val="00136A4F"/>
    <w:rsid w:val="00136A89"/>
    <w:rsid w:val="00137608"/>
    <w:rsid w:val="00137B30"/>
    <w:rsid w:val="00137B80"/>
    <w:rsid w:val="0014079B"/>
    <w:rsid w:val="0014199E"/>
    <w:rsid w:val="00141ADE"/>
    <w:rsid w:val="00141B44"/>
    <w:rsid w:val="0014203C"/>
    <w:rsid w:val="00142897"/>
    <w:rsid w:val="00142AF0"/>
    <w:rsid w:val="00142C65"/>
    <w:rsid w:val="001431A7"/>
    <w:rsid w:val="0014341E"/>
    <w:rsid w:val="00143BCB"/>
    <w:rsid w:val="00144273"/>
    <w:rsid w:val="00144670"/>
    <w:rsid w:val="00144C60"/>
    <w:rsid w:val="00144F43"/>
    <w:rsid w:val="00145C17"/>
    <w:rsid w:val="00146D4D"/>
    <w:rsid w:val="00146D8A"/>
    <w:rsid w:val="00146DB6"/>
    <w:rsid w:val="00146DBC"/>
    <w:rsid w:val="00146E70"/>
    <w:rsid w:val="0014799E"/>
    <w:rsid w:val="00151295"/>
    <w:rsid w:val="00151788"/>
    <w:rsid w:val="00151B70"/>
    <w:rsid w:val="00151BDB"/>
    <w:rsid w:val="0015215D"/>
    <w:rsid w:val="001524B2"/>
    <w:rsid w:val="001525CD"/>
    <w:rsid w:val="00152ECF"/>
    <w:rsid w:val="00153023"/>
    <w:rsid w:val="00153430"/>
    <w:rsid w:val="001537D1"/>
    <w:rsid w:val="001543C7"/>
    <w:rsid w:val="00154528"/>
    <w:rsid w:val="0015490F"/>
    <w:rsid w:val="00155340"/>
    <w:rsid w:val="00155525"/>
    <w:rsid w:val="001555B1"/>
    <w:rsid w:val="001561CA"/>
    <w:rsid w:val="001568C5"/>
    <w:rsid w:val="00156907"/>
    <w:rsid w:val="00157420"/>
    <w:rsid w:val="00157AE9"/>
    <w:rsid w:val="00157EA6"/>
    <w:rsid w:val="00160363"/>
    <w:rsid w:val="001605FE"/>
    <w:rsid w:val="00160790"/>
    <w:rsid w:val="00160CB7"/>
    <w:rsid w:val="00160D17"/>
    <w:rsid w:val="0016164F"/>
    <w:rsid w:val="00161B85"/>
    <w:rsid w:val="00162DE5"/>
    <w:rsid w:val="0016345D"/>
    <w:rsid w:val="0016345E"/>
    <w:rsid w:val="001638FC"/>
    <w:rsid w:val="00163E23"/>
    <w:rsid w:val="0016429D"/>
    <w:rsid w:val="001642FC"/>
    <w:rsid w:val="00164430"/>
    <w:rsid w:val="00164A8B"/>
    <w:rsid w:val="00165329"/>
    <w:rsid w:val="00165357"/>
    <w:rsid w:val="0016541A"/>
    <w:rsid w:val="00165694"/>
    <w:rsid w:val="0016578F"/>
    <w:rsid w:val="0016594D"/>
    <w:rsid w:val="00165E46"/>
    <w:rsid w:val="00166260"/>
    <w:rsid w:val="0016699D"/>
    <w:rsid w:val="00166BE4"/>
    <w:rsid w:val="00167446"/>
    <w:rsid w:val="0016798F"/>
    <w:rsid w:val="001706B2"/>
    <w:rsid w:val="00170E95"/>
    <w:rsid w:val="001710F2"/>
    <w:rsid w:val="00171231"/>
    <w:rsid w:val="0017132D"/>
    <w:rsid w:val="00172044"/>
    <w:rsid w:val="0017270F"/>
    <w:rsid w:val="00172807"/>
    <w:rsid w:val="001732C5"/>
    <w:rsid w:val="0017341E"/>
    <w:rsid w:val="0017344D"/>
    <w:rsid w:val="001736BF"/>
    <w:rsid w:val="00174042"/>
    <w:rsid w:val="00174138"/>
    <w:rsid w:val="00174ECB"/>
    <w:rsid w:val="00175CB5"/>
    <w:rsid w:val="001760FB"/>
    <w:rsid w:val="0017644C"/>
    <w:rsid w:val="0017697F"/>
    <w:rsid w:val="00176AB1"/>
    <w:rsid w:val="00176D80"/>
    <w:rsid w:val="00176E44"/>
    <w:rsid w:val="001776D7"/>
    <w:rsid w:val="001777FF"/>
    <w:rsid w:val="00180119"/>
    <w:rsid w:val="00180235"/>
    <w:rsid w:val="00180422"/>
    <w:rsid w:val="00180AA6"/>
    <w:rsid w:val="00181073"/>
    <w:rsid w:val="001813BC"/>
    <w:rsid w:val="001820C1"/>
    <w:rsid w:val="001823D9"/>
    <w:rsid w:val="001826E0"/>
    <w:rsid w:val="00182ABF"/>
    <w:rsid w:val="001831FD"/>
    <w:rsid w:val="0018360E"/>
    <w:rsid w:val="00183A6F"/>
    <w:rsid w:val="001841C1"/>
    <w:rsid w:val="0018450A"/>
    <w:rsid w:val="00184862"/>
    <w:rsid w:val="00184B95"/>
    <w:rsid w:val="00185173"/>
    <w:rsid w:val="0018594D"/>
    <w:rsid w:val="00185B30"/>
    <w:rsid w:val="00185F0A"/>
    <w:rsid w:val="00186087"/>
    <w:rsid w:val="00186271"/>
    <w:rsid w:val="0018634E"/>
    <w:rsid w:val="00186686"/>
    <w:rsid w:val="0018703D"/>
    <w:rsid w:val="001870A2"/>
    <w:rsid w:val="001871C7"/>
    <w:rsid w:val="0018728C"/>
    <w:rsid w:val="00187730"/>
    <w:rsid w:val="00187A26"/>
    <w:rsid w:val="00187B77"/>
    <w:rsid w:val="0019075E"/>
    <w:rsid w:val="00190AE7"/>
    <w:rsid w:val="00190B2C"/>
    <w:rsid w:val="00190D74"/>
    <w:rsid w:val="00190D83"/>
    <w:rsid w:val="001913C1"/>
    <w:rsid w:val="00191554"/>
    <w:rsid w:val="00191DD1"/>
    <w:rsid w:val="001928A4"/>
    <w:rsid w:val="00192F6A"/>
    <w:rsid w:val="00193080"/>
    <w:rsid w:val="00193321"/>
    <w:rsid w:val="0019336A"/>
    <w:rsid w:val="0019466F"/>
    <w:rsid w:val="00194679"/>
    <w:rsid w:val="0019485C"/>
    <w:rsid w:val="0019579A"/>
    <w:rsid w:val="001958AE"/>
    <w:rsid w:val="00195B7A"/>
    <w:rsid w:val="00195CAD"/>
    <w:rsid w:val="0019619B"/>
    <w:rsid w:val="001963B4"/>
    <w:rsid w:val="001965AD"/>
    <w:rsid w:val="00196701"/>
    <w:rsid w:val="00196C29"/>
    <w:rsid w:val="001971A2"/>
    <w:rsid w:val="001973A5"/>
    <w:rsid w:val="00197B7F"/>
    <w:rsid w:val="00197C84"/>
    <w:rsid w:val="00197E9C"/>
    <w:rsid w:val="001A0264"/>
    <w:rsid w:val="001A0A3A"/>
    <w:rsid w:val="001A0B81"/>
    <w:rsid w:val="001A142E"/>
    <w:rsid w:val="001A1BCD"/>
    <w:rsid w:val="001A21A3"/>
    <w:rsid w:val="001A24F0"/>
    <w:rsid w:val="001A250A"/>
    <w:rsid w:val="001A34F3"/>
    <w:rsid w:val="001A3551"/>
    <w:rsid w:val="001A3AF7"/>
    <w:rsid w:val="001A3CFC"/>
    <w:rsid w:val="001A4AAA"/>
    <w:rsid w:val="001A4BDA"/>
    <w:rsid w:val="001A4F2C"/>
    <w:rsid w:val="001A504E"/>
    <w:rsid w:val="001A562E"/>
    <w:rsid w:val="001A662D"/>
    <w:rsid w:val="001A6695"/>
    <w:rsid w:val="001A73CF"/>
    <w:rsid w:val="001B0190"/>
    <w:rsid w:val="001B0299"/>
    <w:rsid w:val="001B03C2"/>
    <w:rsid w:val="001B05E7"/>
    <w:rsid w:val="001B1101"/>
    <w:rsid w:val="001B1547"/>
    <w:rsid w:val="001B18AC"/>
    <w:rsid w:val="001B26D7"/>
    <w:rsid w:val="001B29DD"/>
    <w:rsid w:val="001B2D6C"/>
    <w:rsid w:val="001B2E2A"/>
    <w:rsid w:val="001B2EF7"/>
    <w:rsid w:val="001B347C"/>
    <w:rsid w:val="001B36BC"/>
    <w:rsid w:val="001B3BFF"/>
    <w:rsid w:val="001B4403"/>
    <w:rsid w:val="001B4CF0"/>
    <w:rsid w:val="001B4ED4"/>
    <w:rsid w:val="001B5338"/>
    <w:rsid w:val="001B53CB"/>
    <w:rsid w:val="001B7EBF"/>
    <w:rsid w:val="001C0170"/>
    <w:rsid w:val="001C04EE"/>
    <w:rsid w:val="001C071C"/>
    <w:rsid w:val="001C0899"/>
    <w:rsid w:val="001C08A3"/>
    <w:rsid w:val="001C08C5"/>
    <w:rsid w:val="001C12A4"/>
    <w:rsid w:val="001C1724"/>
    <w:rsid w:val="001C1AE1"/>
    <w:rsid w:val="001C2308"/>
    <w:rsid w:val="001C26B8"/>
    <w:rsid w:val="001C2B93"/>
    <w:rsid w:val="001C2C40"/>
    <w:rsid w:val="001C2D84"/>
    <w:rsid w:val="001C3666"/>
    <w:rsid w:val="001C367D"/>
    <w:rsid w:val="001C3AF1"/>
    <w:rsid w:val="001C3F84"/>
    <w:rsid w:val="001C4347"/>
    <w:rsid w:val="001C4475"/>
    <w:rsid w:val="001C48CF"/>
    <w:rsid w:val="001C505A"/>
    <w:rsid w:val="001C6188"/>
    <w:rsid w:val="001C64F6"/>
    <w:rsid w:val="001C67E3"/>
    <w:rsid w:val="001C685E"/>
    <w:rsid w:val="001C6AAF"/>
    <w:rsid w:val="001C6BD5"/>
    <w:rsid w:val="001C6DC0"/>
    <w:rsid w:val="001C6F72"/>
    <w:rsid w:val="001C7086"/>
    <w:rsid w:val="001C7522"/>
    <w:rsid w:val="001C7A62"/>
    <w:rsid w:val="001C7C2F"/>
    <w:rsid w:val="001C7C54"/>
    <w:rsid w:val="001C7CB0"/>
    <w:rsid w:val="001C7D13"/>
    <w:rsid w:val="001D003B"/>
    <w:rsid w:val="001D01B6"/>
    <w:rsid w:val="001D0326"/>
    <w:rsid w:val="001D0FD6"/>
    <w:rsid w:val="001D10B1"/>
    <w:rsid w:val="001D11E4"/>
    <w:rsid w:val="001D121D"/>
    <w:rsid w:val="001D1609"/>
    <w:rsid w:val="001D272F"/>
    <w:rsid w:val="001D27AA"/>
    <w:rsid w:val="001D288C"/>
    <w:rsid w:val="001D2AC0"/>
    <w:rsid w:val="001D2E9A"/>
    <w:rsid w:val="001D3410"/>
    <w:rsid w:val="001D3BA2"/>
    <w:rsid w:val="001D49EA"/>
    <w:rsid w:val="001D4B9B"/>
    <w:rsid w:val="001D4D45"/>
    <w:rsid w:val="001D4DCF"/>
    <w:rsid w:val="001D525C"/>
    <w:rsid w:val="001D53CF"/>
    <w:rsid w:val="001D542D"/>
    <w:rsid w:val="001D59FC"/>
    <w:rsid w:val="001D5C2E"/>
    <w:rsid w:val="001D626C"/>
    <w:rsid w:val="001D63ED"/>
    <w:rsid w:val="001D6404"/>
    <w:rsid w:val="001D64B3"/>
    <w:rsid w:val="001D67C9"/>
    <w:rsid w:val="001D69E8"/>
    <w:rsid w:val="001D6B36"/>
    <w:rsid w:val="001D6E49"/>
    <w:rsid w:val="001D721F"/>
    <w:rsid w:val="001D727D"/>
    <w:rsid w:val="001D75C6"/>
    <w:rsid w:val="001D7AAE"/>
    <w:rsid w:val="001D7B61"/>
    <w:rsid w:val="001E02AC"/>
    <w:rsid w:val="001E0BEA"/>
    <w:rsid w:val="001E0C6F"/>
    <w:rsid w:val="001E1015"/>
    <w:rsid w:val="001E193A"/>
    <w:rsid w:val="001E1BFC"/>
    <w:rsid w:val="001E25DF"/>
    <w:rsid w:val="001E2723"/>
    <w:rsid w:val="001E2BE6"/>
    <w:rsid w:val="001E34E4"/>
    <w:rsid w:val="001E3663"/>
    <w:rsid w:val="001E416A"/>
    <w:rsid w:val="001E41E1"/>
    <w:rsid w:val="001E4534"/>
    <w:rsid w:val="001E45BF"/>
    <w:rsid w:val="001E4A52"/>
    <w:rsid w:val="001E5089"/>
    <w:rsid w:val="001E5660"/>
    <w:rsid w:val="001E5AA2"/>
    <w:rsid w:val="001E6017"/>
    <w:rsid w:val="001E67A3"/>
    <w:rsid w:val="001E6ACB"/>
    <w:rsid w:val="001E7028"/>
    <w:rsid w:val="001E727E"/>
    <w:rsid w:val="001E7A45"/>
    <w:rsid w:val="001F05A4"/>
    <w:rsid w:val="001F0C92"/>
    <w:rsid w:val="001F1710"/>
    <w:rsid w:val="001F1FBE"/>
    <w:rsid w:val="001F2702"/>
    <w:rsid w:val="001F2812"/>
    <w:rsid w:val="001F290B"/>
    <w:rsid w:val="001F2ABE"/>
    <w:rsid w:val="001F2D2B"/>
    <w:rsid w:val="001F320C"/>
    <w:rsid w:val="001F352F"/>
    <w:rsid w:val="001F361F"/>
    <w:rsid w:val="001F3D12"/>
    <w:rsid w:val="001F42A5"/>
    <w:rsid w:val="001F4626"/>
    <w:rsid w:val="001F47B2"/>
    <w:rsid w:val="001F4E1C"/>
    <w:rsid w:val="001F5504"/>
    <w:rsid w:val="001F58D0"/>
    <w:rsid w:val="001F5BD3"/>
    <w:rsid w:val="001F6292"/>
    <w:rsid w:val="001F72CF"/>
    <w:rsid w:val="001F74BC"/>
    <w:rsid w:val="001F7A3E"/>
    <w:rsid w:val="001F7BBA"/>
    <w:rsid w:val="0020025E"/>
    <w:rsid w:val="002009A2"/>
    <w:rsid w:val="00200CE2"/>
    <w:rsid w:val="00201347"/>
    <w:rsid w:val="00201760"/>
    <w:rsid w:val="00201D20"/>
    <w:rsid w:val="00202218"/>
    <w:rsid w:val="002022D6"/>
    <w:rsid w:val="00202467"/>
    <w:rsid w:val="00202D6A"/>
    <w:rsid w:val="00203059"/>
    <w:rsid w:val="002042CD"/>
    <w:rsid w:val="002043C5"/>
    <w:rsid w:val="00205F5C"/>
    <w:rsid w:val="00206060"/>
    <w:rsid w:val="0020650B"/>
    <w:rsid w:val="002065E8"/>
    <w:rsid w:val="00206C8F"/>
    <w:rsid w:val="002074FD"/>
    <w:rsid w:val="002078CD"/>
    <w:rsid w:val="00207A9A"/>
    <w:rsid w:val="00207CEF"/>
    <w:rsid w:val="00207F89"/>
    <w:rsid w:val="0021077B"/>
    <w:rsid w:val="00210AE3"/>
    <w:rsid w:val="00210D5C"/>
    <w:rsid w:val="002110BF"/>
    <w:rsid w:val="0021110B"/>
    <w:rsid w:val="00212023"/>
    <w:rsid w:val="00213459"/>
    <w:rsid w:val="00213B38"/>
    <w:rsid w:val="00213D1A"/>
    <w:rsid w:val="0021452E"/>
    <w:rsid w:val="0021478B"/>
    <w:rsid w:val="002151A5"/>
    <w:rsid w:val="0021554A"/>
    <w:rsid w:val="002155AC"/>
    <w:rsid w:val="00215600"/>
    <w:rsid w:val="002159A3"/>
    <w:rsid w:val="00215CD4"/>
    <w:rsid w:val="00215F53"/>
    <w:rsid w:val="0021612C"/>
    <w:rsid w:val="002165E5"/>
    <w:rsid w:val="00216692"/>
    <w:rsid w:val="002166C9"/>
    <w:rsid w:val="00216E53"/>
    <w:rsid w:val="00217409"/>
    <w:rsid w:val="00217F7E"/>
    <w:rsid w:val="00217FC1"/>
    <w:rsid w:val="00220D56"/>
    <w:rsid w:val="002211F1"/>
    <w:rsid w:val="0022150C"/>
    <w:rsid w:val="00221D3A"/>
    <w:rsid w:val="002222E1"/>
    <w:rsid w:val="00222705"/>
    <w:rsid w:val="00222F9B"/>
    <w:rsid w:val="00223A14"/>
    <w:rsid w:val="00223CF8"/>
    <w:rsid w:val="002244C8"/>
    <w:rsid w:val="0022530F"/>
    <w:rsid w:val="00225829"/>
    <w:rsid w:val="00225A18"/>
    <w:rsid w:val="00226287"/>
    <w:rsid w:val="002263FB"/>
    <w:rsid w:val="00226A3B"/>
    <w:rsid w:val="00226BEA"/>
    <w:rsid w:val="00226D9A"/>
    <w:rsid w:val="00226DEF"/>
    <w:rsid w:val="00226EBB"/>
    <w:rsid w:val="0022707D"/>
    <w:rsid w:val="002273AD"/>
    <w:rsid w:val="002312D1"/>
    <w:rsid w:val="002313A1"/>
    <w:rsid w:val="002318FD"/>
    <w:rsid w:val="00233893"/>
    <w:rsid w:val="0023392F"/>
    <w:rsid w:val="00233A35"/>
    <w:rsid w:val="00233DFF"/>
    <w:rsid w:val="002344C6"/>
    <w:rsid w:val="00234649"/>
    <w:rsid w:val="00234880"/>
    <w:rsid w:val="00235245"/>
    <w:rsid w:val="00235380"/>
    <w:rsid w:val="0023589F"/>
    <w:rsid w:val="00235E1B"/>
    <w:rsid w:val="00236349"/>
    <w:rsid w:val="002365A7"/>
    <w:rsid w:val="00236C3E"/>
    <w:rsid w:val="00237E1C"/>
    <w:rsid w:val="0024146D"/>
    <w:rsid w:val="0024215B"/>
    <w:rsid w:val="00242180"/>
    <w:rsid w:val="0024222C"/>
    <w:rsid w:val="002427AE"/>
    <w:rsid w:val="00242903"/>
    <w:rsid w:val="00242960"/>
    <w:rsid w:val="0024296F"/>
    <w:rsid w:val="00242F6E"/>
    <w:rsid w:val="00243013"/>
    <w:rsid w:val="0024314B"/>
    <w:rsid w:val="00243C6E"/>
    <w:rsid w:val="0024462C"/>
    <w:rsid w:val="002446C2"/>
    <w:rsid w:val="00244D76"/>
    <w:rsid w:val="00245126"/>
    <w:rsid w:val="002463BA"/>
    <w:rsid w:val="0024666C"/>
    <w:rsid w:val="00246AD6"/>
    <w:rsid w:val="0024705E"/>
    <w:rsid w:val="0024733F"/>
    <w:rsid w:val="00250607"/>
    <w:rsid w:val="00250E5D"/>
    <w:rsid w:val="00252411"/>
    <w:rsid w:val="00252BC3"/>
    <w:rsid w:val="0025399F"/>
    <w:rsid w:val="00253B16"/>
    <w:rsid w:val="0025418B"/>
    <w:rsid w:val="00254641"/>
    <w:rsid w:val="00254C6C"/>
    <w:rsid w:val="00254EA6"/>
    <w:rsid w:val="0025533A"/>
    <w:rsid w:val="00255469"/>
    <w:rsid w:val="00255FDC"/>
    <w:rsid w:val="002560F5"/>
    <w:rsid w:val="002570CA"/>
    <w:rsid w:val="00257659"/>
    <w:rsid w:val="0025789F"/>
    <w:rsid w:val="002578B5"/>
    <w:rsid w:val="00260089"/>
    <w:rsid w:val="00260739"/>
    <w:rsid w:val="00260C7F"/>
    <w:rsid w:val="00261B78"/>
    <w:rsid w:val="00261D52"/>
    <w:rsid w:val="00262570"/>
    <w:rsid w:val="00262D69"/>
    <w:rsid w:val="00264435"/>
    <w:rsid w:val="002646AD"/>
    <w:rsid w:val="0026477B"/>
    <w:rsid w:val="0026477D"/>
    <w:rsid w:val="0026496F"/>
    <w:rsid w:val="00264A35"/>
    <w:rsid w:val="002652CB"/>
    <w:rsid w:val="0026597B"/>
    <w:rsid w:val="00265B61"/>
    <w:rsid w:val="002662B9"/>
    <w:rsid w:val="0026643C"/>
    <w:rsid w:val="00266DD5"/>
    <w:rsid w:val="00266E2E"/>
    <w:rsid w:val="00267DEE"/>
    <w:rsid w:val="002706D5"/>
    <w:rsid w:val="002717C4"/>
    <w:rsid w:val="002717ED"/>
    <w:rsid w:val="0027193A"/>
    <w:rsid w:val="00272060"/>
    <w:rsid w:val="0027224B"/>
    <w:rsid w:val="0027303E"/>
    <w:rsid w:val="00273C35"/>
    <w:rsid w:val="00273D2C"/>
    <w:rsid w:val="00273FB0"/>
    <w:rsid w:val="00274587"/>
    <w:rsid w:val="002745DC"/>
    <w:rsid w:val="00274962"/>
    <w:rsid w:val="00274B1E"/>
    <w:rsid w:val="00274B44"/>
    <w:rsid w:val="00274CA5"/>
    <w:rsid w:val="00275520"/>
    <w:rsid w:val="00275754"/>
    <w:rsid w:val="002759ED"/>
    <w:rsid w:val="00275B40"/>
    <w:rsid w:val="00275D4B"/>
    <w:rsid w:val="00276162"/>
    <w:rsid w:val="0027682D"/>
    <w:rsid w:val="00276A81"/>
    <w:rsid w:val="00276AC6"/>
    <w:rsid w:val="0027707A"/>
    <w:rsid w:val="002770A1"/>
    <w:rsid w:val="002777EA"/>
    <w:rsid w:val="0028047D"/>
    <w:rsid w:val="00280A3F"/>
    <w:rsid w:val="00280B26"/>
    <w:rsid w:val="00280F50"/>
    <w:rsid w:val="00281184"/>
    <w:rsid w:val="00281296"/>
    <w:rsid w:val="0028187F"/>
    <w:rsid w:val="00281D9F"/>
    <w:rsid w:val="002823A6"/>
    <w:rsid w:val="00282580"/>
    <w:rsid w:val="00283A34"/>
    <w:rsid w:val="00283C59"/>
    <w:rsid w:val="00284242"/>
    <w:rsid w:val="00284805"/>
    <w:rsid w:val="00285169"/>
    <w:rsid w:val="002851AC"/>
    <w:rsid w:val="00285648"/>
    <w:rsid w:val="002857D1"/>
    <w:rsid w:val="0028590A"/>
    <w:rsid w:val="002862DD"/>
    <w:rsid w:val="002863AD"/>
    <w:rsid w:val="002866EB"/>
    <w:rsid w:val="00286AF1"/>
    <w:rsid w:val="00287ED2"/>
    <w:rsid w:val="00290286"/>
    <w:rsid w:val="002903E8"/>
    <w:rsid w:val="002903F5"/>
    <w:rsid w:val="00291EF1"/>
    <w:rsid w:val="00292469"/>
    <w:rsid w:val="00292B24"/>
    <w:rsid w:val="00292C5F"/>
    <w:rsid w:val="00292CA6"/>
    <w:rsid w:val="00292E31"/>
    <w:rsid w:val="00292F1A"/>
    <w:rsid w:val="00292FD7"/>
    <w:rsid w:val="00293358"/>
    <w:rsid w:val="00293A80"/>
    <w:rsid w:val="00293C3F"/>
    <w:rsid w:val="00293E41"/>
    <w:rsid w:val="0029423B"/>
    <w:rsid w:val="002948AA"/>
    <w:rsid w:val="00294EA6"/>
    <w:rsid w:val="00294F7F"/>
    <w:rsid w:val="00295002"/>
    <w:rsid w:val="0029512A"/>
    <w:rsid w:val="00295D60"/>
    <w:rsid w:val="00296520"/>
    <w:rsid w:val="0029662D"/>
    <w:rsid w:val="0029753D"/>
    <w:rsid w:val="00297BDB"/>
    <w:rsid w:val="002A02C8"/>
    <w:rsid w:val="002A0487"/>
    <w:rsid w:val="002A07E1"/>
    <w:rsid w:val="002A093A"/>
    <w:rsid w:val="002A150F"/>
    <w:rsid w:val="002A1F1E"/>
    <w:rsid w:val="002A203F"/>
    <w:rsid w:val="002A223F"/>
    <w:rsid w:val="002A23E1"/>
    <w:rsid w:val="002A27ED"/>
    <w:rsid w:val="002A39AD"/>
    <w:rsid w:val="002A40B4"/>
    <w:rsid w:val="002A476F"/>
    <w:rsid w:val="002A592C"/>
    <w:rsid w:val="002A5C10"/>
    <w:rsid w:val="002A6620"/>
    <w:rsid w:val="002A6858"/>
    <w:rsid w:val="002A6AC2"/>
    <w:rsid w:val="002A6CF9"/>
    <w:rsid w:val="002B00AB"/>
    <w:rsid w:val="002B0D7C"/>
    <w:rsid w:val="002B0EEE"/>
    <w:rsid w:val="002B13CA"/>
    <w:rsid w:val="002B144F"/>
    <w:rsid w:val="002B1DCA"/>
    <w:rsid w:val="002B27AC"/>
    <w:rsid w:val="002B27ED"/>
    <w:rsid w:val="002B2DB2"/>
    <w:rsid w:val="002B308C"/>
    <w:rsid w:val="002B3332"/>
    <w:rsid w:val="002B337E"/>
    <w:rsid w:val="002B4070"/>
    <w:rsid w:val="002B44B3"/>
    <w:rsid w:val="002B45B5"/>
    <w:rsid w:val="002B47B8"/>
    <w:rsid w:val="002B53D0"/>
    <w:rsid w:val="002B5EB4"/>
    <w:rsid w:val="002B5FC4"/>
    <w:rsid w:val="002B6556"/>
    <w:rsid w:val="002B662E"/>
    <w:rsid w:val="002B69FE"/>
    <w:rsid w:val="002B6ABA"/>
    <w:rsid w:val="002B7CA7"/>
    <w:rsid w:val="002B7DA2"/>
    <w:rsid w:val="002B7F02"/>
    <w:rsid w:val="002C0178"/>
    <w:rsid w:val="002C04E5"/>
    <w:rsid w:val="002C0C75"/>
    <w:rsid w:val="002C0EAB"/>
    <w:rsid w:val="002C2186"/>
    <w:rsid w:val="002C3186"/>
    <w:rsid w:val="002C3A5F"/>
    <w:rsid w:val="002C4A9C"/>
    <w:rsid w:val="002C5A88"/>
    <w:rsid w:val="002C5C5B"/>
    <w:rsid w:val="002C5F24"/>
    <w:rsid w:val="002C75BF"/>
    <w:rsid w:val="002C7E95"/>
    <w:rsid w:val="002D0C59"/>
    <w:rsid w:val="002D119F"/>
    <w:rsid w:val="002D1AE6"/>
    <w:rsid w:val="002D1B12"/>
    <w:rsid w:val="002D1FA6"/>
    <w:rsid w:val="002D2950"/>
    <w:rsid w:val="002D2BB5"/>
    <w:rsid w:val="002D2DB7"/>
    <w:rsid w:val="002D312E"/>
    <w:rsid w:val="002D37E4"/>
    <w:rsid w:val="002D3935"/>
    <w:rsid w:val="002D3B2D"/>
    <w:rsid w:val="002D3C1D"/>
    <w:rsid w:val="002D45F0"/>
    <w:rsid w:val="002D57E4"/>
    <w:rsid w:val="002D5A82"/>
    <w:rsid w:val="002D5AC9"/>
    <w:rsid w:val="002D5D89"/>
    <w:rsid w:val="002D5DBC"/>
    <w:rsid w:val="002D5EA0"/>
    <w:rsid w:val="002D67D8"/>
    <w:rsid w:val="002D6833"/>
    <w:rsid w:val="002D6AEA"/>
    <w:rsid w:val="002D7811"/>
    <w:rsid w:val="002E0940"/>
    <w:rsid w:val="002E0D24"/>
    <w:rsid w:val="002E0DAB"/>
    <w:rsid w:val="002E120C"/>
    <w:rsid w:val="002E134D"/>
    <w:rsid w:val="002E15C0"/>
    <w:rsid w:val="002E21D6"/>
    <w:rsid w:val="002E24FA"/>
    <w:rsid w:val="002E268A"/>
    <w:rsid w:val="002E3A7D"/>
    <w:rsid w:val="002E3B2E"/>
    <w:rsid w:val="002E440C"/>
    <w:rsid w:val="002E4880"/>
    <w:rsid w:val="002E4DF3"/>
    <w:rsid w:val="002E4ECF"/>
    <w:rsid w:val="002E57D3"/>
    <w:rsid w:val="002E58DE"/>
    <w:rsid w:val="002E59E0"/>
    <w:rsid w:val="002E61FB"/>
    <w:rsid w:val="002E63EE"/>
    <w:rsid w:val="002E66FC"/>
    <w:rsid w:val="002E6B74"/>
    <w:rsid w:val="002E6F1B"/>
    <w:rsid w:val="002E749A"/>
    <w:rsid w:val="002E79CF"/>
    <w:rsid w:val="002E7E7D"/>
    <w:rsid w:val="002E7E93"/>
    <w:rsid w:val="002F000C"/>
    <w:rsid w:val="002F0446"/>
    <w:rsid w:val="002F069E"/>
    <w:rsid w:val="002F0780"/>
    <w:rsid w:val="002F192E"/>
    <w:rsid w:val="002F1A64"/>
    <w:rsid w:val="002F27E2"/>
    <w:rsid w:val="002F3033"/>
    <w:rsid w:val="002F3173"/>
    <w:rsid w:val="002F36CD"/>
    <w:rsid w:val="002F3AF0"/>
    <w:rsid w:val="002F4079"/>
    <w:rsid w:val="002F4498"/>
    <w:rsid w:val="002F494D"/>
    <w:rsid w:val="002F5339"/>
    <w:rsid w:val="002F550A"/>
    <w:rsid w:val="002F5CF8"/>
    <w:rsid w:val="002F5F2B"/>
    <w:rsid w:val="002F600A"/>
    <w:rsid w:val="002F7532"/>
    <w:rsid w:val="002F7C19"/>
    <w:rsid w:val="002F7C93"/>
    <w:rsid w:val="00300B76"/>
    <w:rsid w:val="00300D3E"/>
    <w:rsid w:val="00301334"/>
    <w:rsid w:val="003013F1"/>
    <w:rsid w:val="00301500"/>
    <w:rsid w:val="00301C7A"/>
    <w:rsid w:val="003021CD"/>
    <w:rsid w:val="0030276C"/>
    <w:rsid w:val="00302B2A"/>
    <w:rsid w:val="003038B7"/>
    <w:rsid w:val="00303980"/>
    <w:rsid w:val="00303EFC"/>
    <w:rsid w:val="0030436E"/>
    <w:rsid w:val="003048B0"/>
    <w:rsid w:val="0030587B"/>
    <w:rsid w:val="00305A9D"/>
    <w:rsid w:val="00305F9E"/>
    <w:rsid w:val="0030602B"/>
    <w:rsid w:val="003061DD"/>
    <w:rsid w:val="00306748"/>
    <w:rsid w:val="003067B5"/>
    <w:rsid w:val="003067F2"/>
    <w:rsid w:val="00306E43"/>
    <w:rsid w:val="00310637"/>
    <w:rsid w:val="003106D4"/>
    <w:rsid w:val="00310F55"/>
    <w:rsid w:val="00310FEB"/>
    <w:rsid w:val="0031119B"/>
    <w:rsid w:val="00311C38"/>
    <w:rsid w:val="00312769"/>
    <w:rsid w:val="003134BF"/>
    <w:rsid w:val="00313E4A"/>
    <w:rsid w:val="003145C9"/>
    <w:rsid w:val="00314AAF"/>
    <w:rsid w:val="00314DDC"/>
    <w:rsid w:val="00315C16"/>
    <w:rsid w:val="0031746A"/>
    <w:rsid w:val="0031778C"/>
    <w:rsid w:val="00317B04"/>
    <w:rsid w:val="00317C13"/>
    <w:rsid w:val="00317E72"/>
    <w:rsid w:val="00317EC9"/>
    <w:rsid w:val="003201DA"/>
    <w:rsid w:val="003203AD"/>
    <w:rsid w:val="00321352"/>
    <w:rsid w:val="00321704"/>
    <w:rsid w:val="003222D8"/>
    <w:rsid w:val="00322EB6"/>
    <w:rsid w:val="00323394"/>
    <w:rsid w:val="003238C1"/>
    <w:rsid w:val="00324187"/>
    <w:rsid w:val="00324263"/>
    <w:rsid w:val="00324776"/>
    <w:rsid w:val="00326632"/>
    <w:rsid w:val="0032667D"/>
    <w:rsid w:val="0032675D"/>
    <w:rsid w:val="00326B69"/>
    <w:rsid w:val="00326C9A"/>
    <w:rsid w:val="00326E64"/>
    <w:rsid w:val="003274D4"/>
    <w:rsid w:val="0032750A"/>
    <w:rsid w:val="00327C3C"/>
    <w:rsid w:val="00327D34"/>
    <w:rsid w:val="003300EB"/>
    <w:rsid w:val="00330614"/>
    <w:rsid w:val="00330EEE"/>
    <w:rsid w:val="00331391"/>
    <w:rsid w:val="0033161E"/>
    <w:rsid w:val="0033171A"/>
    <w:rsid w:val="00331D3D"/>
    <w:rsid w:val="00332191"/>
    <w:rsid w:val="00332763"/>
    <w:rsid w:val="003329E1"/>
    <w:rsid w:val="00332CDC"/>
    <w:rsid w:val="00332DB1"/>
    <w:rsid w:val="003334FE"/>
    <w:rsid w:val="003336DE"/>
    <w:rsid w:val="00333F8C"/>
    <w:rsid w:val="003342EB"/>
    <w:rsid w:val="0033464A"/>
    <w:rsid w:val="00334F17"/>
    <w:rsid w:val="003350A0"/>
    <w:rsid w:val="003359E5"/>
    <w:rsid w:val="00335B99"/>
    <w:rsid w:val="00335EDB"/>
    <w:rsid w:val="003369C9"/>
    <w:rsid w:val="003372FB"/>
    <w:rsid w:val="00337C34"/>
    <w:rsid w:val="00340CCF"/>
    <w:rsid w:val="003417B7"/>
    <w:rsid w:val="00341C1E"/>
    <w:rsid w:val="0034205F"/>
    <w:rsid w:val="003420F0"/>
    <w:rsid w:val="00342D9C"/>
    <w:rsid w:val="0034353F"/>
    <w:rsid w:val="00343DCC"/>
    <w:rsid w:val="00344D2F"/>
    <w:rsid w:val="00345715"/>
    <w:rsid w:val="0034579F"/>
    <w:rsid w:val="0034580D"/>
    <w:rsid w:val="00345B31"/>
    <w:rsid w:val="00345DA8"/>
    <w:rsid w:val="00345DCC"/>
    <w:rsid w:val="003469D0"/>
    <w:rsid w:val="00346EF7"/>
    <w:rsid w:val="003472B7"/>
    <w:rsid w:val="003472C9"/>
    <w:rsid w:val="003475B5"/>
    <w:rsid w:val="00347B40"/>
    <w:rsid w:val="00350E32"/>
    <w:rsid w:val="00351018"/>
    <w:rsid w:val="003518B8"/>
    <w:rsid w:val="00352DC6"/>
    <w:rsid w:val="00352ED0"/>
    <w:rsid w:val="00352F78"/>
    <w:rsid w:val="00353C91"/>
    <w:rsid w:val="003548EF"/>
    <w:rsid w:val="00355087"/>
    <w:rsid w:val="003550A9"/>
    <w:rsid w:val="003553BC"/>
    <w:rsid w:val="003561A6"/>
    <w:rsid w:val="0035642D"/>
    <w:rsid w:val="00357045"/>
    <w:rsid w:val="00357A22"/>
    <w:rsid w:val="00357C2B"/>
    <w:rsid w:val="00357EDF"/>
    <w:rsid w:val="00357F24"/>
    <w:rsid w:val="00360048"/>
    <w:rsid w:val="00360788"/>
    <w:rsid w:val="003608C6"/>
    <w:rsid w:val="00361339"/>
    <w:rsid w:val="003622AA"/>
    <w:rsid w:val="003632A2"/>
    <w:rsid w:val="003636C5"/>
    <w:rsid w:val="00363E9A"/>
    <w:rsid w:val="00363ECB"/>
    <w:rsid w:val="00363F00"/>
    <w:rsid w:val="00364469"/>
    <w:rsid w:val="00364ADE"/>
    <w:rsid w:val="00364C3D"/>
    <w:rsid w:val="00365040"/>
    <w:rsid w:val="00365B90"/>
    <w:rsid w:val="0036610C"/>
    <w:rsid w:val="00366168"/>
    <w:rsid w:val="003664B3"/>
    <w:rsid w:val="00366ABB"/>
    <w:rsid w:val="00367980"/>
    <w:rsid w:val="00367F40"/>
    <w:rsid w:val="00370591"/>
    <w:rsid w:val="00370B3B"/>
    <w:rsid w:val="0037122B"/>
    <w:rsid w:val="0037132F"/>
    <w:rsid w:val="003723E4"/>
    <w:rsid w:val="00372696"/>
    <w:rsid w:val="0037401B"/>
    <w:rsid w:val="00374C32"/>
    <w:rsid w:val="00374C40"/>
    <w:rsid w:val="003757DD"/>
    <w:rsid w:val="00375C02"/>
    <w:rsid w:val="00376117"/>
    <w:rsid w:val="003764C4"/>
    <w:rsid w:val="0037789A"/>
    <w:rsid w:val="00380743"/>
    <w:rsid w:val="00380AC7"/>
    <w:rsid w:val="00380B0E"/>
    <w:rsid w:val="003811B7"/>
    <w:rsid w:val="00381550"/>
    <w:rsid w:val="00382C73"/>
    <w:rsid w:val="00382DBB"/>
    <w:rsid w:val="00382F98"/>
    <w:rsid w:val="003830F4"/>
    <w:rsid w:val="003832CF"/>
    <w:rsid w:val="003837A6"/>
    <w:rsid w:val="003839A6"/>
    <w:rsid w:val="00383AD6"/>
    <w:rsid w:val="00383BC7"/>
    <w:rsid w:val="00384282"/>
    <w:rsid w:val="00384358"/>
    <w:rsid w:val="00384422"/>
    <w:rsid w:val="003846E7"/>
    <w:rsid w:val="00384975"/>
    <w:rsid w:val="00384DCF"/>
    <w:rsid w:val="00385440"/>
    <w:rsid w:val="00385638"/>
    <w:rsid w:val="00385850"/>
    <w:rsid w:val="00385C85"/>
    <w:rsid w:val="00385F78"/>
    <w:rsid w:val="0038610D"/>
    <w:rsid w:val="0038620D"/>
    <w:rsid w:val="0038680F"/>
    <w:rsid w:val="003879F9"/>
    <w:rsid w:val="00387F06"/>
    <w:rsid w:val="00390288"/>
    <w:rsid w:val="00390769"/>
    <w:rsid w:val="00390F3A"/>
    <w:rsid w:val="003912FD"/>
    <w:rsid w:val="00391352"/>
    <w:rsid w:val="00391353"/>
    <w:rsid w:val="00391523"/>
    <w:rsid w:val="0039156D"/>
    <w:rsid w:val="00391938"/>
    <w:rsid w:val="00391B40"/>
    <w:rsid w:val="0039217A"/>
    <w:rsid w:val="0039285F"/>
    <w:rsid w:val="0039301E"/>
    <w:rsid w:val="003931E2"/>
    <w:rsid w:val="00393D10"/>
    <w:rsid w:val="00393DF2"/>
    <w:rsid w:val="00394644"/>
    <w:rsid w:val="00394B39"/>
    <w:rsid w:val="00394EB0"/>
    <w:rsid w:val="003955EE"/>
    <w:rsid w:val="00395FAF"/>
    <w:rsid w:val="003964FA"/>
    <w:rsid w:val="00396524"/>
    <w:rsid w:val="00396E23"/>
    <w:rsid w:val="00396FC9"/>
    <w:rsid w:val="003977BF"/>
    <w:rsid w:val="00397AD9"/>
    <w:rsid w:val="00397C5E"/>
    <w:rsid w:val="00397EA2"/>
    <w:rsid w:val="003A0579"/>
    <w:rsid w:val="003A10BA"/>
    <w:rsid w:val="003A1150"/>
    <w:rsid w:val="003A12D3"/>
    <w:rsid w:val="003A1CB2"/>
    <w:rsid w:val="003A1F72"/>
    <w:rsid w:val="003A2C5A"/>
    <w:rsid w:val="003A2FD7"/>
    <w:rsid w:val="003A38FC"/>
    <w:rsid w:val="003A3B09"/>
    <w:rsid w:val="003A45FF"/>
    <w:rsid w:val="003A4CD4"/>
    <w:rsid w:val="003A4F90"/>
    <w:rsid w:val="003A52D0"/>
    <w:rsid w:val="003A560B"/>
    <w:rsid w:val="003A6139"/>
    <w:rsid w:val="003A684C"/>
    <w:rsid w:val="003A6960"/>
    <w:rsid w:val="003A79FA"/>
    <w:rsid w:val="003B0012"/>
    <w:rsid w:val="003B01D7"/>
    <w:rsid w:val="003B0570"/>
    <w:rsid w:val="003B0797"/>
    <w:rsid w:val="003B08FD"/>
    <w:rsid w:val="003B09EB"/>
    <w:rsid w:val="003B0E5A"/>
    <w:rsid w:val="003B15AE"/>
    <w:rsid w:val="003B3359"/>
    <w:rsid w:val="003B3914"/>
    <w:rsid w:val="003B3FC2"/>
    <w:rsid w:val="003B49C8"/>
    <w:rsid w:val="003B5865"/>
    <w:rsid w:val="003B59E1"/>
    <w:rsid w:val="003B6937"/>
    <w:rsid w:val="003B6DA2"/>
    <w:rsid w:val="003B7394"/>
    <w:rsid w:val="003B7EF1"/>
    <w:rsid w:val="003C02F9"/>
    <w:rsid w:val="003C0ACD"/>
    <w:rsid w:val="003C0DC5"/>
    <w:rsid w:val="003C0EE9"/>
    <w:rsid w:val="003C107F"/>
    <w:rsid w:val="003C1249"/>
    <w:rsid w:val="003C1383"/>
    <w:rsid w:val="003C22D4"/>
    <w:rsid w:val="003C30FC"/>
    <w:rsid w:val="003C32E5"/>
    <w:rsid w:val="003C4472"/>
    <w:rsid w:val="003C470F"/>
    <w:rsid w:val="003C4876"/>
    <w:rsid w:val="003C4BDA"/>
    <w:rsid w:val="003C4F2D"/>
    <w:rsid w:val="003C542A"/>
    <w:rsid w:val="003C55D4"/>
    <w:rsid w:val="003C5A39"/>
    <w:rsid w:val="003C60D8"/>
    <w:rsid w:val="003C6CE7"/>
    <w:rsid w:val="003C6FC1"/>
    <w:rsid w:val="003C7194"/>
    <w:rsid w:val="003C74D3"/>
    <w:rsid w:val="003C7624"/>
    <w:rsid w:val="003C7C00"/>
    <w:rsid w:val="003C7CCB"/>
    <w:rsid w:val="003D0178"/>
    <w:rsid w:val="003D01D0"/>
    <w:rsid w:val="003D0476"/>
    <w:rsid w:val="003D0565"/>
    <w:rsid w:val="003D09FF"/>
    <w:rsid w:val="003D0A43"/>
    <w:rsid w:val="003D1141"/>
    <w:rsid w:val="003D1753"/>
    <w:rsid w:val="003D17D4"/>
    <w:rsid w:val="003D1B37"/>
    <w:rsid w:val="003D1C0B"/>
    <w:rsid w:val="003D2F97"/>
    <w:rsid w:val="003D3588"/>
    <w:rsid w:val="003D39EE"/>
    <w:rsid w:val="003D4673"/>
    <w:rsid w:val="003D4793"/>
    <w:rsid w:val="003D4897"/>
    <w:rsid w:val="003D4C21"/>
    <w:rsid w:val="003D4D61"/>
    <w:rsid w:val="003D4ED1"/>
    <w:rsid w:val="003D5318"/>
    <w:rsid w:val="003D5462"/>
    <w:rsid w:val="003D6030"/>
    <w:rsid w:val="003D639F"/>
    <w:rsid w:val="003D72AB"/>
    <w:rsid w:val="003D78BF"/>
    <w:rsid w:val="003E017F"/>
    <w:rsid w:val="003E0253"/>
    <w:rsid w:val="003E103B"/>
    <w:rsid w:val="003E113E"/>
    <w:rsid w:val="003E1465"/>
    <w:rsid w:val="003E15AE"/>
    <w:rsid w:val="003E2031"/>
    <w:rsid w:val="003E2EEB"/>
    <w:rsid w:val="003E2F80"/>
    <w:rsid w:val="003E31BA"/>
    <w:rsid w:val="003E32D0"/>
    <w:rsid w:val="003E3A51"/>
    <w:rsid w:val="003E3B05"/>
    <w:rsid w:val="003E3E02"/>
    <w:rsid w:val="003E400D"/>
    <w:rsid w:val="003E467D"/>
    <w:rsid w:val="003E4AD3"/>
    <w:rsid w:val="003E4EA0"/>
    <w:rsid w:val="003E5590"/>
    <w:rsid w:val="003E5C21"/>
    <w:rsid w:val="003E6246"/>
    <w:rsid w:val="003E65C2"/>
    <w:rsid w:val="003E65DB"/>
    <w:rsid w:val="003E6B30"/>
    <w:rsid w:val="003E6BA1"/>
    <w:rsid w:val="003E6D80"/>
    <w:rsid w:val="003E7291"/>
    <w:rsid w:val="003E7480"/>
    <w:rsid w:val="003E75C7"/>
    <w:rsid w:val="003E77A6"/>
    <w:rsid w:val="003E781B"/>
    <w:rsid w:val="003F06FB"/>
    <w:rsid w:val="003F0CC0"/>
    <w:rsid w:val="003F103F"/>
    <w:rsid w:val="003F1B75"/>
    <w:rsid w:val="003F2665"/>
    <w:rsid w:val="003F297C"/>
    <w:rsid w:val="003F29E3"/>
    <w:rsid w:val="003F2A52"/>
    <w:rsid w:val="003F2E66"/>
    <w:rsid w:val="003F3105"/>
    <w:rsid w:val="003F36C5"/>
    <w:rsid w:val="003F41E3"/>
    <w:rsid w:val="003F463B"/>
    <w:rsid w:val="003F4E3E"/>
    <w:rsid w:val="003F4FF6"/>
    <w:rsid w:val="003F5036"/>
    <w:rsid w:val="003F5BB1"/>
    <w:rsid w:val="003F6021"/>
    <w:rsid w:val="003F6970"/>
    <w:rsid w:val="003F6D7D"/>
    <w:rsid w:val="00400681"/>
    <w:rsid w:val="004008E8"/>
    <w:rsid w:val="00400F4A"/>
    <w:rsid w:val="0040100C"/>
    <w:rsid w:val="0040171A"/>
    <w:rsid w:val="00401F00"/>
    <w:rsid w:val="00401F6C"/>
    <w:rsid w:val="004029B6"/>
    <w:rsid w:val="00402A82"/>
    <w:rsid w:val="00403CA4"/>
    <w:rsid w:val="00405048"/>
    <w:rsid w:val="0040529D"/>
    <w:rsid w:val="004053CA"/>
    <w:rsid w:val="00405479"/>
    <w:rsid w:val="00405E38"/>
    <w:rsid w:val="00406031"/>
    <w:rsid w:val="004071B3"/>
    <w:rsid w:val="00407692"/>
    <w:rsid w:val="004076ED"/>
    <w:rsid w:val="00407923"/>
    <w:rsid w:val="00407E7E"/>
    <w:rsid w:val="00410214"/>
    <w:rsid w:val="00410889"/>
    <w:rsid w:val="004110DC"/>
    <w:rsid w:val="00411C2E"/>
    <w:rsid w:val="004120CF"/>
    <w:rsid w:val="00412124"/>
    <w:rsid w:val="00412510"/>
    <w:rsid w:val="00412AD9"/>
    <w:rsid w:val="00413768"/>
    <w:rsid w:val="00413BCF"/>
    <w:rsid w:val="0041404E"/>
    <w:rsid w:val="00414385"/>
    <w:rsid w:val="0041534A"/>
    <w:rsid w:val="00415BE8"/>
    <w:rsid w:val="00415F86"/>
    <w:rsid w:val="00416793"/>
    <w:rsid w:val="00416A43"/>
    <w:rsid w:val="00416D3E"/>
    <w:rsid w:val="00416F7D"/>
    <w:rsid w:val="00416FD2"/>
    <w:rsid w:val="00417FE7"/>
    <w:rsid w:val="004207D8"/>
    <w:rsid w:val="004214D0"/>
    <w:rsid w:val="004215F0"/>
    <w:rsid w:val="0042185F"/>
    <w:rsid w:val="004226B0"/>
    <w:rsid w:val="004234B7"/>
    <w:rsid w:val="00424094"/>
    <w:rsid w:val="004242ED"/>
    <w:rsid w:val="00424330"/>
    <w:rsid w:val="004246DF"/>
    <w:rsid w:val="004250F3"/>
    <w:rsid w:val="004251FA"/>
    <w:rsid w:val="00425DA0"/>
    <w:rsid w:val="00425EFC"/>
    <w:rsid w:val="00426DD4"/>
    <w:rsid w:val="00426E6D"/>
    <w:rsid w:val="00426FC5"/>
    <w:rsid w:val="00427720"/>
    <w:rsid w:val="00427DED"/>
    <w:rsid w:val="004302D6"/>
    <w:rsid w:val="004303F4"/>
    <w:rsid w:val="00430CE5"/>
    <w:rsid w:val="004311AB"/>
    <w:rsid w:val="004311D5"/>
    <w:rsid w:val="00431268"/>
    <w:rsid w:val="0043131A"/>
    <w:rsid w:val="004318FA"/>
    <w:rsid w:val="0043196B"/>
    <w:rsid w:val="00431C94"/>
    <w:rsid w:val="004324E9"/>
    <w:rsid w:val="004326DC"/>
    <w:rsid w:val="004329E2"/>
    <w:rsid w:val="00432AB6"/>
    <w:rsid w:val="00432CD3"/>
    <w:rsid w:val="004334FB"/>
    <w:rsid w:val="00433CC5"/>
    <w:rsid w:val="00433F5D"/>
    <w:rsid w:val="0043402B"/>
    <w:rsid w:val="004342EC"/>
    <w:rsid w:val="00434613"/>
    <w:rsid w:val="00434789"/>
    <w:rsid w:val="00434BBF"/>
    <w:rsid w:val="00434BDB"/>
    <w:rsid w:val="00435F0D"/>
    <w:rsid w:val="004364D7"/>
    <w:rsid w:val="00436A47"/>
    <w:rsid w:val="00436AB8"/>
    <w:rsid w:val="00437293"/>
    <w:rsid w:val="0043753B"/>
    <w:rsid w:val="00437790"/>
    <w:rsid w:val="00440602"/>
    <w:rsid w:val="004407B6"/>
    <w:rsid w:val="00440A7F"/>
    <w:rsid w:val="00440EA6"/>
    <w:rsid w:val="004410FB"/>
    <w:rsid w:val="0044144E"/>
    <w:rsid w:val="0044187E"/>
    <w:rsid w:val="00441B4E"/>
    <w:rsid w:val="00441CCC"/>
    <w:rsid w:val="0044238A"/>
    <w:rsid w:val="004425AC"/>
    <w:rsid w:val="00442DFA"/>
    <w:rsid w:val="00442FD3"/>
    <w:rsid w:val="00443C8E"/>
    <w:rsid w:val="004445F5"/>
    <w:rsid w:val="0044477C"/>
    <w:rsid w:val="00444F70"/>
    <w:rsid w:val="00445093"/>
    <w:rsid w:val="00446841"/>
    <w:rsid w:val="00446D5E"/>
    <w:rsid w:val="00446E13"/>
    <w:rsid w:val="00447061"/>
    <w:rsid w:val="00447273"/>
    <w:rsid w:val="00447977"/>
    <w:rsid w:val="004501CA"/>
    <w:rsid w:val="00450236"/>
    <w:rsid w:val="0045042B"/>
    <w:rsid w:val="00450550"/>
    <w:rsid w:val="004509FD"/>
    <w:rsid w:val="00450B89"/>
    <w:rsid w:val="00450D97"/>
    <w:rsid w:val="004517B1"/>
    <w:rsid w:val="00451B2D"/>
    <w:rsid w:val="00452614"/>
    <w:rsid w:val="004528FF"/>
    <w:rsid w:val="00452CD7"/>
    <w:rsid w:val="00452F32"/>
    <w:rsid w:val="00453AD9"/>
    <w:rsid w:val="00453EB9"/>
    <w:rsid w:val="00453FEB"/>
    <w:rsid w:val="004542D2"/>
    <w:rsid w:val="0045453E"/>
    <w:rsid w:val="00454B49"/>
    <w:rsid w:val="00454F5D"/>
    <w:rsid w:val="004553E1"/>
    <w:rsid w:val="004558D6"/>
    <w:rsid w:val="00455D2E"/>
    <w:rsid w:val="00456127"/>
    <w:rsid w:val="004564EC"/>
    <w:rsid w:val="004567E0"/>
    <w:rsid w:val="004577EA"/>
    <w:rsid w:val="00457E83"/>
    <w:rsid w:val="00457F33"/>
    <w:rsid w:val="004601A2"/>
    <w:rsid w:val="004603C2"/>
    <w:rsid w:val="004604BE"/>
    <w:rsid w:val="00460550"/>
    <w:rsid w:val="00460A4F"/>
    <w:rsid w:val="00460AE4"/>
    <w:rsid w:val="0046154C"/>
    <w:rsid w:val="004619D2"/>
    <w:rsid w:val="0046211F"/>
    <w:rsid w:val="0046212E"/>
    <w:rsid w:val="00462316"/>
    <w:rsid w:val="00463005"/>
    <w:rsid w:val="0046314F"/>
    <w:rsid w:val="004638D6"/>
    <w:rsid w:val="00463B21"/>
    <w:rsid w:val="004643AC"/>
    <w:rsid w:val="004648B6"/>
    <w:rsid w:val="00464A6B"/>
    <w:rsid w:val="00464E19"/>
    <w:rsid w:val="00464EC9"/>
    <w:rsid w:val="0046568B"/>
    <w:rsid w:val="004656E3"/>
    <w:rsid w:val="00465B8C"/>
    <w:rsid w:val="00465EFB"/>
    <w:rsid w:val="0046695A"/>
    <w:rsid w:val="00466EDA"/>
    <w:rsid w:val="00467003"/>
    <w:rsid w:val="00467158"/>
    <w:rsid w:val="00467583"/>
    <w:rsid w:val="0046788C"/>
    <w:rsid w:val="00467ECA"/>
    <w:rsid w:val="00467EE1"/>
    <w:rsid w:val="0047003E"/>
    <w:rsid w:val="004709EC"/>
    <w:rsid w:val="004711CB"/>
    <w:rsid w:val="0047172F"/>
    <w:rsid w:val="00471E1B"/>
    <w:rsid w:val="00472434"/>
    <w:rsid w:val="004733B6"/>
    <w:rsid w:val="00473636"/>
    <w:rsid w:val="004736D4"/>
    <w:rsid w:val="00473C5E"/>
    <w:rsid w:val="00474181"/>
    <w:rsid w:val="0047443E"/>
    <w:rsid w:val="00474B6A"/>
    <w:rsid w:val="00474BC7"/>
    <w:rsid w:val="0047601A"/>
    <w:rsid w:val="00476258"/>
    <w:rsid w:val="00476E6F"/>
    <w:rsid w:val="004778F5"/>
    <w:rsid w:val="004803CD"/>
    <w:rsid w:val="00480A28"/>
    <w:rsid w:val="00480CCE"/>
    <w:rsid w:val="00480F53"/>
    <w:rsid w:val="00480F6E"/>
    <w:rsid w:val="004818B2"/>
    <w:rsid w:val="00481BA5"/>
    <w:rsid w:val="00481F21"/>
    <w:rsid w:val="004820A4"/>
    <w:rsid w:val="00482223"/>
    <w:rsid w:val="00482443"/>
    <w:rsid w:val="0048297C"/>
    <w:rsid w:val="00482C6D"/>
    <w:rsid w:val="00482C89"/>
    <w:rsid w:val="00482D75"/>
    <w:rsid w:val="004833E4"/>
    <w:rsid w:val="00483441"/>
    <w:rsid w:val="00483E7C"/>
    <w:rsid w:val="004845A4"/>
    <w:rsid w:val="00484F1A"/>
    <w:rsid w:val="0048607A"/>
    <w:rsid w:val="00487E89"/>
    <w:rsid w:val="00490072"/>
    <w:rsid w:val="004901EA"/>
    <w:rsid w:val="00490C97"/>
    <w:rsid w:val="0049230C"/>
    <w:rsid w:val="00492311"/>
    <w:rsid w:val="00492333"/>
    <w:rsid w:val="0049278A"/>
    <w:rsid w:val="00492B1A"/>
    <w:rsid w:val="004931F8"/>
    <w:rsid w:val="00493565"/>
    <w:rsid w:val="00493594"/>
    <w:rsid w:val="0049420C"/>
    <w:rsid w:val="004942C9"/>
    <w:rsid w:val="00494AE5"/>
    <w:rsid w:val="00494FBC"/>
    <w:rsid w:val="00495462"/>
    <w:rsid w:val="00495E2E"/>
    <w:rsid w:val="00496319"/>
    <w:rsid w:val="004964E8"/>
    <w:rsid w:val="00496505"/>
    <w:rsid w:val="004965EA"/>
    <w:rsid w:val="00496626"/>
    <w:rsid w:val="00496B6A"/>
    <w:rsid w:val="00496C57"/>
    <w:rsid w:val="00496FDD"/>
    <w:rsid w:val="004972BB"/>
    <w:rsid w:val="00497B57"/>
    <w:rsid w:val="004A07E3"/>
    <w:rsid w:val="004A1D36"/>
    <w:rsid w:val="004A2077"/>
    <w:rsid w:val="004A2174"/>
    <w:rsid w:val="004A2206"/>
    <w:rsid w:val="004A2F28"/>
    <w:rsid w:val="004A30E6"/>
    <w:rsid w:val="004A36D0"/>
    <w:rsid w:val="004A3A66"/>
    <w:rsid w:val="004A3D46"/>
    <w:rsid w:val="004A3FA4"/>
    <w:rsid w:val="004A4188"/>
    <w:rsid w:val="004A45BA"/>
    <w:rsid w:val="004A4CF6"/>
    <w:rsid w:val="004A5738"/>
    <w:rsid w:val="004A59DF"/>
    <w:rsid w:val="004A5B43"/>
    <w:rsid w:val="004A5EC2"/>
    <w:rsid w:val="004A63A7"/>
    <w:rsid w:val="004A64E8"/>
    <w:rsid w:val="004A6AB3"/>
    <w:rsid w:val="004A7585"/>
    <w:rsid w:val="004A7B7B"/>
    <w:rsid w:val="004A7DD1"/>
    <w:rsid w:val="004B17E0"/>
    <w:rsid w:val="004B1CCE"/>
    <w:rsid w:val="004B20F2"/>
    <w:rsid w:val="004B2555"/>
    <w:rsid w:val="004B2867"/>
    <w:rsid w:val="004B29B8"/>
    <w:rsid w:val="004B2E81"/>
    <w:rsid w:val="004B34A4"/>
    <w:rsid w:val="004B4200"/>
    <w:rsid w:val="004B4226"/>
    <w:rsid w:val="004B5110"/>
    <w:rsid w:val="004B58E3"/>
    <w:rsid w:val="004B5A71"/>
    <w:rsid w:val="004B6139"/>
    <w:rsid w:val="004B6411"/>
    <w:rsid w:val="004B6887"/>
    <w:rsid w:val="004B77FB"/>
    <w:rsid w:val="004B7F4F"/>
    <w:rsid w:val="004C00F0"/>
    <w:rsid w:val="004C01C5"/>
    <w:rsid w:val="004C043D"/>
    <w:rsid w:val="004C14C9"/>
    <w:rsid w:val="004C1B03"/>
    <w:rsid w:val="004C3060"/>
    <w:rsid w:val="004C38E2"/>
    <w:rsid w:val="004C3AF9"/>
    <w:rsid w:val="004C3E10"/>
    <w:rsid w:val="004C4064"/>
    <w:rsid w:val="004C40BA"/>
    <w:rsid w:val="004C438D"/>
    <w:rsid w:val="004C4445"/>
    <w:rsid w:val="004C448C"/>
    <w:rsid w:val="004C4685"/>
    <w:rsid w:val="004C51B7"/>
    <w:rsid w:val="004C5404"/>
    <w:rsid w:val="004C57C7"/>
    <w:rsid w:val="004C5922"/>
    <w:rsid w:val="004C598E"/>
    <w:rsid w:val="004C5BA9"/>
    <w:rsid w:val="004C5BBC"/>
    <w:rsid w:val="004C678B"/>
    <w:rsid w:val="004C6C18"/>
    <w:rsid w:val="004C6DF9"/>
    <w:rsid w:val="004C75E7"/>
    <w:rsid w:val="004C7BE5"/>
    <w:rsid w:val="004D1088"/>
    <w:rsid w:val="004D15EE"/>
    <w:rsid w:val="004D16CF"/>
    <w:rsid w:val="004D1A38"/>
    <w:rsid w:val="004D21C5"/>
    <w:rsid w:val="004D270C"/>
    <w:rsid w:val="004D2EE5"/>
    <w:rsid w:val="004D33CC"/>
    <w:rsid w:val="004D3A0C"/>
    <w:rsid w:val="004D41DE"/>
    <w:rsid w:val="004D42D5"/>
    <w:rsid w:val="004D4916"/>
    <w:rsid w:val="004D4AFC"/>
    <w:rsid w:val="004D531E"/>
    <w:rsid w:val="004D5564"/>
    <w:rsid w:val="004D5A2B"/>
    <w:rsid w:val="004D5CC6"/>
    <w:rsid w:val="004D5EB8"/>
    <w:rsid w:val="004D6276"/>
    <w:rsid w:val="004D65BC"/>
    <w:rsid w:val="004D6B48"/>
    <w:rsid w:val="004D6D97"/>
    <w:rsid w:val="004D6FE3"/>
    <w:rsid w:val="004E0649"/>
    <w:rsid w:val="004E0A2E"/>
    <w:rsid w:val="004E0B1A"/>
    <w:rsid w:val="004E0D62"/>
    <w:rsid w:val="004E12A3"/>
    <w:rsid w:val="004E18EB"/>
    <w:rsid w:val="004E192F"/>
    <w:rsid w:val="004E1E95"/>
    <w:rsid w:val="004E1E9D"/>
    <w:rsid w:val="004E1FF5"/>
    <w:rsid w:val="004E2384"/>
    <w:rsid w:val="004E2550"/>
    <w:rsid w:val="004E26F5"/>
    <w:rsid w:val="004E2B41"/>
    <w:rsid w:val="004E2D30"/>
    <w:rsid w:val="004E2E5F"/>
    <w:rsid w:val="004E34D4"/>
    <w:rsid w:val="004E3894"/>
    <w:rsid w:val="004E39C9"/>
    <w:rsid w:val="004E3B8E"/>
    <w:rsid w:val="004E415A"/>
    <w:rsid w:val="004E4318"/>
    <w:rsid w:val="004E4678"/>
    <w:rsid w:val="004E46AC"/>
    <w:rsid w:val="004E58DB"/>
    <w:rsid w:val="004E5953"/>
    <w:rsid w:val="004E5A1E"/>
    <w:rsid w:val="004E6676"/>
    <w:rsid w:val="004E671B"/>
    <w:rsid w:val="004E7607"/>
    <w:rsid w:val="004E7B43"/>
    <w:rsid w:val="004F01C3"/>
    <w:rsid w:val="004F0A6E"/>
    <w:rsid w:val="004F0A75"/>
    <w:rsid w:val="004F0C40"/>
    <w:rsid w:val="004F0EE1"/>
    <w:rsid w:val="004F18A2"/>
    <w:rsid w:val="004F195A"/>
    <w:rsid w:val="004F2723"/>
    <w:rsid w:val="004F27D0"/>
    <w:rsid w:val="004F2B97"/>
    <w:rsid w:val="004F3FB4"/>
    <w:rsid w:val="004F4523"/>
    <w:rsid w:val="004F47CE"/>
    <w:rsid w:val="004F56FF"/>
    <w:rsid w:val="004F5963"/>
    <w:rsid w:val="004F5A6E"/>
    <w:rsid w:val="004F6108"/>
    <w:rsid w:val="004F7A91"/>
    <w:rsid w:val="004F7F12"/>
    <w:rsid w:val="00500062"/>
    <w:rsid w:val="00500109"/>
    <w:rsid w:val="005006AD"/>
    <w:rsid w:val="00500799"/>
    <w:rsid w:val="00501B88"/>
    <w:rsid w:val="00502126"/>
    <w:rsid w:val="00502446"/>
    <w:rsid w:val="005025E2"/>
    <w:rsid w:val="00502C3D"/>
    <w:rsid w:val="00503435"/>
    <w:rsid w:val="00504046"/>
    <w:rsid w:val="00504A27"/>
    <w:rsid w:val="00505B1B"/>
    <w:rsid w:val="00506508"/>
    <w:rsid w:val="00506934"/>
    <w:rsid w:val="00506949"/>
    <w:rsid w:val="00506EBD"/>
    <w:rsid w:val="005070B0"/>
    <w:rsid w:val="00507461"/>
    <w:rsid w:val="005074DF"/>
    <w:rsid w:val="00507690"/>
    <w:rsid w:val="00507A4A"/>
    <w:rsid w:val="00510434"/>
    <w:rsid w:val="00511212"/>
    <w:rsid w:val="0051197F"/>
    <w:rsid w:val="00512094"/>
    <w:rsid w:val="0051230A"/>
    <w:rsid w:val="0051235F"/>
    <w:rsid w:val="00512D72"/>
    <w:rsid w:val="00513495"/>
    <w:rsid w:val="00513CDB"/>
    <w:rsid w:val="005140DD"/>
    <w:rsid w:val="005141D6"/>
    <w:rsid w:val="00515786"/>
    <w:rsid w:val="0051583F"/>
    <w:rsid w:val="00516366"/>
    <w:rsid w:val="0051690C"/>
    <w:rsid w:val="00516DB9"/>
    <w:rsid w:val="005170FD"/>
    <w:rsid w:val="00517242"/>
    <w:rsid w:val="00517914"/>
    <w:rsid w:val="00517A86"/>
    <w:rsid w:val="00517D50"/>
    <w:rsid w:val="00520217"/>
    <w:rsid w:val="00520982"/>
    <w:rsid w:val="00520C36"/>
    <w:rsid w:val="00520EC9"/>
    <w:rsid w:val="00520F02"/>
    <w:rsid w:val="0052102C"/>
    <w:rsid w:val="00521335"/>
    <w:rsid w:val="0052150C"/>
    <w:rsid w:val="0052152A"/>
    <w:rsid w:val="005219B1"/>
    <w:rsid w:val="00521D6C"/>
    <w:rsid w:val="00522213"/>
    <w:rsid w:val="00522A0C"/>
    <w:rsid w:val="005233AC"/>
    <w:rsid w:val="00523748"/>
    <w:rsid w:val="00523B03"/>
    <w:rsid w:val="00523DD0"/>
    <w:rsid w:val="00523DDB"/>
    <w:rsid w:val="0052417C"/>
    <w:rsid w:val="0052424D"/>
    <w:rsid w:val="00524561"/>
    <w:rsid w:val="00524728"/>
    <w:rsid w:val="00524809"/>
    <w:rsid w:val="00524C3D"/>
    <w:rsid w:val="005251E9"/>
    <w:rsid w:val="0052585E"/>
    <w:rsid w:val="005258FE"/>
    <w:rsid w:val="00525974"/>
    <w:rsid w:val="0052598D"/>
    <w:rsid w:val="00525CE9"/>
    <w:rsid w:val="00526044"/>
    <w:rsid w:val="005263D2"/>
    <w:rsid w:val="00526420"/>
    <w:rsid w:val="00527117"/>
    <w:rsid w:val="00527470"/>
    <w:rsid w:val="005274BA"/>
    <w:rsid w:val="00527634"/>
    <w:rsid w:val="005279AE"/>
    <w:rsid w:val="005306F1"/>
    <w:rsid w:val="005307E5"/>
    <w:rsid w:val="005308C2"/>
    <w:rsid w:val="00530E8D"/>
    <w:rsid w:val="0053197A"/>
    <w:rsid w:val="0053215A"/>
    <w:rsid w:val="00532181"/>
    <w:rsid w:val="005321FD"/>
    <w:rsid w:val="00532219"/>
    <w:rsid w:val="00532619"/>
    <w:rsid w:val="00532828"/>
    <w:rsid w:val="005331BD"/>
    <w:rsid w:val="0053351E"/>
    <w:rsid w:val="00533C13"/>
    <w:rsid w:val="005340E4"/>
    <w:rsid w:val="00534C9B"/>
    <w:rsid w:val="00534D71"/>
    <w:rsid w:val="005354B9"/>
    <w:rsid w:val="00535728"/>
    <w:rsid w:val="0053583C"/>
    <w:rsid w:val="00536F76"/>
    <w:rsid w:val="00537441"/>
    <w:rsid w:val="005379E6"/>
    <w:rsid w:val="00537C53"/>
    <w:rsid w:val="00540025"/>
    <w:rsid w:val="00540866"/>
    <w:rsid w:val="00540C19"/>
    <w:rsid w:val="00540C49"/>
    <w:rsid w:val="00540F87"/>
    <w:rsid w:val="005417E4"/>
    <w:rsid w:val="0054182C"/>
    <w:rsid w:val="00541BB4"/>
    <w:rsid w:val="00541D56"/>
    <w:rsid w:val="00542C64"/>
    <w:rsid w:val="00542F2F"/>
    <w:rsid w:val="00543AFD"/>
    <w:rsid w:val="00543B1D"/>
    <w:rsid w:val="00543B20"/>
    <w:rsid w:val="00543D2C"/>
    <w:rsid w:val="00543EFB"/>
    <w:rsid w:val="0054492E"/>
    <w:rsid w:val="00544D4B"/>
    <w:rsid w:val="00544D63"/>
    <w:rsid w:val="00544F10"/>
    <w:rsid w:val="00544F8A"/>
    <w:rsid w:val="00545EFA"/>
    <w:rsid w:val="00546F93"/>
    <w:rsid w:val="00547035"/>
    <w:rsid w:val="00547149"/>
    <w:rsid w:val="00547262"/>
    <w:rsid w:val="005509C5"/>
    <w:rsid w:val="00550CD6"/>
    <w:rsid w:val="00550F4C"/>
    <w:rsid w:val="00551650"/>
    <w:rsid w:val="00551D21"/>
    <w:rsid w:val="00551DDC"/>
    <w:rsid w:val="00553012"/>
    <w:rsid w:val="005531C9"/>
    <w:rsid w:val="00553517"/>
    <w:rsid w:val="005535F5"/>
    <w:rsid w:val="00553B26"/>
    <w:rsid w:val="00553D94"/>
    <w:rsid w:val="005540D8"/>
    <w:rsid w:val="00554610"/>
    <w:rsid w:val="00554F22"/>
    <w:rsid w:val="0055511E"/>
    <w:rsid w:val="0055557A"/>
    <w:rsid w:val="0055627D"/>
    <w:rsid w:val="00556CA9"/>
    <w:rsid w:val="005572E4"/>
    <w:rsid w:val="00557898"/>
    <w:rsid w:val="00557E0A"/>
    <w:rsid w:val="00560156"/>
    <w:rsid w:val="005601C5"/>
    <w:rsid w:val="00560BA8"/>
    <w:rsid w:val="00560D69"/>
    <w:rsid w:val="005612E6"/>
    <w:rsid w:val="00561B20"/>
    <w:rsid w:val="00561E6A"/>
    <w:rsid w:val="0056200C"/>
    <w:rsid w:val="00562120"/>
    <w:rsid w:val="00562727"/>
    <w:rsid w:val="00562838"/>
    <w:rsid w:val="00563157"/>
    <w:rsid w:val="005636BD"/>
    <w:rsid w:val="005636CE"/>
    <w:rsid w:val="005645B9"/>
    <w:rsid w:val="0056500A"/>
    <w:rsid w:val="00565332"/>
    <w:rsid w:val="005661ED"/>
    <w:rsid w:val="00566A87"/>
    <w:rsid w:val="00566E93"/>
    <w:rsid w:val="00567465"/>
    <w:rsid w:val="00567A8F"/>
    <w:rsid w:val="00567EBB"/>
    <w:rsid w:val="00570165"/>
    <w:rsid w:val="005707C9"/>
    <w:rsid w:val="00570809"/>
    <w:rsid w:val="00570921"/>
    <w:rsid w:val="00570D41"/>
    <w:rsid w:val="00571EFE"/>
    <w:rsid w:val="005724B1"/>
    <w:rsid w:val="005727C4"/>
    <w:rsid w:val="005729EF"/>
    <w:rsid w:val="00573254"/>
    <w:rsid w:val="0057411D"/>
    <w:rsid w:val="005749A5"/>
    <w:rsid w:val="00575DD8"/>
    <w:rsid w:val="005763BE"/>
    <w:rsid w:val="0057658E"/>
    <w:rsid w:val="00577FC3"/>
    <w:rsid w:val="00580F6A"/>
    <w:rsid w:val="005810F2"/>
    <w:rsid w:val="00581600"/>
    <w:rsid w:val="00581A42"/>
    <w:rsid w:val="00581B52"/>
    <w:rsid w:val="00583172"/>
    <w:rsid w:val="0058319E"/>
    <w:rsid w:val="005836BC"/>
    <w:rsid w:val="00583CD3"/>
    <w:rsid w:val="00584386"/>
    <w:rsid w:val="005845A6"/>
    <w:rsid w:val="00584F3B"/>
    <w:rsid w:val="00585019"/>
    <w:rsid w:val="00585DC3"/>
    <w:rsid w:val="00585ECA"/>
    <w:rsid w:val="00585F18"/>
    <w:rsid w:val="0058653A"/>
    <w:rsid w:val="00586868"/>
    <w:rsid w:val="0058788A"/>
    <w:rsid w:val="00587E93"/>
    <w:rsid w:val="0059094C"/>
    <w:rsid w:val="00590E97"/>
    <w:rsid w:val="00590EC9"/>
    <w:rsid w:val="00590FDD"/>
    <w:rsid w:val="00591118"/>
    <w:rsid w:val="0059147C"/>
    <w:rsid w:val="0059174A"/>
    <w:rsid w:val="005929E0"/>
    <w:rsid w:val="00592EC8"/>
    <w:rsid w:val="0059373A"/>
    <w:rsid w:val="00593C67"/>
    <w:rsid w:val="00593DA2"/>
    <w:rsid w:val="00593E1D"/>
    <w:rsid w:val="005943A5"/>
    <w:rsid w:val="00595602"/>
    <w:rsid w:val="00595830"/>
    <w:rsid w:val="005961E2"/>
    <w:rsid w:val="0059729F"/>
    <w:rsid w:val="005A11C5"/>
    <w:rsid w:val="005A1D4F"/>
    <w:rsid w:val="005A1EE8"/>
    <w:rsid w:val="005A2C8A"/>
    <w:rsid w:val="005A3337"/>
    <w:rsid w:val="005A5922"/>
    <w:rsid w:val="005A59E8"/>
    <w:rsid w:val="005A5B6B"/>
    <w:rsid w:val="005A5F93"/>
    <w:rsid w:val="005A65F9"/>
    <w:rsid w:val="005A6892"/>
    <w:rsid w:val="005A6A46"/>
    <w:rsid w:val="005A6FDD"/>
    <w:rsid w:val="005A731F"/>
    <w:rsid w:val="005A7AEF"/>
    <w:rsid w:val="005A7D62"/>
    <w:rsid w:val="005B012E"/>
    <w:rsid w:val="005B080C"/>
    <w:rsid w:val="005B1431"/>
    <w:rsid w:val="005B15F0"/>
    <w:rsid w:val="005B1C89"/>
    <w:rsid w:val="005B1D57"/>
    <w:rsid w:val="005B1EA0"/>
    <w:rsid w:val="005B20A2"/>
    <w:rsid w:val="005B22C5"/>
    <w:rsid w:val="005B2716"/>
    <w:rsid w:val="005B2AD0"/>
    <w:rsid w:val="005B2B0D"/>
    <w:rsid w:val="005B39BF"/>
    <w:rsid w:val="005B4542"/>
    <w:rsid w:val="005B454D"/>
    <w:rsid w:val="005B46DE"/>
    <w:rsid w:val="005B4863"/>
    <w:rsid w:val="005B4874"/>
    <w:rsid w:val="005B48D1"/>
    <w:rsid w:val="005B556E"/>
    <w:rsid w:val="005B5B94"/>
    <w:rsid w:val="005B7BC1"/>
    <w:rsid w:val="005C082D"/>
    <w:rsid w:val="005C1762"/>
    <w:rsid w:val="005C21D5"/>
    <w:rsid w:val="005C22F2"/>
    <w:rsid w:val="005C2676"/>
    <w:rsid w:val="005C267F"/>
    <w:rsid w:val="005C2702"/>
    <w:rsid w:val="005C2727"/>
    <w:rsid w:val="005C2830"/>
    <w:rsid w:val="005C2D72"/>
    <w:rsid w:val="005C40E4"/>
    <w:rsid w:val="005C445A"/>
    <w:rsid w:val="005C472E"/>
    <w:rsid w:val="005C4E98"/>
    <w:rsid w:val="005C5022"/>
    <w:rsid w:val="005C5898"/>
    <w:rsid w:val="005C63F3"/>
    <w:rsid w:val="005C6815"/>
    <w:rsid w:val="005D0397"/>
    <w:rsid w:val="005D0506"/>
    <w:rsid w:val="005D05C8"/>
    <w:rsid w:val="005D116F"/>
    <w:rsid w:val="005D11D6"/>
    <w:rsid w:val="005D1560"/>
    <w:rsid w:val="005D18A2"/>
    <w:rsid w:val="005D1D49"/>
    <w:rsid w:val="005D1E77"/>
    <w:rsid w:val="005D24A4"/>
    <w:rsid w:val="005D2C04"/>
    <w:rsid w:val="005D31F7"/>
    <w:rsid w:val="005D427F"/>
    <w:rsid w:val="005D46C3"/>
    <w:rsid w:val="005D47DD"/>
    <w:rsid w:val="005D4C58"/>
    <w:rsid w:val="005D50F7"/>
    <w:rsid w:val="005D53DD"/>
    <w:rsid w:val="005D5AE1"/>
    <w:rsid w:val="005D5BD0"/>
    <w:rsid w:val="005D6B6E"/>
    <w:rsid w:val="005D723B"/>
    <w:rsid w:val="005D7333"/>
    <w:rsid w:val="005D7545"/>
    <w:rsid w:val="005D7CF4"/>
    <w:rsid w:val="005E0509"/>
    <w:rsid w:val="005E095B"/>
    <w:rsid w:val="005E0C01"/>
    <w:rsid w:val="005E11A8"/>
    <w:rsid w:val="005E1457"/>
    <w:rsid w:val="005E1535"/>
    <w:rsid w:val="005E15C7"/>
    <w:rsid w:val="005E1D80"/>
    <w:rsid w:val="005E1E83"/>
    <w:rsid w:val="005E260E"/>
    <w:rsid w:val="005E3026"/>
    <w:rsid w:val="005E3532"/>
    <w:rsid w:val="005E3548"/>
    <w:rsid w:val="005E3664"/>
    <w:rsid w:val="005E3D64"/>
    <w:rsid w:val="005E41E8"/>
    <w:rsid w:val="005E4363"/>
    <w:rsid w:val="005E5104"/>
    <w:rsid w:val="005E566B"/>
    <w:rsid w:val="005E60F5"/>
    <w:rsid w:val="005E655F"/>
    <w:rsid w:val="005E65E8"/>
    <w:rsid w:val="005E6744"/>
    <w:rsid w:val="005E6A75"/>
    <w:rsid w:val="005E6F67"/>
    <w:rsid w:val="005E7147"/>
    <w:rsid w:val="005E71D6"/>
    <w:rsid w:val="005E73EE"/>
    <w:rsid w:val="005E757D"/>
    <w:rsid w:val="005E7D6C"/>
    <w:rsid w:val="005F055A"/>
    <w:rsid w:val="005F0AF1"/>
    <w:rsid w:val="005F14EE"/>
    <w:rsid w:val="005F2226"/>
    <w:rsid w:val="005F249A"/>
    <w:rsid w:val="005F2A92"/>
    <w:rsid w:val="005F2C6A"/>
    <w:rsid w:val="005F2CB0"/>
    <w:rsid w:val="005F3DA5"/>
    <w:rsid w:val="005F3F9D"/>
    <w:rsid w:val="005F4114"/>
    <w:rsid w:val="005F4F1B"/>
    <w:rsid w:val="005F623C"/>
    <w:rsid w:val="005F6DCF"/>
    <w:rsid w:val="005F76E3"/>
    <w:rsid w:val="005F7703"/>
    <w:rsid w:val="005F772A"/>
    <w:rsid w:val="005F776C"/>
    <w:rsid w:val="005F7C7A"/>
    <w:rsid w:val="005F7D4C"/>
    <w:rsid w:val="006003F4"/>
    <w:rsid w:val="00600F04"/>
    <w:rsid w:val="00600F66"/>
    <w:rsid w:val="0060122D"/>
    <w:rsid w:val="0060166C"/>
    <w:rsid w:val="0060179D"/>
    <w:rsid w:val="00601BA1"/>
    <w:rsid w:val="006033EA"/>
    <w:rsid w:val="006049D7"/>
    <w:rsid w:val="006049DC"/>
    <w:rsid w:val="00605180"/>
    <w:rsid w:val="0060528A"/>
    <w:rsid w:val="006057FB"/>
    <w:rsid w:val="00605B72"/>
    <w:rsid w:val="00605C05"/>
    <w:rsid w:val="00605CAE"/>
    <w:rsid w:val="00606D90"/>
    <w:rsid w:val="00607837"/>
    <w:rsid w:val="00607F25"/>
    <w:rsid w:val="006102BA"/>
    <w:rsid w:val="00610813"/>
    <w:rsid w:val="00610843"/>
    <w:rsid w:val="00610948"/>
    <w:rsid w:val="006109C5"/>
    <w:rsid w:val="006115AB"/>
    <w:rsid w:val="00612C7F"/>
    <w:rsid w:val="00612F7D"/>
    <w:rsid w:val="00613D3D"/>
    <w:rsid w:val="00613D92"/>
    <w:rsid w:val="00613DDF"/>
    <w:rsid w:val="00614A4B"/>
    <w:rsid w:val="00614CE2"/>
    <w:rsid w:val="00614D62"/>
    <w:rsid w:val="00614E3D"/>
    <w:rsid w:val="00615202"/>
    <w:rsid w:val="0061544A"/>
    <w:rsid w:val="006154FF"/>
    <w:rsid w:val="006155AD"/>
    <w:rsid w:val="006157A3"/>
    <w:rsid w:val="0061588F"/>
    <w:rsid w:val="00615AB0"/>
    <w:rsid w:val="00616345"/>
    <w:rsid w:val="00616393"/>
    <w:rsid w:val="00616EE3"/>
    <w:rsid w:val="00616F4F"/>
    <w:rsid w:val="00617375"/>
    <w:rsid w:val="006178D0"/>
    <w:rsid w:val="006179EE"/>
    <w:rsid w:val="00617C7C"/>
    <w:rsid w:val="00622B5F"/>
    <w:rsid w:val="00622DC0"/>
    <w:rsid w:val="00624059"/>
    <w:rsid w:val="006245A3"/>
    <w:rsid w:val="00625025"/>
    <w:rsid w:val="00625799"/>
    <w:rsid w:val="006258F3"/>
    <w:rsid w:val="00626022"/>
    <w:rsid w:val="0062618A"/>
    <w:rsid w:val="006263B9"/>
    <w:rsid w:val="00626520"/>
    <w:rsid w:val="00626DD0"/>
    <w:rsid w:val="00627566"/>
    <w:rsid w:val="00630041"/>
    <w:rsid w:val="00630043"/>
    <w:rsid w:val="00630292"/>
    <w:rsid w:val="0063034F"/>
    <w:rsid w:val="006303C2"/>
    <w:rsid w:val="006305C9"/>
    <w:rsid w:val="00630B07"/>
    <w:rsid w:val="00631377"/>
    <w:rsid w:val="006314CB"/>
    <w:rsid w:val="006316ED"/>
    <w:rsid w:val="00631866"/>
    <w:rsid w:val="006320CF"/>
    <w:rsid w:val="0063221A"/>
    <w:rsid w:val="00632454"/>
    <w:rsid w:val="006329AB"/>
    <w:rsid w:val="00632A12"/>
    <w:rsid w:val="00632E51"/>
    <w:rsid w:val="00633379"/>
    <w:rsid w:val="00633514"/>
    <w:rsid w:val="0063376B"/>
    <w:rsid w:val="00633889"/>
    <w:rsid w:val="006343EA"/>
    <w:rsid w:val="00635061"/>
    <w:rsid w:val="006351C3"/>
    <w:rsid w:val="00635321"/>
    <w:rsid w:val="006363DD"/>
    <w:rsid w:val="00636FA1"/>
    <w:rsid w:val="006372C4"/>
    <w:rsid w:val="006376D0"/>
    <w:rsid w:val="0064088C"/>
    <w:rsid w:val="00641215"/>
    <w:rsid w:val="0064157E"/>
    <w:rsid w:val="00641DB7"/>
    <w:rsid w:val="00642566"/>
    <w:rsid w:val="006427E3"/>
    <w:rsid w:val="00642CBC"/>
    <w:rsid w:val="00642E9B"/>
    <w:rsid w:val="00643AB0"/>
    <w:rsid w:val="00644267"/>
    <w:rsid w:val="006443E6"/>
    <w:rsid w:val="00644742"/>
    <w:rsid w:val="00644B7D"/>
    <w:rsid w:val="006456CA"/>
    <w:rsid w:val="00645FE1"/>
    <w:rsid w:val="00646029"/>
    <w:rsid w:val="00646274"/>
    <w:rsid w:val="0064682D"/>
    <w:rsid w:val="00646D2A"/>
    <w:rsid w:val="00646DCF"/>
    <w:rsid w:val="006473AF"/>
    <w:rsid w:val="006476E2"/>
    <w:rsid w:val="00647AD2"/>
    <w:rsid w:val="006502D6"/>
    <w:rsid w:val="00650743"/>
    <w:rsid w:val="006513AE"/>
    <w:rsid w:val="00651E3E"/>
    <w:rsid w:val="00652082"/>
    <w:rsid w:val="00652CD0"/>
    <w:rsid w:val="00652FC3"/>
    <w:rsid w:val="00653223"/>
    <w:rsid w:val="006533FA"/>
    <w:rsid w:val="00653768"/>
    <w:rsid w:val="00653BF9"/>
    <w:rsid w:val="00653E88"/>
    <w:rsid w:val="00653F5A"/>
    <w:rsid w:val="00654612"/>
    <w:rsid w:val="006549F3"/>
    <w:rsid w:val="00654E4F"/>
    <w:rsid w:val="00654F6F"/>
    <w:rsid w:val="00655601"/>
    <w:rsid w:val="006558FA"/>
    <w:rsid w:val="006561C0"/>
    <w:rsid w:val="006572BA"/>
    <w:rsid w:val="00657996"/>
    <w:rsid w:val="00657BF1"/>
    <w:rsid w:val="006604F2"/>
    <w:rsid w:val="006607E0"/>
    <w:rsid w:val="00660A72"/>
    <w:rsid w:val="00660FC1"/>
    <w:rsid w:val="00661301"/>
    <w:rsid w:val="006614B7"/>
    <w:rsid w:val="00661B57"/>
    <w:rsid w:val="006623C6"/>
    <w:rsid w:val="00662546"/>
    <w:rsid w:val="006625DE"/>
    <w:rsid w:val="00662AE9"/>
    <w:rsid w:val="00662F39"/>
    <w:rsid w:val="00664BD0"/>
    <w:rsid w:val="006653F6"/>
    <w:rsid w:val="00665586"/>
    <w:rsid w:val="00665F43"/>
    <w:rsid w:val="006671CE"/>
    <w:rsid w:val="006676E6"/>
    <w:rsid w:val="00667AFA"/>
    <w:rsid w:val="00667FC7"/>
    <w:rsid w:val="006700C1"/>
    <w:rsid w:val="00670948"/>
    <w:rsid w:val="00670C15"/>
    <w:rsid w:val="00670F03"/>
    <w:rsid w:val="0067134D"/>
    <w:rsid w:val="00671A03"/>
    <w:rsid w:val="00671E18"/>
    <w:rsid w:val="00672159"/>
    <w:rsid w:val="00672705"/>
    <w:rsid w:val="00672FAF"/>
    <w:rsid w:val="006735AA"/>
    <w:rsid w:val="0067371F"/>
    <w:rsid w:val="00673891"/>
    <w:rsid w:val="0067475D"/>
    <w:rsid w:val="00674826"/>
    <w:rsid w:val="00674D73"/>
    <w:rsid w:val="00675153"/>
    <w:rsid w:val="006751A6"/>
    <w:rsid w:val="00675D6A"/>
    <w:rsid w:val="00675EB0"/>
    <w:rsid w:val="00675ECB"/>
    <w:rsid w:val="00676133"/>
    <w:rsid w:val="0067627E"/>
    <w:rsid w:val="00676EB2"/>
    <w:rsid w:val="00676ECB"/>
    <w:rsid w:val="0067723E"/>
    <w:rsid w:val="0067776E"/>
    <w:rsid w:val="006777AC"/>
    <w:rsid w:val="0067784D"/>
    <w:rsid w:val="0067796C"/>
    <w:rsid w:val="00677AF5"/>
    <w:rsid w:val="00680152"/>
    <w:rsid w:val="0068050A"/>
    <w:rsid w:val="00681473"/>
    <w:rsid w:val="006819FF"/>
    <w:rsid w:val="00682847"/>
    <w:rsid w:val="00682C21"/>
    <w:rsid w:val="00683B20"/>
    <w:rsid w:val="00684307"/>
    <w:rsid w:val="00684909"/>
    <w:rsid w:val="00684A30"/>
    <w:rsid w:val="006851CF"/>
    <w:rsid w:val="00685381"/>
    <w:rsid w:val="00686E7F"/>
    <w:rsid w:val="00687906"/>
    <w:rsid w:val="0068795B"/>
    <w:rsid w:val="00687E28"/>
    <w:rsid w:val="0069085F"/>
    <w:rsid w:val="00690CB3"/>
    <w:rsid w:val="0069101D"/>
    <w:rsid w:val="006910B0"/>
    <w:rsid w:val="00691282"/>
    <w:rsid w:val="0069133B"/>
    <w:rsid w:val="00691369"/>
    <w:rsid w:val="006917F4"/>
    <w:rsid w:val="00691B12"/>
    <w:rsid w:val="0069330A"/>
    <w:rsid w:val="00693978"/>
    <w:rsid w:val="00693994"/>
    <w:rsid w:val="00693DE6"/>
    <w:rsid w:val="0069520C"/>
    <w:rsid w:val="00695809"/>
    <w:rsid w:val="00696062"/>
    <w:rsid w:val="00696EEF"/>
    <w:rsid w:val="006974B6"/>
    <w:rsid w:val="006979B0"/>
    <w:rsid w:val="00697D8A"/>
    <w:rsid w:val="006A0625"/>
    <w:rsid w:val="006A1120"/>
    <w:rsid w:val="006A1351"/>
    <w:rsid w:val="006A154B"/>
    <w:rsid w:val="006A276F"/>
    <w:rsid w:val="006A2CB8"/>
    <w:rsid w:val="006A2FC8"/>
    <w:rsid w:val="006A4027"/>
    <w:rsid w:val="006A41C6"/>
    <w:rsid w:val="006A484C"/>
    <w:rsid w:val="006A4D64"/>
    <w:rsid w:val="006A4F16"/>
    <w:rsid w:val="006A4F22"/>
    <w:rsid w:val="006A52E4"/>
    <w:rsid w:val="006A56DD"/>
    <w:rsid w:val="006A59A7"/>
    <w:rsid w:val="006A6934"/>
    <w:rsid w:val="006A6AC8"/>
    <w:rsid w:val="006A71B2"/>
    <w:rsid w:val="006A734A"/>
    <w:rsid w:val="006B16B3"/>
    <w:rsid w:val="006B2C9B"/>
    <w:rsid w:val="006B2EDB"/>
    <w:rsid w:val="006B30B3"/>
    <w:rsid w:val="006B46F0"/>
    <w:rsid w:val="006B487F"/>
    <w:rsid w:val="006B5628"/>
    <w:rsid w:val="006B5E15"/>
    <w:rsid w:val="006B5FF6"/>
    <w:rsid w:val="006B64E5"/>
    <w:rsid w:val="006B6EC4"/>
    <w:rsid w:val="006B71D8"/>
    <w:rsid w:val="006B77B3"/>
    <w:rsid w:val="006B795A"/>
    <w:rsid w:val="006B7D4D"/>
    <w:rsid w:val="006C03DC"/>
    <w:rsid w:val="006C0D16"/>
    <w:rsid w:val="006C0F4D"/>
    <w:rsid w:val="006C16C6"/>
    <w:rsid w:val="006C1AC2"/>
    <w:rsid w:val="006C26A8"/>
    <w:rsid w:val="006C2828"/>
    <w:rsid w:val="006C2848"/>
    <w:rsid w:val="006C29A0"/>
    <w:rsid w:val="006C2D75"/>
    <w:rsid w:val="006C30C7"/>
    <w:rsid w:val="006C332A"/>
    <w:rsid w:val="006C4672"/>
    <w:rsid w:val="006C4697"/>
    <w:rsid w:val="006C4CAB"/>
    <w:rsid w:val="006C4EC0"/>
    <w:rsid w:val="006C52C3"/>
    <w:rsid w:val="006C5A15"/>
    <w:rsid w:val="006C5BA5"/>
    <w:rsid w:val="006C5EB9"/>
    <w:rsid w:val="006C5FBB"/>
    <w:rsid w:val="006C610F"/>
    <w:rsid w:val="006C6639"/>
    <w:rsid w:val="006C6A3F"/>
    <w:rsid w:val="006D09B4"/>
    <w:rsid w:val="006D182B"/>
    <w:rsid w:val="006D1CD3"/>
    <w:rsid w:val="006D26FD"/>
    <w:rsid w:val="006D37AA"/>
    <w:rsid w:val="006D38EF"/>
    <w:rsid w:val="006D3A9A"/>
    <w:rsid w:val="006D4407"/>
    <w:rsid w:val="006D4530"/>
    <w:rsid w:val="006D4F7D"/>
    <w:rsid w:val="006D5451"/>
    <w:rsid w:val="006D5494"/>
    <w:rsid w:val="006D55D3"/>
    <w:rsid w:val="006D5637"/>
    <w:rsid w:val="006D579C"/>
    <w:rsid w:val="006D6512"/>
    <w:rsid w:val="006D6709"/>
    <w:rsid w:val="006D6A8E"/>
    <w:rsid w:val="006D6AE3"/>
    <w:rsid w:val="006D7133"/>
    <w:rsid w:val="006D7247"/>
    <w:rsid w:val="006D75C6"/>
    <w:rsid w:val="006D766E"/>
    <w:rsid w:val="006D7E4E"/>
    <w:rsid w:val="006E10F0"/>
    <w:rsid w:val="006E10F4"/>
    <w:rsid w:val="006E1409"/>
    <w:rsid w:val="006E1A8F"/>
    <w:rsid w:val="006E221A"/>
    <w:rsid w:val="006E233D"/>
    <w:rsid w:val="006E2600"/>
    <w:rsid w:val="006E2C75"/>
    <w:rsid w:val="006E2D7B"/>
    <w:rsid w:val="006E2D7C"/>
    <w:rsid w:val="006E2F34"/>
    <w:rsid w:val="006E2F44"/>
    <w:rsid w:val="006E3BFB"/>
    <w:rsid w:val="006E3F36"/>
    <w:rsid w:val="006E4556"/>
    <w:rsid w:val="006E4B58"/>
    <w:rsid w:val="006E4E82"/>
    <w:rsid w:val="006E5811"/>
    <w:rsid w:val="006E5CDA"/>
    <w:rsid w:val="006E6C46"/>
    <w:rsid w:val="006E6DEA"/>
    <w:rsid w:val="006E6DFE"/>
    <w:rsid w:val="006E7AB1"/>
    <w:rsid w:val="006E7B38"/>
    <w:rsid w:val="006F02B6"/>
    <w:rsid w:val="006F0B5B"/>
    <w:rsid w:val="006F1B2D"/>
    <w:rsid w:val="006F265E"/>
    <w:rsid w:val="006F2D17"/>
    <w:rsid w:val="006F2FB9"/>
    <w:rsid w:val="006F397B"/>
    <w:rsid w:val="006F3B3C"/>
    <w:rsid w:val="006F463F"/>
    <w:rsid w:val="006F47FA"/>
    <w:rsid w:val="006F4D4F"/>
    <w:rsid w:val="006F51F9"/>
    <w:rsid w:val="006F5411"/>
    <w:rsid w:val="006F5769"/>
    <w:rsid w:val="006F5BFE"/>
    <w:rsid w:val="006F5C98"/>
    <w:rsid w:val="006F634E"/>
    <w:rsid w:val="006F7DFB"/>
    <w:rsid w:val="00700600"/>
    <w:rsid w:val="007009B5"/>
    <w:rsid w:val="00700A39"/>
    <w:rsid w:val="00701078"/>
    <w:rsid w:val="00701EA8"/>
    <w:rsid w:val="00702433"/>
    <w:rsid w:val="007024B0"/>
    <w:rsid w:val="00702697"/>
    <w:rsid w:val="00703144"/>
    <w:rsid w:val="007034F8"/>
    <w:rsid w:val="00703897"/>
    <w:rsid w:val="00703B5B"/>
    <w:rsid w:val="00703C1B"/>
    <w:rsid w:val="00703CF9"/>
    <w:rsid w:val="00704260"/>
    <w:rsid w:val="00704500"/>
    <w:rsid w:val="0070473D"/>
    <w:rsid w:val="00704AFE"/>
    <w:rsid w:val="00705381"/>
    <w:rsid w:val="0070591F"/>
    <w:rsid w:val="00705C7F"/>
    <w:rsid w:val="00706D7A"/>
    <w:rsid w:val="00707238"/>
    <w:rsid w:val="0070742D"/>
    <w:rsid w:val="00707CBA"/>
    <w:rsid w:val="007106C2"/>
    <w:rsid w:val="00710D44"/>
    <w:rsid w:val="00710EE7"/>
    <w:rsid w:val="00711083"/>
    <w:rsid w:val="00711714"/>
    <w:rsid w:val="00711740"/>
    <w:rsid w:val="0071176B"/>
    <w:rsid w:val="00711B66"/>
    <w:rsid w:val="00712272"/>
    <w:rsid w:val="00712969"/>
    <w:rsid w:val="00712AA4"/>
    <w:rsid w:val="007131D6"/>
    <w:rsid w:val="00713627"/>
    <w:rsid w:val="007136B9"/>
    <w:rsid w:val="00713769"/>
    <w:rsid w:val="00713C49"/>
    <w:rsid w:val="00714499"/>
    <w:rsid w:val="00714A7A"/>
    <w:rsid w:val="00714B54"/>
    <w:rsid w:val="00714C05"/>
    <w:rsid w:val="00714E62"/>
    <w:rsid w:val="007158D6"/>
    <w:rsid w:val="00715E7A"/>
    <w:rsid w:val="00715EDA"/>
    <w:rsid w:val="007164A8"/>
    <w:rsid w:val="007167EA"/>
    <w:rsid w:val="00716B99"/>
    <w:rsid w:val="00716F54"/>
    <w:rsid w:val="00717201"/>
    <w:rsid w:val="00717209"/>
    <w:rsid w:val="0071749F"/>
    <w:rsid w:val="007202A1"/>
    <w:rsid w:val="00720A19"/>
    <w:rsid w:val="00720F68"/>
    <w:rsid w:val="007214B5"/>
    <w:rsid w:val="00721612"/>
    <w:rsid w:val="007218A9"/>
    <w:rsid w:val="00721EF8"/>
    <w:rsid w:val="00722BF2"/>
    <w:rsid w:val="0072363B"/>
    <w:rsid w:val="00723769"/>
    <w:rsid w:val="007241EE"/>
    <w:rsid w:val="00724780"/>
    <w:rsid w:val="00724AB0"/>
    <w:rsid w:val="00724FC7"/>
    <w:rsid w:val="00725626"/>
    <w:rsid w:val="00725C06"/>
    <w:rsid w:val="0072601A"/>
    <w:rsid w:val="007269C8"/>
    <w:rsid w:val="0072737E"/>
    <w:rsid w:val="00727750"/>
    <w:rsid w:val="00727A5C"/>
    <w:rsid w:val="00730069"/>
    <w:rsid w:val="007303C5"/>
    <w:rsid w:val="007304B6"/>
    <w:rsid w:val="00730C37"/>
    <w:rsid w:val="00730DD9"/>
    <w:rsid w:val="007312E3"/>
    <w:rsid w:val="00731AF0"/>
    <w:rsid w:val="0073233A"/>
    <w:rsid w:val="00732491"/>
    <w:rsid w:val="00732739"/>
    <w:rsid w:val="007328C8"/>
    <w:rsid w:val="007329C1"/>
    <w:rsid w:val="00732CCA"/>
    <w:rsid w:val="00733036"/>
    <w:rsid w:val="00733998"/>
    <w:rsid w:val="00733C53"/>
    <w:rsid w:val="00733F4D"/>
    <w:rsid w:val="007340B6"/>
    <w:rsid w:val="00734126"/>
    <w:rsid w:val="0073425B"/>
    <w:rsid w:val="00734338"/>
    <w:rsid w:val="00735011"/>
    <w:rsid w:val="00735358"/>
    <w:rsid w:val="0073546E"/>
    <w:rsid w:val="007354C8"/>
    <w:rsid w:val="00735E40"/>
    <w:rsid w:val="007362FE"/>
    <w:rsid w:val="007363B7"/>
    <w:rsid w:val="0073671E"/>
    <w:rsid w:val="00736A5D"/>
    <w:rsid w:val="00736EF5"/>
    <w:rsid w:val="00736F28"/>
    <w:rsid w:val="007374E8"/>
    <w:rsid w:val="007376EA"/>
    <w:rsid w:val="00737AA8"/>
    <w:rsid w:val="00737B0A"/>
    <w:rsid w:val="00737DF5"/>
    <w:rsid w:val="007401A4"/>
    <w:rsid w:val="007409FE"/>
    <w:rsid w:val="007412C5"/>
    <w:rsid w:val="0074133D"/>
    <w:rsid w:val="00741B99"/>
    <w:rsid w:val="00742CC2"/>
    <w:rsid w:val="007435A8"/>
    <w:rsid w:val="007437D8"/>
    <w:rsid w:val="00743F0A"/>
    <w:rsid w:val="007448C5"/>
    <w:rsid w:val="007449ED"/>
    <w:rsid w:val="00744D2C"/>
    <w:rsid w:val="00744D6E"/>
    <w:rsid w:val="0074560F"/>
    <w:rsid w:val="00746557"/>
    <w:rsid w:val="00746C0D"/>
    <w:rsid w:val="00746D68"/>
    <w:rsid w:val="00747E86"/>
    <w:rsid w:val="00750196"/>
    <w:rsid w:val="0075074E"/>
    <w:rsid w:val="00750F41"/>
    <w:rsid w:val="00751585"/>
    <w:rsid w:val="0075195B"/>
    <w:rsid w:val="00751968"/>
    <w:rsid w:val="00751BA8"/>
    <w:rsid w:val="00751BF3"/>
    <w:rsid w:val="007521A1"/>
    <w:rsid w:val="00752435"/>
    <w:rsid w:val="007528A6"/>
    <w:rsid w:val="00752F35"/>
    <w:rsid w:val="00753421"/>
    <w:rsid w:val="0075464A"/>
    <w:rsid w:val="00754838"/>
    <w:rsid w:val="00754F4A"/>
    <w:rsid w:val="00755508"/>
    <w:rsid w:val="007557D9"/>
    <w:rsid w:val="00755CB4"/>
    <w:rsid w:val="00755E43"/>
    <w:rsid w:val="00756504"/>
    <w:rsid w:val="00756881"/>
    <w:rsid w:val="007568C2"/>
    <w:rsid w:val="00756C32"/>
    <w:rsid w:val="00757627"/>
    <w:rsid w:val="007576D9"/>
    <w:rsid w:val="00757B33"/>
    <w:rsid w:val="00760071"/>
    <w:rsid w:val="00760369"/>
    <w:rsid w:val="00760522"/>
    <w:rsid w:val="00760694"/>
    <w:rsid w:val="00760773"/>
    <w:rsid w:val="007607C8"/>
    <w:rsid w:val="00760E07"/>
    <w:rsid w:val="00760F02"/>
    <w:rsid w:val="00760FD7"/>
    <w:rsid w:val="007620BC"/>
    <w:rsid w:val="0076216C"/>
    <w:rsid w:val="007622C5"/>
    <w:rsid w:val="0076257C"/>
    <w:rsid w:val="00762B7C"/>
    <w:rsid w:val="0076341E"/>
    <w:rsid w:val="007634BB"/>
    <w:rsid w:val="00763538"/>
    <w:rsid w:val="007636DB"/>
    <w:rsid w:val="00763829"/>
    <w:rsid w:val="0076384D"/>
    <w:rsid w:val="00763BE5"/>
    <w:rsid w:val="00763E0E"/>
    <w:rsid w:val="00763E7D"/>
    <w:rsid w:val="007641E5"/>
    <w:rsid w:val="0076430F"/>
    <w:rsid w:val="00764591"/>
    <w:rsid w:val="00765225"/>
    <w:rsid w:val="00765395"/>
    <w:rsid w:val="007655AB"/>
    <w:rsid w:val="00765821"/>
    <w:rsid w:val="00766021"/>
    <w:rsid w:val="00766994"/>
    <w:rsid w:val="007671CE"/>
    <w:rsid w:val="00767618"/>
    <w:rsid w:val="007678B3"/>
    <w:rsid w:val="00767AAD"/>
    <w:rsid w:val="00770300"/>
    <w:rsid w:val="00770869"/>
    <w:rsid w:val="00770AE1"/>
    <w:rsid w:val="00770C9C"/>
    <w:rsid w:val="007729E5"/>
    <w:rsid w:val="00772E90"/>
    <w:rsid w:val="00773482"/>
    <w:rsid w:val="00773CF7"/>
    <w:rsid w:val="00773D72"/>
    <w:rsid w:val="00773FD7"/>
    <w:rsid w:val="007740C4"/>
    <w:rsid w:val="00774826"/>
    <w:rsid w:val="00774B65"/>
    <w:rsid w:val="00774D63"/>
    <w:rsid w:val="00775254"/>
    <w:rsid w:val="007753CC"/>
    <w:rsid w:val="00775D1B"/>
    <w:rsid w:val="00775FC7"/>
    <w:rsid w:val="00776092"/>
    <w:rsid w:val="0077610C"/>
    <w:rsid w:val="007761D7"/>
    <w:rsid w:val="007768AC"/>
    <w:rsid w:val="00776AF5"/>
    <w:rsid w:val="007773AB"/>
    <w:rsid w:val="007773CD"/>
    <w:rsid w:val="00777746"/>
    <w:rsid w:val="007778A9"/>
    <w:rsid w:val="0078002E"/>
    <w:rsid w:val="00780B6E"/>
    <w:rsid w:val="0078140F"/>
    <w:rsid w:val="0078163F"/>
    <w:rsid w:val="00781C9D"/>
    <w:rsid w:val="00781E5A"/>
    <w:rsid w:val="007828F0"/>
    <w:rsid w:val="00782CFC"/>
    <w:rsid w:val="00783052"/>
    <w:rsid w:val="00783AC4"/>
    <w:rsid w:val="00783E11"/>
    <w:rsid w:val="0078420E"/>
    <w:rsid w:val="007850A8"/>
    <w:rsid w:val="0078530C"/>
    <w:rsid w:val="007858E6"/>
    <w:rsid w:val="00785C6B"/>
    <w:rsid w:val="00785F7E"/>
    <w:rsid w:val="00786D93"/>
    <w:rsid w:val="007875AA"/>
    <w:rsid w:val="00787B29"/>
    <w:rsid w:val="00787D5D"/>
    <w:rsid w:val="00790063"/>
    <w:rsid w:val="00790070"/>
    <w:rsid w:val="007907A7"/>
    <w:rsid w:val="00790810"/>
    <w:rsid w:val="007916D0"/>
    <w:rsid w:val="00791846"/>
    <w:rsid w:val="00791B75"/>
    <w:rsid w:val="00791BFD"/>
    <w:rsid w:val="007927EF"/>
    <w:rsid w:val="00793DBE"/>
    <w:rsid w:val="00794CB7"/>
    <w:rsid w:val="00795436"/>
    <w:rsid w:val="00795530"/>
    <w:rsid w:val="00796246"/>
    <w:rsid w:val="0079634A"/>
    <w:rsid w:val="0079649D"/>
    <w:rsid w:val="00796B84"/>
    <w:rsid w:val="00796DA0"/>
    <w:rsid w:val="00796F81"/>
    <w:rsid w:val="007A0181"/>
    <w:rsid w:val="007A081F"/>
    <w:rsid w:val="007A0C8A"/>
    <w:rsid w:val="007A13FF"/>
    <w:rsid w:val="007A16F3"/>
    <w:rsid w:val="007A2240"/>
    <w:rsid w:val="007A2639"/>
    <w:rsid w:val="007A2A7B"/>
    <w:rsid w:val="007A3D5B"/>
    <w:rsid w:val="007A3E97"/>
    <w:rsid w:val="007A478E"/>
    <w:rsid w:val="007A4C67"/>
    <w:rsid w:val="007A5517"/>
    <w:rsid w:val="007A5C87"/>
    <w:rsid w:val="007A65DA"/>
    <w:rsid w:val="007A6F0F"/>
    <w:rsid w:val="007A741E"/>
    <w:rsid w:val="007A7530"/>
    <w:rsid w:val="007B07B8"/>
    <w:rsid w:val="007B0B96"/>
    <w:rsid w:val="007B0BAC"/>
    <w:rsid w:val="007B14CE"/>
    <w:rsid w:val="007B1694"/>
    <w:rsid w:val="007B1ACA"/>
    <w:rsid w:val="007B1CE2"/>
    <w:rsid w:val="007B1E37"/>
    <w:rsid w:val="007B1FBE"/>
    <w:rsid w:val="007B2A8F"/>
    <w:rsid w:val="007B324B"/>
    <w:rsid w:val="007B34AC"/>
    <w:rsid w:val="007B3526"/>
    <w:rsid w:val="007B3DFF"/>
    <w:rsid w:val="007B4347"/>
    <w:rsid w:val="007B47F0"/>
    <w:rsid w:val="007B4845"/>
    <w:rsid w:val="007B48F4"/>
    <w:rsid w:val="007B4A4C"/>
    <w:rsid w:val="007B4B52"/>
    <w:rsid w:val="007B5DF3"/>
    <w:rsid w:val="007B6753"/>
    <w:rsid w:val="007B68EF"/>
    <w:rsid w:val="007B6D3D"/>
    <w:rsid w:val="007B6E35"/>
    <w:rsid w:val="007B6E5F"/>
    <w:rsid w:val="007B72DD"/>
    <w:rsid w:val="007C02AC"/>
    <w:rsid w:val="007C05CA"/>
    <w:rsid w:val="007C0E2C"/>
    <w:rsid w:val="007C21C9"/>
    <w:rsid w:val="007C3C34"/>
    <w:rsid w:val="007C3C6E"/>
    <w:rsid w:val="007C3D83"/>
    <w:rsid w:val="007C4BE4"/>
    <w:rsid w:val="007C5E06"/>
    <w:rsid w:val="007C62A8"/>
    <w:rsid w:val="007C679C"/>
    <w:rsid w:val="007C6B00"/>
    <w:rsid w:val="007C77D5"/>
    <w:rsid w:val="007C7DA8"/>
    <w:rsid w:val="007D0B56"/>
    <w:rsid w:val="007D1F3E"/>
    <w:rsid w:val="007D1F40"/>
    <w:rsid w:val="007D2160"/>
    <w:rsid w:val="007D24D0"/>
    <w:rsid w:val="007D250C"/>
    <w:rsid w:val="007D27B6"/>
    <w:rsid w:val="007D2881"/>
    <w:rsid w:val="007D2ADE"/>
    <w:rsid w:val="007D35D8"/>
    <w:rsid w:val="007D3BA7"/>
    <w:rsid w:val="007D3FE8"/>
    <w:rsid w:val="007D4045"/>
    <w:rsid w:val="007D4ADE"/>
    <w:rsid w:val="007D63BE"/>
    <w:rsid w:val="007D678F"/>
    <w:rsid w:val="007D76C3"/>
    <w:rsid w:val="007D7B4A"/>
    <w:rsid w:val="007D7DFF"/>
    <w:rsid w:val="007E000C"/>
    <w:rsid w:val="007E038F"/>
    <w:rsid w:val="007E12D3"/>
    <w:rsid w:val="007E1F8F"/>
    <w:rsid w:val="007E239B"/>
    <w:rsid w:val="007E2861"/>
    <w:rsid w:val="007E2F0A"/>
    <w:rsid w:val="007E330B"/>
    <w:rsid w:val="007E3861"/>
    <w:rsid w:val="007E39DA"/>
    <w:rsid w:val="007E474D"/>
    <w:rsid w:val="007E49FE"/>
    <w:rsid w:val="007E4E89"/>
    <w:rsid w:val="007E51F3"/>
    <w:rsid w:val="007E53B4"/>
    <w:rsid w:val="007E5571"/>
    <w:rsid w:val="007E5985"/>
    <w:rsid w:val="007E59C5"/>
    <w:rsid w:val="007E5BFA"/>
    <w:rsid w:val="007E5E88"/>
    <w:rsid w:val="007E6041"/>
    <w:rsid w:val="007E6C66"/>
    <w:rsid w:val="007E6FA6"/>
    <w:rsid w:val="007E723E"/>
    <w:rsid w:val="007E76F6"/>
    <w:rsid w:val="007E79D3"/>
    <w:rsid w:val="007E7D1F"/>
    <w:rsid w:val="007E7D67"/>
    <w:rsid w:val="007F043F"/>
    <w:rsid w:val="007F08A4"/>
    <w:rsid w:val="007F0E76"/>
    <w:rsid w:val="007F1B5A"/>
    <w:rsid w:val="007F2729"/>
    <w:rsid w:val="007F2AA6"/>
    <w:rsid w:val="007F2BDD"/>
    <w:rsid w:val="007F2BE4"/>
    <w:rsid w:val="007F31C0"/>
    <w:rsid w:val="007F32D9"/>
    <w:rsid w:val="007F39F5"/>
    <w:rsid w:val="007F3C7D"/>
    <w:rsid w:val="007F3F3A"/>
    <w:rsid w:val="007F495D"/>
    <w:rsid w:val="007F4AD4"/>
    <w:rsid w:val="007F4FEA"/>
    <w:rsid w:val="007F59E4"/>
    <w:rsid w:val="007F5AB4"/>
    <w:rsid w:val="007F5E08"/>
    <w:rsid w:val="007F633D"/>
    <w:rsid w:val="007F646F"/>
    <w:rsid w:val="007F67FD"/>
    <w:rsid w:val="007F6A35"/>
    <w:rsid w:val="007F6B12"/>
    <w:rsid w:val="007F7556"/>
    <w:rsid w:val="007F7961"/>
    <w:rsid w:val="007F7B60"/>
    <w:rsid w:val="007F7BF3"/>
    <w:rsid w:val="007F7CE1"/>
    <w:rsid w:val="007F7EA1"/>
    <w:rsid w:val="00800853"/>
    <w:rsid w:val="00800988"/>
    <w:rsid w:val="00800BCE"/>
    <w:rsid w:val="00800C6E"/>
    <w:rsid w:val="00800D9C"/>
    <w:rsid w:val="00801028"/>
    <w:rsid w:val="008026D9"/>
    <w:rsid w:val="0080342A"/>
    <w:rsid w:val="00803801"/>
    <w:rsid w:val="00804598"/>
    <w:rsid w:val="00804AF7"/>
    <w:rsid w:val="0080530A"/>
    <w:rsid w:val="008065CA"/>
    <w:rsid w:val="0080662D"/>
    <w:rsid w:val="008069AA"/>
    <w:rsid w:val="00806B86"/>
    <w:rsid w:val="008070B7"/>
    <w:rsid w:val="0080787E"/>
    <w:rsid w:val="00807ED9"/>
    <w:rsid w:val="0081013C"/>
    <w:rsid w:val="00810C34"/>
    <w:rsid w:val="00811098"/>
    <w:rsid w:val="008117A4"/>
    <w:rsid w:val="00813713"/>
    <w:rsid w:val="00813D32"/>
    <w:rsid w:val="00814677"/>
    <w:rsid w:val="008149A8"/>
    <w:rsid w:val="00814AEA"/>
    <w:rsid w:val="00814CD8"/>
    <w:rsid w:val="0081511E"/>
    <w:rsid w:val="00815491"/>
    <w:rsid w:val="008156A2"/>
    <w:rsid w:val="008156DD"/>
    <w:rsid w:val="00815EC4"/>
    <w:rsid w:val="00816657"/>
    <w:rsid w:val="00816D75"/>
    <w:rsid w:val="00816FA1"/>
    <w:rsid w:val="00820588"/>
    <w:rsid w:val="008209D2"/>
    <w:rsid w:val="00820C82"/>
    <w:rsid w:val="0082202B"/>
    <w:rsid w:val="00822880"/>
    <w:rsid w:val="00822C36"/>
    <w:rsid w:val="00822F33"/>
    <w:rsid w:val="0082340E"/>
    <w:rsid w:val="00823999"/>
    <w:rsid w:val="008239E6"/>
    <w:rsid w:val="00823BF8"/>
    <w:rsid w:val="008242B9"/>
    <w:rsid w:val="00824672"/>
    <w:rsid w:val="00824894"/>
    <w:rsid w:val="008249B1"/>
    <w:rsid w:val="00824B92"/>
    <w:rsid w:val="00824C39"/>
    <w:rsid w:val="00824C6A"/>
    <w:rsid w:val="00825560"/>
    <w:rsid w:val="008262B5"/>
    <w:rsid w:val="008266AA"/>
    <w:rsid w:val="00826781"/>
    <w:rsid w:val="00827CE4"/>
    <w:rsid w:val="008300F8"/>
    <w:rsid w:val="0083021D"/>
    <w:rsid w:val="00830258"/>
    <w:rsid w:val="00830474"/>
    <w:rsid w:val="008304D0"/>
    <w:rsid w:val="00830E39"/>
    <w:rsid w:val="0083113A"/>
    <w:rsid w:val="00831534"/>
    <w:rsid w:val="008325AF"/>
    <w:rsid w:val="00832FE5"/>
    <w:rsid w:val="008330AB"/>
    <w:rsid w:val="0083370C"/>
    <w:rsid w:val="00833C44"/>
    <w:rsid w:val="0083530E"/>
    <w:rsid w:val="00835346"/>
    <w:rsid w:val="008354E2"/>
    <w:rsid w:val="008355D3"/>
    <w:rsid w:val="00835A1D"/>
    <w:rsid w:val="00835AF5"/>
    <w:rsid w:val="00835C79"/>
    <w:rsid w:val="00835DB5"/>
    <w:rsid w:val="00836728"/>
    <w:rsid w:val="00836999"/>
    <w:rsid w:val="008373BC"/>
    <w:rsid w:val="00837D32"/>
    <w:rsid w:val="00837D4D"/>
    <w:rsid w:val="00837DA4"/>
    <w:rsid w:val="00840062"/>
    <w:rsid w:val="008409E3"/>
    <w:rsid w:val="0084127A"/>
    <w:rsid w:val="00841753"/>
    <w:rsid w:val="008417B4"/>
    <w:rsid w:val="00841A32"/>
    <w:rsid w:val="00841B70"/>
    <w:rsid w:val="0084275E"/>
    <w:rsid w:val="00842C6F"/>
    <w:rsid w:val="00842E3E"/>
    <w:rsid w:val="00843356"/>
    <w:rsid w:val="0084344A"/>
    <w:rsid w:val="008436B7"/>
    <w:rsid w:val="00843FE8"/>
    <w:rsid w:val="008440E9"/>
    <w:rsid w:val="00844804"/>
    <w:rsid w:val="00844814"/>
    <w:rsid w:val="00845984"/>
    <w:rsid w:val="00845EEC"/>
    <w:rsid w:val="00845F02"/>
    <w:rsid w:val="00846A10"/>
    <w:rsid w:val="00846C99"/>
    <w:rsid w:val="00846D74"/>
    <w:rsid w:val="00847C45"/>
    <w:rsid w:val="00847C4E"/>
    <w:rsid w:val="008502FC"/>
    <w:rsid w:val="00850524"/>
    <w:rsid w:val="0085053C"/>
    <w:rsid w:val="00850C2D"/>
    <w:rsid w:val="00851181"/>
    <w:rsid w:val="00851BC8"/>
    <w:rsid w:val="00851F81"/>
    <w:rsid w:val="008524F8"/>
    <w:rsid w:val="00852554"/>
    <w:rsid w:val="00852AFE"/>
    <w:rsid w:val="00852E3A"/>
    <w:rsid w:val="00852F2A"/>
    <w:rsid w:val="008536DD"/>
    <w:rsid w:val="008541D8"/>
    <w:rsid w:val="0085464B"/>
    <w:rsid w:val="0085466E"/>
    <w:rsid w:val="00854904"/>
    <w:rsid w:val="008549DD"/>
    <w:rsid w:val="00854BC4"/>
    <w:rsid w:val="008554C7"/>
    <w:rsid w:val="00855593"/>
    <w:rsid w:val="00855E67"/>
    <w:rsid w:val="008569C7"/>
    <w:rsid w:val="00857320"/>
    <w:rsid w:val="008575A3"/>
    <w:rsid w:val="008600D7"/>
    <w:rsid w:val="00860988"/>
    <w:rsid w:val="00860B8E"/>
    <w:rsid w:val="0086154D"/>
    <w:rsid w:val="00861E57"/>
    <w:rsid w:val="00861E6E"/>
    <w:rsid w:val="00862CA4"/>
    <w:rsid w:val="00863347"/>
    <w:rsid w:val="00863508"/>
    <w:rsid w:val="008645E8"/>
    <w:rsid w:val="00864786"/>
    <w:rsid w:val="00864F36"/>
    <w:rsid w:val="00865480"/>
    <w:rsid w:val="0086555D"/>
    <w:rsid w:val="00865873"/>
    <w:rsid w:val="008658D2"/>
    <w:rsid w:val="00865C14"/>
    <w:rsid w:val="0086690A"/>
    <w:rsid w:val="00867D44"/>
    <w:rsid w:val="00867EC6"/>
    <w:rsid w:val="00870C9A"/>
    <w:rsid w:val="00870EA5"/>
    <w:rsid w:val="00871670"/>
    <w:rsid w:val="00871FC4"/>
    <w:rsid w:val="00871FF5"/>
    <w:rsid w:val="00872144"/>
    <w:rsid w:val="008722D2"/>
    <w:rsid w:val="0087237B"/>
    <w:rsid w:val="00872626"/>
    <w:rsid w:val="00872A09"/>
    <w:rsid w:val="00872B30"/>
    <w:rsid w:val="0087459A"/>
    <w:rsid w:val="0087485A"/>
    <w:rsid w:val="00875004"/>
    <w:rsid w:val="0087575D"/>
    <w:rsid w:val="00875E3B"/>
    <w:rsid w:val="00875F2C"/>
    <w:rsid w:val="00876423"/>
    <w:rsid w:val="008764C8"/>
    <w:rsid w:val="008764E4"/>
    <w:rsid w:val="0087691A"/>
    <w:rsid w:val="00876CFA"/>
    <w:rsid w:val="00877DAC"/>
    <w:rsid w:val="00877DDE"/>
    <w:rsid w:val="008800D5"/>
    <w:rsid w:val="008800D7"/>
    <w:rsid w:val="00880581"/>
    <w:rsid w:val="00880D96"/>
    <w:rsid w:val="008813B9"/>
    <w:rsid w:val="008814B3"/>
    <w:rsid w:val="00881766"/>
    <w:rsid w:val="00881B71"/>
    <w:rsid w:val="00881EA2"/>
    <w:rsid w:val="00881EDB"/>
    <w:rsid w:val="008821D9"/>
    <w:rsid w:val="00882A01"/>
    <w:rsid w:val="00882A3A"/>
    <w:rsid w:val="008830F9"/>
    <w:rsid w:val="0088414E"/>
    <w:rsid w:val="008846FC"/>
    <w:rsid w:val="00884729"/>
    <w:rsid w:val="00884D16"/>
    <w:rsid w:val="0088573A"/>
    <w:rsid w:val="00885BFA"/>
    <w:rsid w:val="00885DD2"/>
    <w:rsid w:val="00886CEF"/>
    <w:rsid w:val="0088726F"/>
    <w:rsid w:val="00890573"/>
    <w:rsid w:val="00890903"/>
    <w:rsid w:val="00890C46"/>
    <w:rsid w:val="00890E3C"/>
    <w:rsid w:val="00891071"/>
    <w:rsid w:val="0089288D"/>
    <w:rsid w:val="00892E62"/>
    <w:rsid w:val="0089361D"/>
    <w:rsid w:val="00894858"/>
    <w:rsid w:val="00894A60"/>
    <w:rsid w:val="00894BC2"/>
    <w:rsid w:val="00894BEE"/>
    <w:rsid w:val="00894D74"/>
    <w:rsid w:val="008957D2"/>
    <w:rsid w:val="00895B55"/>
    <w:rsid w:val="00895BBA"/>
    <w:rsid w:val="00895C3D"/>
    <w:rsid w:val="0089603F"/>
    <w:rsid w:val="00896363"/>
    <w:rsid w:val="008967A1"/>
    <w:rsid w:val="008967D2"/>
    <w:rsid w:val="0089686D"/>
    <w:rsid w:val="008976D0"/>
    <w:rsid w:val="00897B87"/>
    <w:rsid w:val="008A052F"/>
    <w:rsid w:val="008A05CB"/>
    <w:rsid w:val="008A0CE9"/>
    <w:rsid w:val="008A14E6"/>
    <w:rsid w:val="008A177C"/>
    <w:rsid w:val="008A2050"/>
    <w:rsid w:val="008A24A2"/>
    <w:rsid w:val="008A2506"/>
    <w:rsid w:val="008A2987"/>
    <w:rsid w:val="008A3326"/>
    <w:rsid w:val="008A33C7"/>
    <w:rsid w:val="008A3A4B"/>
    <w:rsid w:val="008A4613"/>
    <w:rsid w:val="008A46E8"/>
    <w:rsid w:val="008A5113"/>
    <w:rsid w:val="008A5B6C"/>
    <w:rsid w:val="008A5BEF"/>
    <w:rsid w:val="008A6663"/>
    <w:rsid w:val="008A6C7A"/>
    <w:rsid w:val="008A7693"/>
    <w:rsid w:val="008A7781"/>
    <w:rsid w:val="008B125E"/>
    <w:rsid w:val="008B1452"/>
    <w:rsid w:val="008B1922"/>
    <w:rsid w:val="008B1AB7"/>
    <w:rsid w:val="008B1D8B"/>
    <w:rsid w:val="008B1FD6"/>
    <w:rsid w:val="008B26DA"/>
    <w:rsid w:val="008B29E0"/>
    <w:rsid w:val="008B2F20"/>
    <w:rsid w:val="008B3B1B"/>
    <w:rsid w:val="008B3D25"/>
    <w:rsid w:val="008B4469"/>
    <w:rsid w:val="008B4FA9"/>
    <w:rsid w:val="008B5501"/>
    <w:rsid w:val="008B557F"/>
    <w:rsid w:val="008B5E8C"/>
    <w:rsid w:val="008B62DD"/>
    <w:rsid w:val="008B6389"/>
    <w:rsid w:val="008B64AB"/>
    <w:rsid w:val="008B6918"/>
    <w:rsid w:val="008B701A"/>
    <w:rsid w:val="008B70A3"/>
    <w:rsid w:val="008B72F8"/>
    <w:rsid w:val="008B7D43"/>
    <w:rsid w:val="008B7EA8"/>
    <w:rsid w:val="008C00DD"/>
    <w:rsid w:val="008C1519"/>
    <w:rsid w:val="008C172A"/>
    <w:rsid w:val="008C1F58"/>
    <w:rsid w:val="008C2670"/>
    <w:rsid w:val="008C27F7"/>
    <w:rsid w:val="008C2818"/>
    <w:rsid w:val="008C29B5"/>
    <w:rsid w:val="008C34DF"/>
    <w:rsid w:val="008C4290"/>
    <w:rsid w:val="008C4436"/>
    <w:rsid w:val="008C4E46"/>
    <w:rsid w:val="008C4FB2"/>
    <w:rsid w:val="008C54BF"/>
    <w:rsid w:val="008C5936"/>
    <w:rsid w:val="008C5D40"/>
    <w:rsid w:val="008C6146"/>
    <w:rsid w:val="008C645C"/>
    <w:rsid w:val="008C6CD7"/>
    <w:rsid w:val="008C6E4B"/>
    <w:rsid w:val="008C6F83"/>
    <w:rsid w:val="008C6F99"/>
    <w:rsid w:val="008D085F"/>
    <w:rsid w:val="008D0CAB"/>
    <w:rsid w:val="008D1481"/>
    <w:rsid w:val="008D166E"/>
    <w:rsid w:val="008D20A1"/>
    <w:rsid w:val="008D2315"/>
    <w:rsid w:val="008D2FA3"/>
    <w:rsid w:val="008D39A0"/>
    <w:rsid w:val="008D44DA"/>
    <w:rsid w:val="008D4635"/>
    <w:rsid w:val="008D5267"/>
    <w:rsid w:val="008D5736"/>
    <w:rsid w:val="008D5E5A"/>
    <w:rsid w:val="008D5FBE"/>
    <w:rsid w:val="008D638D"/>
    <w:rsid w:val="008D6C49"/>
    <w:rsid w:val="008D6C4E"/>
    <w:rsid w:val="008D6CF8"/>
    <w:rsid w:val="008D6FED"/>
    <w:rsid w:val="008D7637"/>
    <w:rsid w:val="008E0136"/>
    <w:rsid w:val="008E064C"/>
    <w:rsid w:val="008E09AA"/>
    <w:rsid w:val="008E1756"/>
    <w:rsid w:val="008E177A"/>
    <w:rsid w:val="008E1958"/>
    <w:rsid w:val="008E1F6E"/>
    <w:rsid w:val="008E25A2"/>
    <w:rsid w:val="008E2F0E"/>
    <w:rsid w:val="008E4500"/>
    <w:rsid w:val="008E45D7"/>
    <w:rsid w:val="008E4E22"/>
    <w:rsid w:val="008E5279"/>
    <w:rsid w:val="008E5485"/>
    <w:rsid w:val="008E56D6"/>
    <w:rsid w:val="008E5CC9"/>
    <w:rsid w:val="008E5D9F"/>
    <w:rsid w:val="008E5E48"/>
    <w:rsid w:val="008E624A"/>
    <w:rsid w:val="008E66F3"/>
    <w:rsid w:val="008E682D"/>
    <w:rsid w:val="008E707B"/>
    <w:rsid w:val="008E7486"/>
    <w:rsid w:val="008E75EA"/>
    <w:rsid w:val="008E798C"/>
    <w:rsid w:val="008E7E94"/>
    <w:rsid w:val="008F01E4"/>
    <w:rsid w:val="008F0622"/>
    <w:rsid w:val="008F0D89"/>
    <w:rsid w:val="008F0D92"/>
    <w:rsid w:val="008F1211"/>
    <w:rsid w:val="008F15AA"/>
    <w:rsid w:val="008F1C97"/>
    <w:rsid w:val="008F25D4"/>
    <w:rsid w:val="008F3083"/>
    <w:rsid w:val="008F3264"/>
    <w:rsid w:val="008F334D"/>
    <w:rsid w:val="008F37C7"/>
    <w:rsid w:val="008F4103"/>
    <w:rsid w:val="008F4236"/>
    <w:rsid w:val="008F43CC"/>
    <w:rsid w:val="008F49C2"/>
    <w:rsid w:val="008F4D7F"/>
    <w:rsid w:val="008F5442"/>
    <w:rsid w:val="008F55E3"/>
    <w:rsid w:val="008F6049"/>
    <w:rsid w:val="008F60E3"/>
    <w:rsid w:val="008F6C0E"/>
    <w:rsid w:val="008F6E4F"/>
    <w:rsid w:val="008F6F07"/>
    <w:rsid w:val="008F778E"/>
    <w:rsid w:val="008F7E8D"/>
    <w:rsid w:val="00901BC7"/>
    <w:rsid w:val="00901E68"/>
    <w:rsid w:val="009025DC"/>
    <w:rsid w:val="00902DC7"/>
    <w:rsid w:val="00903113"/>
    <w:rsid w:val="009037D0"/>
    <w:rsid w:val="0090407A"/>
    <w:rsid w:val="009041AA"/>
    <w:rsid w:val="009047AB"/>
    <w:rsid w:val="00904AF8"/>
    <w:rsid w:val="00905002"/>
    <w:rsid w:val="009051F6"/>
    <w:rsid w:val="00905208"/>
    <w:rsid w:val="00905540"/>
    <w:rsid w:val="009056E2"/>
    <w:rsid w:val="00905EFB"/>
    <w:rsid w:val="00905FE5"/>
    <w:rsid w:val="00906346"/>
    <w:rsid w:val="009064DE"/>
    <w:rsid w:val="009065AA"/>
    <w:rsid w:val="00906F53"/>
    <w:rsid w:val="009109B8"/>
    <w:rsid w:val="00910DC8"/>
    <w:rsid w:val="00910FD7"/>
    <w:rsid w:val="0091102F"/>
    <w:rsid w:val="00912004"/>
    <w:rsid w:val="00912492"/>
    <w:rsid w:val="00912795"/>
    <w:rsid w:val="009130BF"/>
    <w:rsid w:val="009130D6"/>
    <w:rsid w:val="00913554"/>
    <w:rsid w:val="00913C74"/>
    <w:rsid w:val="00914653"/>
    <w:rsid w:val="00914CCB"/>
    <w:rsid w:val="00914CCC"/>
    <w:rsid w:val="00914E01"/>
    <w:rsid w:val="0091553B"/>
    <w:rsid w:val="00915DD6"/>
    <w:rsid w:val="009160A8"/>
    <w:rsid w:val="009160DB"/>
    <w:rsid w:val="0091639D"/>
    <w:rsid w:val="00916469"/>
    <w:rsid w:val="009165B0"/>
    <w:rsid w:val="00916605"/>
    <w:rsid w:val="00916650"/>
    <w:rsid w:val="00916CC6"/>
    <w:rsid w:val="00916DCD"/>
    <w:rsid w:val="00917C90"/>
    <w:rsid w:val="009209FD"/>
    <w:rsid w:val="00921A79"/>
    <w:rsid w:val="00921CD1"/>
    <w:rsid w:val="00921FFE"/>
    <w:rsid w:val="00922226"/>
    <w:rsid w:val="00922748"/>
    <w:rsid w:val="00922806"/>
    <w:rsid w:val="009231D1"/>
    <w:rsid w:val="00923D45"/>
    <w:rsid w:val="00924716"/>
    <w:rsid w:val="0092532C"/>
    <w:rsid w:val="009256C8"/>
    <w:rsid w:val="009259A0"/>
    <w:rsid w:val="00925AE1"/>
    <w:rsid w:val="00925C2A"/>
    <w:rsid w:val="00925FB0"/>
    <w:rsid w:val="009261EE"/>
    <w:rsid w:val="0092631C"/>
    <w:rsid w:val="00926A03"/>
    <w:rsid w:val="00926A6B"/>
    <w:rsid w:val="00927144"/>
    <w:rsid w:val="009274FD"/>
    <w:rsid w:val="0092780B"/>
    <w:rsid w:val="00927AE4"/>
    <w:rsid w:val="00927DEB"/>
    <w:rsid w:val="00927EC1"/>
    <w:rsid w:val="009304EF"/>
    <w:rsid w:val="00930620"/>
    <w:rsid w:val="00930EB4"/>
    <w:rsid w:val="009318F7"/>
    <w:rsid w:val="00931A25"/>
    <w:rsid w:val="0093272E"/>
    <w:rsid w:val="00933AAD"/>
    <w:rsid w:val="00934160"/>
    <w:rsid w:val="009347BC"/>
    <w:rsid w:val="009347F8"/>
    <w:rsid w:val="00934C14"/>
    <w:rsid w:val="0093531E"/>
    <w:rsid w:val="0093539A"/>
    <w:rsid w:val="00935633"/>
    <w:rsid w:val="00935BDF"/>
    <w:rsid w:val="00935DED"/>
    <w:rsid w:val="00935F4E"/>
    <w:rsid w:val="00936850"/>
    <w:rsid w:val="0093771F"/>
    <w:rsid w:val="00937944"/>
    <w:rsid w:val="00937CE8"/>
    <w:rsid w:val="00937F4F"/>
    <w:rsid w:val="0094004D"/>
    <w:rsid w:val="0094039A"/>
    <w:rsid w:val="009416B3"/>
    <w:rsid w:val="00941CE6"/>
    <w:rsid w:val="00941D6A"/>
    <w:rsid w:val="0094234A"/>
    <w:rsid w:val="0094237E"/>
    <w:rsid w:val="00942414"/>
    <w:rsid w:val="009424C9"/>
    <w:rsid w:val="009424F9"/>
    <w:rsid w:val="009427BB"/>
    <w:rsid w:val="00943520"/>
    <w:rsid w:val="0094357B"/>
    <w:rsid w:val="00943E1F"/>
    <w:rsid w:val="00944339"/>
    <w:rsid w:val="0094465D"/>
    <w:rsid w:val="00945BCE"/>
    <w:rsid w:val="00945D02"/>
    <w:rsid w:val="00945D26"/>
    <w:rsid w:val="00945DAD"/>
    <w:rsid w:val="009462BB"/>
    <w:rsid w:val="009464D8"/>
    <w:rsid w:val="00946946"/>
    <w:rsid w:val="00946A49"/>
    <w:rsid w:val="00946D1D"/>
    <w:rsid w:val="00946FCC"/>
    <w:rsid w:val="00947428"/>
    <w:rsid w:val="009475A1"/>
    <w:rsid w:val="00947EA0"/>
    <w:rsid w:val="0095073F"/>
    <w:rsid w:val="009508A7"/>
    <w:rsid w:val="00950F74"/>
    <w:rsid w:val="009514B8"/>
    <w:rsid w:val="00953E42"/>
    <w:rsid w:val="00953E66"/>
    <w:rsid w:val="00953F11"/>
    <w:rsid w:val="00953F8F"/>
    <w:rsid w:val="00955056"/>
    <w:rsid w:val="0095507D"/>
    <w:rsid w:val="0095562F"/>
    <w:rsid w:val="0095702D"/>
    <w:rsid w:val="0095717E"/>
    <w:rsid w:val="00957199"/>
    <w:rsid w:val="00957384"/>
    <w:rsid w:val="009574B5"/>
    <w:rsid w:val="00957E2D"/>
    <w:rsid w:val="00960338"/>
    <w:rsid w:val="0096033C"/>
    <w:rsid w:val="00960382"/>
    <w:rsid w:val="009608F2"/>
    <w:rsid w:val="00960B85"/>
    <w:rsid w:val="00960BDA"/>
    <w:rsid w:val="00960FDB"/>
    <w:rsid w:val="009613B3"/>
    <w:rsid w:val="0096163A"/>
    <w:rsid w:val="00961794"/>
    <w:rsid w:val="00961937"/>
    <w:rsid w:val="009620FF"/>
    <w:rsid w:val="00963302"/>
    <w:rsid w:val="00963B3E"/>
    <w:rsid w:val="00963CE1"/>
    <w:rsid w:val="00963E91"/>
    <w:rsid w:val="009640F1"/>
    <w:rsid w:val="00964122"/>
    <w:rsid w:val="009641FF"/>
    <w:rsid w:val="0096461B"/>
    <w:rsid w:val="00964841"/>
    <w:rsid w:val="0096519C"/>
    <w:rsid w:val="00965378"/>
    <w:rsid w:val="009653DC"/>
    <w:rsid w:val="00965BC1"/>
    <w:rsid w:val="009661D3"/>
    <w:rsid w:val="00966B1B"/>
    <w:rsid w:val="00966E01"/>
    <w:rsid w:val="00966FF4"/>
    <w:rsid w:val="009670D3"/>
    <w:rsid w:val="009674ED"/>
    <w:rsid w:val="00967ABA"/>
    <w:rsid w:val="00970088"/>
    <w:rsid w:val="009700DB"/>
    <w:rsid w:val="00970A5B"/>
    <w:rsid w:val="00970B09"/>
    <w:rsid w:val="0097108D"/>
    <w:rsid w:val="00971799"/>
    <w:rsid w:val="00971D58"/>
    <w:rsid w:val="00972C96"/>
    <w:rsid w:val="00973D2B"/>
    <w:rsid w:val="00974263"/>
    <w:rsid w:val="009742E2"/>
    <w:rsid w:val="009747BD"/>
    <w:rsid w:val="00974A05"/>
    <w:rsid w:val="009754DE"/>
    <w:rsid w:val="00975E4B"/>
    <w:rsid w:val="00975FEA"/>
    <w:rsid w:val="00976351"/>
    <w:rsid w:val="0097638D"/>
    <w:rsid w:val="00976DA4"/>
    <w:rsid w:val="00977A56"/>
    <w:rsid w:val="00977EE2"/>
    <w:rsid w:val="00980B66"/>
    <w:rsid w:val="00981113"/>
    <w:rsid w:val="009812D9"/>
    <w:rsid w:val="009817F6"/>
    <w:rsid w:val="00981E6D"/>
    <w:rsid w:val="009821FE"/>
    <w:rsid w:val="00982A45"/>
    <w:rsid w:val="00982AA7"/>
    <w:rsid w:val="00984219"/>
    <w:rsid w:val="0098423F"/>
    <w:rsid w:val="009844BD"/>
    <w:rsid w:val="00985540"/>
    <w:rsid w:val="0098578F"/>
    <w:rsid w:val="00985A6C"/>
    <w:rsid w:val="009864BA"/>
    <w:rsid w:val="00986EDB"/>
    <w:rsid w:val="009872C5"/>
    <w:rsid w:val="00990DB0"/>
    <w:rsid w:val="009913A9"/>
    <w:rsid w:val="00992030"/>
    <w:rsid w:val="009920A0"/>
    <w:rsid w:val="00992196"/>
    <w:rsid w:val="00992A12"/>
    <w:rsid w:val="00992CD6"/>
    <w:rsid w:val="00992E8E"/>
    <w:rsid w:val="0099306A"/>
    <w:rsid w:val="00993536"/>
    <w:rsid w:val="00994102"/>
    <w:rsid w:val="009944CD"/>
    <w:rsid w:val="00994560"/>
    <w:rsid w:val="009949B7"/>
    <w:rsid w:val="00994BB4"/>
    <w:rsid w:val="00994CBF"/>
    <w:rsid w:val="00994E0F"/>
    <w:rsid w:val="00994E1F"/>
    <w:rsid w:val="00995581"/>
    <w:rsid w:val="009955C1"/>
    <w:rsid w:val="00995FF8"/>
    <w:rsid w:val="00996502"/>
    <w:rsid w:val="009968C5"/>
    <w:rsid w:val="00996D90"/>
    <w:rsid w:val="0099775B"/>
    <w:rsid w:val="00997CF2"/>
    <w:rsid w:val="009A0548"/>
    <w:rsid w:val="009A12A7"/>
    <w:rsid w:val="009A22ED"/>
    <w:rsid w:val="009A278C"/>
    <w:rsid w:val="009A3109"/>
    <w:rsid w:val="009A3409"/>
    <w:rsid w:val="009A3636"/>
    <w:rsid w:val="009A3BEA"/>
    <w:rsid w:val="009A4129"/>
    <w:rsid w:val="009A4148"/>
    <w:rsid w:val="009A4295"/>
    <w:rsid w:val="009A4E03"/>
    <w:rsid w:val="009A5739"/>
    <w:rsid w:val="009A57F6"/>
    <w:rsid w:val="009A6144"/>
    <w:rsid w:val="009A69E1"/>
    <w:rsid w:val="009A7D0B"/>
    <w:rsid w:val="009B01DB"/>
    <w:rsid w:val="009B0293"/>
    <w:rsid w:val="009B06C5"/>
    <w:rsid w:val="009B0868"/>
    <w:rsid w:val="009B1427"/>
    <w:rsid w:val="009B1492"/>
    <w:rsid w:val="009B1542"/>
    <w:rsid w:val="009B16CC"/>
    <w:rsid w:val="009B1A08"/>
    <w:rsid w:val="009B1AB1"/>
    <w:rsid w:val="009B2037"/>
    <w:rsid w:val="009B2040"/>
    <w:rsid w:val="009B2167"/>
    <w:rsid w:val="009B254D"/>
    <w:rsid w:val="009B2985"/>
    <w:rsid w:val="009B2D13"/>
    <w:rsid w:val="009B5208"/>
    <w:rsid w:val="009B532A"/>
    <w:rsid w:val="009B53B9"/>
    <w:rsid w:val="009B5411"/>
    <w:rsid w:val="009B547F"/>
    <w:rsid w:val="009B6781"/>
    <w:rsid w:val="009B6C4E"/>
    <w:rsid w:val="009B6F1B"/>
    <w:rsid w:val="009B7011"/>
    <w:rsid w:val="009B7BD9"/>
    <w:rsid w:val="009B7C2E"/>
    <w:rsid w:val="009C0683"/>
    <w:rsid w:val="009C076A"/>
    <w:rsid w:val="009C0A26"/>
    <w:rsid w:val="009C1955"/>
    <w:rsid w:val="009C2D51"/>
    <w:rsid w:val="009C386A"/>
    <w:rsid w:val="009C390C"/>
    <w:rsid w:val="009C44B7"/>
    <w:rsid w:val="009C46F8"/>
    <w:rsid w:val="009C4D6D"/>
    <w:rsid w:val="009C4E59"/>
    <w:rsid w:val="009C4E63"/>
    <w:rsid w:val="009C5D21"/>
    <w:rsid w:val="009C6791"/>
    <w:rsid w:val="009C6A0E"/>
    <w:rsid w:val="009C6E8E"/>
    <w:rsid w:val="009C6F26"/>
    <w:rsid w:val="009C75DE"/>
    <w:rsid w:val="009C7A2F"/>
    <w:rsid w:val="009D0EE2"/>
    <w:rsid w:val="009D2B9E"/>
    <w:rsid w:val="009D2F54"/>
    <w:rsid w:val="009D388A"/>
    <w:rsid w:val="009D3B6E"/>
    <w:rsid w:val="009D3F34"/>
    <w:rsid w:val="009D411A"/>
    <w:rsid w:val="009D4461"/>
    <w:rsid w:val="009D4AFC"/>
    <w:rsid w:val="009D50D4"/>
    <w:rsid w:val="009D518C"/>
    <w:rsid w:val="009D5AD0"/>
    <w:rsid w:val="009D6A38"/>
    <w:rsid w:val="009D6F21"/>
    <w:rsid w:val="009D6FD8"/>
    <w:rsid w:val="009D7127"/>
    <w:rsid w:val="009D78F6"/>
    <w:rsid w:val="009D7913"/>
    <w:rsid w:val="009E04C7"/>
    <w:rsid w:val="009E0C0A"/>
    <w:rsid w:val="009E0C57"/>
    <w:rsid w:val="009E1122"/>
    <w:rsid w:val="009E1151"/>
    <w:rsid w:val="009E1ABA"/>
    <w:rsid w:val="009E1FE4"/>
    <w:rsid w:val="009E2893"/>
    <w:rsid w:val="009E3567"/>
    <w:rsid w:val="009E37E3"/>
    <w:rsid w:val="009E4168"/>
    <w:rsid w:val="009E4A8B"/>
    <w:rsid w:val="009E4FAC"/>
    <w:rsid w:val="009E5024"/>
    <w:rsid w:val="009E51DA"/>
    <w:rsid w:val="009E52CC"/>
    <w:rsid w:val="009E5DAB"/>
    <w:rsid w:val="009E7B25"/>
    <w:rsid w:val="009E7C2E"/>
    <w:rsid w:val="009E7CBD"/>
    <w:rsid w:val="009F0ADD"/>
    <w:rsid w:val="009F1202"/>
    <w:rsid w:val="009F1E74"/>
    <w:rsid w:val="009F271F"/>
    <w:rsid w:val="009F3963"/>
    <w:rsid w:val="009F3A86"/>
    <w:rsid w:val="009F3DE1"/>
    <w:rsid w:val="009F45F3"/>
    <w:rsid w:val="009F486E"/>
    <w:rsid w:val="009F5005"/>
    <w:rsid w:val="009F5442"/>
    <w:rsid w:val="009F54B9"/>
    <w:rsid w:val="009F55DB"/>
    <w:rsid w:val="009F5996"/>
    <w:rsid w:val="009F5B28"/>
    <w:rsid w:val="009F602E"/>
    <w:rsid w:val="009F667F"/>
    <w:rsid w:val="009F69E2"/>
    <w:rsid w:val="009F747D"/>
    <w:rsid w:val="009F7500"/>
    <w:rsid w:val="009F75CD"/>
    <w:rsid w:val="00A00837"/>
    <w:rsid w:val="00A00DAF"/>
    <w:rsid w:val="00A0113A"/>
    <w:rsid w:val="00A019DB"/>
    <w:rsid w:val="00A01A0E"/>
    <w:rsid w:val="00A01AFB"/>
    <w:rsid w:val="00A01B55"/>
    <w:rsid w:val="00A02923"/>
    <w:rsid w:val="00A029C0"/>
    <w:rsid w:val="00A03615"/>
    <w:rsid w:val="00A036B0"/>
    <w:rsid w:val="00A03798"/>
    <w:rsid w:val="00A04061"/>
    <w:rsid w:val="00A0412D"/>
    <w:rsid w:val="00A041DF"/>
    <w:rsid w:val="00A055B6"/>
    <w:rsid w:val="00A0599F"/>
    <w:rsid w:val="00A059ED"/>
    <w:rsid w:val="00A05BC8"/>
    <w:rsid w:val="00A05DE3"/>
    <w:rsid w:val="00A06024"/>
    <w:rsid w:val="00A064C1"/>
    <w:rsid w:val="00A067DE"/>
    <w:rsid w:val="00A0701D"/>
    <w:rsid w:val="00A0738D"/>
    <w:rsid w:val="00A07CB7"/>
    <w:rsid w:val="00A102F6"/>
    <w:rsid w:val="00A10AE8"/>
    <w:rsid w:val="00A10B0F"/>
    <w:rsid w:val="00A12511"/>
    <w:rsid w:val="00A12882"/>
    <w:rsid w:val="00A129CA"/>
    <w:rsid w:val="00A13159"/>
    <w:rsid w:val="00A13D27"/>
    <w:rsid w:val="00A13E26"/>
    <w:rsid w:val="00A14260"/>
    <w:rsid w:val="00A14423"/>
    <w:rsid w:val="00A14EA9"/>
    <w:rsid w:val="00A14F70"/>
    <w:rsid w:val="00A15095"/>
    <w:rsid w:val="00A1528B"/>
    <w:rsid w:val="00A15FC2"/>
    <w:rsid w:val="00A16422"/>
    <w:rsid w:val="00A17311"/>
    <w:rsid w:val="00A17850"/>
    <w:rsid w:val="00A17D41"/>
    <w:rsid w:val="00A17DD8"/>
    <w:rsid w:val="00A20076"/>
    <w:rsid w:val="00A20358"/>
    <w:rsid w:val="00A20A2F"/>
    <w:rsid w:val="00A2111E"/>
    <w:rsid w:val="00A2125F"/>
    <w:rsid w:val="00A21344"/>
    <w:rsid w:val="00A21844"/>
    <w:rsid w:val="00A218A7"/>
    <w:rsid w:val="00A21DCC"/>
    <w:rsid w:val="00A222E8"/>
    <w:rsid w:val="00A2280A"/>
    <w:rsid w:val="00A22955"/>
    <w:rsid w:val="00A2338F"/>
    <w:rsid w:val="00A237C4"/>
    <w:rsid w:val="00A23BEB"/>
    <w:rsid w:val="00A24182"/>
    <w:rsid w:val="00A24446"/>
    <w:rsid w:val="00A2445B"/>
    <w:rsid w:val="00A24B4E"/>
    <w:rsid w:val="00A253D0"/>
    <w:rsid w:val="00A25E84"/>
    <w:rsid w:val="00A2671B"/>
    <w:rsid w:val="00A26B46"/>
    <w:rsid w:val="00A27706"/>
    <w:rsid w:val="00A27964"/>
    <w:rsid w:val="00A27ECE"/>
    <w:rsid w:val="00A3036D"/>
    <w:rsid w:val="00A3043E"/>
    <w:rsid w:val="00A308B4"/>
    <w:rsid w:val="00A30BE0"/>
    <w:rsid w:val="00A3133E"/>
    <w:rsid w:val="00A3163D"/>
    <w:rsid w:val="00A3169C"/>
    <w:rsid w:val="00A3191C"/>
    <w:rsid w:val="00A31FF4"/>
    <w:rsid w:val="00A321ED"/>
    <w:rsid w:val="00A323EE"/>
    <w:rsid w:val="00A325DB"/>
    <w:rsid w:val="00A3363B"/>
    <w:rsid w:val="00A33748"/>
    <w:rsid w:val="00A337A0"/>
    <w:rsid w:val="00A33AE7"/>
    <w:rsid w:val="00A33F1C"/>
    <w:rsid w:val="00A3400B"/>
    <w:rsid w:val="00A34ADC"/>
    <w:rsid w:val="00A34C0E"/>
    <w:rsid w:val="00A35169"/>
    <w:rsid w:val="00A356F5"/>
    <w:rsid w:val="00A35B11"/>
    <w:rsid w:val="00A36168"/>
    <w:rsid w:val="00A36377"/>
    <w:rsid w:val="00A365F0"/>
    <w:rsid w:val="00A36764"/>
    <w:rsid w:val="00A36CE4"/>
    <w:rsid w:val="00A37235"/>
    <w:rsid w:val="00A37AB8"/>
    <w:rsid w:val="00A37F1E"/>
    <w:rsid w:val="00A40114"/>
    <w:rsid w:val="00A40482"/>
    <w:rsid w:val="00A404D7"/>
    <w:rsid w:val="00A40644"/>
    <w:rsid w:val="00A40830"/>
    <w:rsid w:val="00A4137E"/>
    <w:rsid w:val="00A4157E"/>
    <w:rsid w:val="00A4209A"/>
    <w:rsid w:val="00A421B8"/>
    <w:rsid w:val="00A42EF9"/>
    <w:rsid w:val="00A430A3"/>
    <w:rsid w:val="00A43680"/>
    <w:rsid w:val="00A43B70"/>
    <w:rsid w:val="00A43FC7"/>
    <w:rsid w:val="00A4446A"/>
    <w:rsid w:val="00A446DC"/>
    <w:rsid w:val="00A449EA"/>
    <w:rsid w:val="00A453EF"/>
    <w:rsid w:val="00A45A27"/>
    <w:rsid w:val="00A45CB8"/>
    <w:rsid w:val="00A46486"/>
    <w:rsid w:val="00A465EB"/>
    <w:rsid w:val="00A46641"/>
    <w:rsid w:val="00A469CB"/>
    <w:rsid w:val="00A4767A"/>
    <w:rsid w:val="00A4793D"/>
    <w:rsid w:val="00A47970"/>
    <w:rsid w:val="00A47A03"/>
    <w:rsid w:val="00A50135"/>
    <w:rsid w:val="00A50400"/>
    <w:rsid w:val="00A50663"/>
    <w:rsid w:val="00A50CF0"/>
    <w:rsid w:val="00A5120C"/>
    <w:rsid w:val="00A51329"/>
    <w:rsid w:val="00A51704"/>
    <w:rsid w:val="00A5292A"/>
    <w:rsid w:val="00A5363A"/>
    <w:rsid w:val="00A53A17"/>
    <w:rsid w:val="00A53BE9"/>
    <w:rsid w:val="00A53DB7"/>
    <w:rsid w:val="00A53F3E"/>
    <w:rsid w:val="00A54369"/>
    <w:rsid w:val="00A54B80"/>
    <w:rsid w:val="00A54ED4"/>
    <w:rsid w:val="00A55ACB"/>
    <w:rsid w:val="00A55C01"/>
    <w:rsid w:val="00A5623A"/>
    <w:rsid w:val="00A562B1"/>
    <w:rsid w:val="00A56E4A"/>
    <w:rsid w:val="00A571B2"/>
    <w:rsid w:val="00A57D3F"/>
    <w:rsid w:val="00A6050D"/>
    <w:rsid w:val="00A605E3"/>
    <w:rsid w:val="00A6073E"/>
    <w:rsid w:val="00A60FC2"/>
    <w:rsid w:val="00A6127A"/>
    <w:rsid w:val="00A62070"/>
    <w:rsid w:val="00A622A5"/>
    <w:rsid w:val="00A62590"/>
    <w:rsid w:val="00A628EF"/>
    <w:rsid w:val="00A637DD"/>
    <w:rsid w:val="00A63815"/>
    <w:rsid w:val="00A639DE"/>
    <w:rsid w:val="00A6488B"/>
    <w:rsid w:val="00A65033"/>
    <w:rsid w:val="00A65306"/>
    <w:rsid w:val="00A66184"/>
    <w:rsid w:val="00A67385"/>
    <w:rsid w:val="00A67A08"/>
    <w:rsid w:val="00A67A38"/>
    <w:rsid w:val="00A67D7B"/>
    <w:rsid w:val="00A67F51"/>
    <w:rsid w:val="00A702E5"/>
    <w:rsid w:val="00A70401"/>
    <w:rsid w:val="00A710EF"/>
    <w:rsid w:val="00A714DE"/>
    <w:rsid w:val="00A71548"/>
    <w:rsid w:val="00A71EAF"/>
    <w:rsid w:val="00A72C14"/>
    <w:rsid w:val="00A73285"/>
    <w:rsid w:val="00A73936"/>
    <w:rsid w:val="00A74981"/>
    <w:rsid w:val="00A74B62"/>
    <w:rsid w:val="00A75486"/>
    <w:rsid w:val="00A75DAC"/>
    <w:rsid w:val="00A768A0"/>
    <w:rsid w:val="00A76B87"/>
    <w:rsid w:val="00A773FB"/>
    <w:rsid w:val="00A77409"/>
    <w:rsid w:val="00A777DE"/>
    <w:rsid w:val="00A80FE6"/>
    <w:rsid w:val="00A81E10"/>
    <w:rsid w:val="00A81FA5"/>
    <w:rsid w:val="00A82365"/>
    <w:rsid w:val="00A82541"/>
    <w:rsid w:val="00A82C4F"/>
    <w:rsid w:val="00A83516"/>
    <w:rsid w:val="00A838F3"/>
    <w:rsid w:val="00A8409B"/>
    <w:rsid w:val="00A841B8"/>
    <w:rsid w:val="00A84255"/>
    <w:rsid w:val="00A8449F"/>
    <w:rsid w:val="00A84EA5"/>
    <w:rsid w:val="00A858F6"/>
    <w:rsid w:val="00A85A00"/>
    <w:rsid w:val="00A85AC4"/>
    <w:rsid w:val="00A85E1C"/>
    <w:rsid w:val="00A85F50"/>
    <w:rsid w:val="00A86026"/>
    <w:rsid w:val="00A86086"/>
    <w:rsid w:val="00A8619B"/>
    <w:rsid w:val="00A86D2D"/>
    <w:rsid w:val="00A86F6D"/>
    <w:rsid w:val="00A8749F"/>
    <w:rsid w:val="00A904F6"/>
    <w:rsid w:val="00A9081C"/>
    <w:rsid w:val="00A90962"/>
    <w:rsid w:val="00A913DB"/>
    <w:rsid w:val="00A913DD"/>
    <w:rsid w:val="00A91D7D"/>
    <w:rsid w:val="00A923D7"/>
    <w:rsid w:val="00A92A0B"/>
    <w:rsid w:val="00A92AAC"/>
    <w:rsid w:val="00A92D9F"/>
    <w:rsid w:val="00A933CD"/>
    <w:rsid w:val="00A943DE"/>
    <w:rsid w:val="00A946E7"/>
    <w:rsid w:val="00A94794"/>
    <w:rsid w:val="00A95511"/>
    <w:rsid w:val="00A96A28"/>
    <w:rsid w:val="00A97869"/>
    <w:rsid w:val="00A97EE5"/>
    <w:rsid w:val="00AA006F"/>
    <w:rsid w:val="00AA17E1"/>
    <w:rsid w:val="00AA213F"/>
    <w:rsid w:val="00AA227B"/>
    <w:rsid w:val="00AA24E2"/>
    <w:rsid w:val="00AA2540"/>
    <w:rsid w:val="00AA2F58"/>
    <w:rsid w:val="00AA3696"/>
    <w:rsid w:val="00AA3C34"/>
    <w:rsid w:val="00AA465A"/>
    <w:rsid w:val="00AA5A8B"/>
    <w:rsid w:val="00AA60D6"/>
    <w:rsid w:val="00AA6123"/>
    <w:rsid w:val="00AA62DA"/>
    <w:rsid w:val="00AA62F7"/>
    <w:rsid w:val="00AA70D1"/>
    <w:rsid w:val="00AA7222"/>
    <w:rsid w:val="00AA72E4"/>
    <w:rsid w:val="00AB0665"/>
    <w:rsid w:val="00AB0CF7"/>
    <w:rsid w:val="00AB0D16"/>
    <w:rsid w:val="00AB0E75"/>
    <w:rsid w:val="00AB13DA"/>
    <w:rsid w:val="00AB1672"/>
    <w:rsid w:val="00AB1AA5"/>
    <w:rsid w:val="00AB1D5D"/>
    <w:rsid w:val="00AB1D8C"/>
    <w:rsid w:val="00AB20A2"/>
    <w:rsid w:val="00AB2B91"/>
    <w:rsid w:val="00AB2ED6"/>
    <w:rsid w:val="00AB2FF7"/>
    <w:rsid w:val="00AB3A0B"/>
    <w:rsid w:val="00AB3DB7"/>
    <w:rsid w:val="00AB4554"/>
    <w:rsid w:val="00AB45F7"/>
    <w:rsid w:val="00AB4705"/>
    <w:rsid w:val="00AB4BBE"/>
    <w:rsid w:val="00AB4C6D"/>
    <w:rsid w:val="00AB502A"/>
    <w:rsid w:val="00AB6141"/>
    <w:rsid w:val="00AB6D5D"/>
    <w:rsid w:val="00AB6FD6"/>
    <w:rsid w:val="00AB70E2"/>
    <w:rsid w:val="00AB7497"/>
    <w:rsid w:val="00AB788C"/>
    <w:rsid w:val="00AB789E"/>
    <w:rsid w:val="00AC00B1"/>
    <w:rsid w:val="00AC04E9"/>
    <w:rsid w:val="00AC0521"/>
    <w:rsid w:val="00AC071C"/>
    <w:rsid w:val="00AC078E"/>
    <w:rsid w:val="00AC0CB5"/>
    <w:rsid w:val="00AC0E6C"/>
    <w:rsid w:val="00AC0FEB"/>
    <w:rsid w:val="00AC1317"/>
    <w:rsid w:val="00AC1388"/>
    <w:rsid w:val="00AC1907"/>
    <w:rsid w:val="00AC1C07"/>
    <w:rsid w:val="00AC2875"/>
    <w:rsid w:val="00AC2974"/>
    <w:rsid w:val="00AC3416"/>
    <w:rsid w:val="00AC3AAE"/>
    <w:rsid w:val="00AC3B78"/>
    <w:rsid w:val="00AC3F49"/>
    <w:rsid w:val="00AC5A68"/>
    <w:rsid w:val="00AC6701"/>
    <w:rsid w:val="00AC6AE0"/>
    <w:rsid w:val="00AC706B"/>
    <w:rsid w:val="00AC7389"/>
    <w:rsid w:val="00AC7771"/>
    <w:rsid w:val="00AC7A0F"/>
    <w:rsid w:val="00AC7A11"/>
    <w:rsid w:val="00AC7AC9"/>
    <w:rsid w:val="00AC7FEA"/>
    <w:rsid w:val="00AD0718"/>
    <w:rsid w:val="00AD0EC5"/>
    <w:rsid w:val="00AD0F55"/>
    <w:rsid w:val="00AD10DD"/>
    <w:rsid w:val="00AD14EF"/>
    <w:rsid w:val="00AD2384"/>
    <w:rsid w:val="00AD24A0"/>
    <w:rsid w:val="00AD2591"/>
    <w:rsid w:val="00AD2A7B"/>
    <w:rsid w:val="00AD2B41"/>
    <w:rsid w:val="00AD3108"/>
    <w:rsid w:val="00AD3AE1"/>
    <w:rsid w:val="00AD431F"/>
    <w:rsid w:val="00AD538E"/>
    <w:rsid w:val="00AD5A35"/>
    <w:rsid w:val="00AD5A79"/>
    <w:rsid w:val="00AD5BF4"/>
    <w:rsid w:val="00AD6579"/>
    <w:rsid w:val="00AD76AC"/>
    <w:rsid w:val="00AD7F2A"/>
    <w:rsid w:val="00AE019D"/>
    <w:rsid w:val="00AE0D77"/>
    <w:rsid w:val="00AE186E"/>
    <w:rsid w:val="00AE1B6E"/>
    <w:rsid w:val="00AE3248"/>
    <w:rsid w:val="00AE351D"/>
    <w:rsid w:val="00AE39D2"/>
    <w:rsid w:val="00AE3A67"/>
    <w:rsid w:val="00AE413C"/>
    <w:rsid w:val="00AE424F"/>
    <w:rsid w:val="00AE45BB"/>
    <w:rsid w:val="00AE4AF4"/>
    <w:rsid w:val="00AE5359"/>
    <w:rsid w:val="00AE5D23"/>
    <w:rsid w:val="00AE5EEC"/>
    <w:rsid w:val="00AE6305"/>
    <w:rsid w:val="00AE640C"/>
    <w:rsid w:val="00AE6753"/>
    <w:rsid w:val="00AE6B6E"/>
    <w:rsid w:val="00AE71CA"/>
    <w:rsid w:val="00AE737B"/>
    <w:rsid w:val="00AF001E"/>
    <w:rsid w:val="00AF07D4"/>
    <w:rsid w:val="00AF1F2E"/>
    <w:rsid w:val="00AF270F"/>
    <w:rsid w:val="00AF2960"/>
    <w:rsid w:val="00AF2D56"/>
    <w:rsid w:val="00AF3158"/>
    <w:rsid w:val="00AF31EC"/>
    <w:rsid w:val="00AF3873"/>
    <w:rsid w:val="00AF3FA4"/>
    <w:rsid w:val="00AF52FF"/>
    <w:rsid w:val="00AF5851"/>
    <w:rsid w:val="00AF6852"/>
    <w:rsid w:val="00AF6DA0"/>
    <w:rsid w:val="00AF715F"/>
    <w:rsid w:val="00AF7263"/>
    <w:rsid w:val="00B005F3"/>
    <w:rsid w:val="00B00D14"/>
    <w:rsid w:val="00B01511"/>
    <w:rsid w:val="00B01B6F"/>
    <w:rsid w:val="00B01EA7"/>
    <w:rsid w:val="00B02971"/>
    <w:rsid w:val="00B02FE9"/>
    <w:rsid w:val="00B033A8"/>
    <w:rsid w:val="00B03C64"/>
    <w:rsid w:val="00B04131"/>
    <w:rsid w:val="00B04443"/>
    <w:rsid w:val="00B046CD"/>
    <w:rsid w:val="00B05B11"/>
    <w:rsid w:val="00B07670"/>
    <w:rsid w:val="00B111DD"/>
    <w:rsid w:val="00B112EF"/>
    <w:rsid w:val="00B11805"/>
    <w:rsid w:val="00B12AF9"/>
    <w:rsid w:val="00B146FE"/>
    <w:rsid w:val="00B14E75"/>
    <w:rsid w:val="00B150CF"/>
    <w:rsid w:val="00B156F0"/>
    <w:rsid w:val="00B15C2A"/>
    <w:rsid w:val="00B1640E"/>
    <w:rsid w:val="00B164AD"/>
    <w:rsid w:val="00B167CD"/>
    <w:rsid w:val="00B16A6C"/>
    <w:rsid w:val="00B16F91"/>
    <w:rsid w:val="00B170A1"/>
    <w:rsid w:val="00B2109E"/>
    <w:rsid w:val="00B21203"/>
    <w:rsid w:val="00B21829"/>
    <w:rsid w:val="00B21C34"/>
    <w:rsid w:val="00B22062"/>
    <w:rsid w:val="00B22285"/>
    <w:rsid w:val="00B2244C"/>
    <w:rsid w:val="00B225E0"/>
    <w:rsid w:val="00B22C4F"/>
    <w:rsid w:val="00B22E96"/>
    <w:rsid w:val="00B23035"/>
    <w:rsid w:val="00B23A69"/>
    <w:rsid w:val="00B247CB"/>
    <w:rsid w:val="00B2482D"/>
    <w:rsid w:val="00B254A7"/>
    <w:rsid w:val="00B263BD"/>
    <w:rsid w:val="00B26614"/>
    <w:rsid w:val="00B26791"/>
    <w:rsid w:val="00B26C63"/>
    <w:rsid w:val="00B26C96"/>
    <w:rsid w:val="00B26CB6"/>
    <w:rsid w:val="00B271E4"/>
    <w:rsid w:val="00B271ED"/>
    <w:rsid w:val="00B274BE"/>
    <w:rsid w:val="00B27A14"/>
    <w:rsid w:val="00B27A68"/>
    <w:rsid w:val="00B27B42"/>
    <w:rsid w:val="00B27C42"/>
    <w:rsid w:val="00B27C53"/>
    <w:rsid w:val="00B27E53"/>
    <w:rsid w:val="00B27EAA"/>
    <w:rsid w:val="00B303B0"/>
    <w:rsid w:val="00B30621"/>
    <w:rsid w:val="00B30F1A"/>
    <w:rsid w:val="00B3122A"/>
    <w:rsid w:val="00B315FF"/>
    <w:rsid w:val="00B318F0"/>
    <w:rsid w:val="00B31B1B"/>
    <w:rsid w:val="00B31B22"/>
    <w:rsid w:val="00B3247F"/>
    <w:rsid w:val="00B32583"/>
    <w:rsid w:val="00B32D42"/>
    <w:rsid w:val="00B32E50"/>
    <w:rsid w:val="00B32FEB"/>
    <w:rsid w:val="00B333EE"/>
    <w:rsid w:val="00B33452"/>
    <w:rsid w:val="00B33EC6"/>
    <w:rsid w:val="00B341DB"/>
    <w:rsid w:val="00B342E2"/>
    <w:rsid w:val="00B34437"/>
    <w:rsid w:val="00B34B4B"/>
    <w:rsid w:val="00B34C45"/>
    <w:rsid w:val="00B34CEA"/>
    <w:rsid w:val="00B34D96"/>
    <w:rsid w:val="00B35165"/>
    <w:rsid w:val="00B35683"/>
    <w:rsid w:val="00B35C8F"/>
    <w:rsid w:val="00B36016"/>
    <w:rsid w:val="00B3675D"/>
    <w:rsid w:val="00B369D6"/>
    <w:rsid w:val="00B36BA0"/>
    <w:rsid w:val="00B36E86"/>
    <w:rsid w:val="00B37509"/>
    <w:rsid w:val="00B37807"/>
    <w:rsid w:val="00B3786F"/>
    <w:rsid w:val="00B37B14"/>
    <w:rsid w:val="00B40126"/>
    <w:rsid w:val="00B40138"/>
    <w:rsid w:val="00B4061F"/>
    <w:rsid w:val="00B409B4"/>
    <w:rsid w:val="00B40AE9"/>
    <w:rsid w:val="00B40C26"/>
    <w:rsid w:val="00B40D36"/>
    <w:rsid w:val="00B40DC8"/>
    <w:rsid w:val="00B418F3"/>
    <w:rsid w:val="00B41C06"/>
    <w:rsid w:val="00B41C14"/>
    <w:rsid w:val="00B4221C"/>
    <w:rsid w:val="00B426C5"/>
    <w:rsid w:val="00B42AF1"/>
    <w:rsid w:val="00B43057"/>
    <w:rsid w:val="00B44136"/>
    <w:rsid w:val="00B441B5"/>
    <w:rsid w:val="00B44225"/>
    <w:rsid w:val="00B44498"/>
    <w:rsid w:val="00B45EE5"/>
    <w:rsid w:val="00B46012"/>
    <w:rsid w:val="00B46F32"/>
    <w:rsid w:val="00B47038"/>
    <w:rsid w:val="00B47175"/>
    <w:rsid w:val="00B47644"/>
    <w:rsid w:val="00B47829"/>
    <w:rsid w:val="00B5001E"/>
    <w:rsid w:val="00B501F7"/>
    <w:rsid w:val="00B50637"/>
    <w:rsid w:val="00B50D65"/>
    <w:rsid w:val="00B50EB1"/>
    <w:rsid w:val="00B50FF5"/>
    <w:rsid w:val="00B51A1F"/>
    <w:rsid w:val="00B520C8"/>
    <w:rsid w:val="00B52B9D"/>
    <w:rsid w:val="00B52CD1"/>
    <w:rsid w:val="00B53A9C"/>
    <w:rsid w:val="00B5401D"/>
    <w:rsid w:val="00B54060"/>
    <w:rsid w:val="00B541EE"/>
    <w:rsid w:val="00B54B0C"/>
    <w:rsid w:val="00B5544F"/>
    <w:rsid w:val="00B55852"/>
    <w:rsid w:val="00B55F28"/>
    <w:rsid w:val="00B55F30"/>
    <w:rsid w:val="00B56813"/>
    <w:rsid w:val="00B56825"/>
    <w:rsid w:val="00B569A1"/>
    <w:rsid w:val="00B56A5F"/>
    <w:rsid w:val="00B56D24"/>
    <w:rsid w:val="00B570B4"/>
    <w:rsid w:val="00B57772"/>
    <w:rsid w:val="00B57A8C"/>
    <w:rsid w:val="00B60D3A"/>
    <w:rsid w:val="00B61764"/>
    <w:rsid w:val="00B617C0"/>
    <w:rsid w:val="00B617DF"/>
    <w:rsid w:val="00B61CD5"/>
    <w:rsid w:val="00B62924"/>
    <w:rsid w:val="00B63B57"/>
    <w:rsid w:val="00B63EC9"/>
    <w:rsid w:val="00B64019"/>
    <w:rsid w:val="00B64153"/>
    <w:rsid w:val="00B641E7"/>
    <w:rsid w:val="00B64575"/>
    <w:rsid w:val="00B64829"/>
    <w:rsid w:val="00B64E1C"/>
    <w:rsid w:val="00B653C4"/>
    <w:rsid w:val="00B65BAB"/>
    <w:rsid w:val="00B65CA1"/>
    <w:rsid w:val="00B65D94"/>
    <w:rsid w:val="00B660D0"/>
    <w:rsid w:val="00B667A8"/>
    <w:rsid w:val="00B66932"/>
    <w:rsid w:val="00B67182"/>
    <w:rsid w:val="00B67570"/>
    <w:rsid w:val="00B6760E"/>
    <w:rsid w:val="00B67BE7"/>
    <w:rsid w:val="00B705EC"/>
    <w:rsid w:val="00B706EC"/>
    <w:rsid w:val="00B7071A"/>
    <w:rsid w:val="00B711F4"/>
    <w:rsid w:val="00B7139A"/>
    <w:rsid w:val="00B722CB"/>
    <w:rsid w:val="00B73ECF"/>
    <w:rsid w:val="00B746CA"/>
    <w:rsid w:val="00B74846"/>
    <w:rsid w:val="00B74C5C"/>
    <w:rsid w:val="00B75C98"/>
    <w:rsid w:val="00B760C1"/>
    <w:rsid w:val="00B76A5C"/>
    <w:rsid w:val="00B76D32"/>
    <w:rsid w:val="00B76E46"/>
    <w:rsid w:val="00B7714B"/>
    <w:rsid w:val="00B775F6"/>
    <w:rsid w:val="00B77602"/>
    <w:rsid w:val="00B77749"/>
    <w:rsid w:val="00B77E3E"/>
    <w:rsid w:val="00B812B8"/>
    <w:rsid w:val="00B81563"/>
    <w:rsid w:val="00B815AA"/>
    <w:rsid w:val="00B81AA8"/>
    <w:rsid w:val="00B81BE9"/>
    <w:rsid w:val="00B8244C"/>
    <w:rsid w:val="00B82A40"/>
    <w:rsid w:val="00B82F24"/>
    <w:rsid w:val="00B831BB"/>
    <w:rsid w:val="00B8423A"/>
    <w:rsid w:val="00B843F0"/>
    <w:rsid w:val="00B84430"/>
    <w:rsid w:val="00B852BA"/>
    <w:rsid w:val="00B855D7"/>
    <w:rsid w:val="00B85866"/>
    <w:rsid w:val="00B85B15"/>
    <w:rsid w:val="00B86116"/>
    <w:rsid w:val="00B862F5"/>
    <w:rsid w:val="00B86429"/>
    <w:rsid w:val="00B86702"/>
    <w:rsid w:val="00B870A1"/>
    <w:rsid w:val="00B871F2"/>
    <w:rsid w:val="00B87757"/>
    <w:rsid w:val="00B87BB8"/>
    <w:rsid w:val="00B87D2A"/>
    <w:rsid w:val="00B900C8"/>
    <w:rsid w:val="00B900EB"/>
    <w:rsid w:val="00B906B2"/>
    <w:rsid w:val="00B906C6"/>
    <w:rsid w:val="00B90CE4"/>
    <w:rsid w:val="00B90FFE"/>
    <w:rsid w:val="00B92B80"/>
    <w:rsid w:val="00B92DAB"/>
    <w:rsid w:val="00B93097"/>
    <w:rsid w:val="00B9351F"/>
    <w:rsid w:val="00B935A6"/>
    <w:rsid w:val="00B936F9"/>
    <w:rsid w:val="00B94F2C"/>
    <w:rsid w:val="00B95254"/>
    <w:rsid w:val="00B954F0"/>
    <w:rsid w:val="00B955F1"/>
    <w:rsid w:val="00B956A6"/>
    <w:rsid w:val="00B95E08"/>
    <w:rsid w:val="00B962B1"/>
    <w:rsid w:val="00B977B4"/>
    <w:rsid w:val="00BA01AB"/>
    <w:rsid w:val="00BA063B"/>
    <w:rsid w:val="00BA09FF"/>
    <w:rsid w:val="00BA0C61"/>
    <w:rsid w:val="00BA10F0"/>
    <w:rsid w:val="00BA1335"/>
    <w:rsid w:val="00BA15FB"/>
    <w:rsid w:val="00BA19F1"/>
    <w:rsid w:val="00BA1AF3"/>
    <w:rsid w:val="00BA2445"/>
    <w:rsid w:val="00BA25EC"/>
    <w:rsid w:val="00BA2DF2"/>
    <w:rsid w:val="00BA2F1E"/>
    <w:rsid w:val="00BA329E"/>
    <w:rsid w:val="00BA371B"/>
    <w:rsid w:val="00BA39EA"/>
    <w:rsid w:val="00BA3B3E"/>
    <w:rsid w:val="00BA46AC"/>
    <w:rsid w:val="00BA4B2E"/>
    <w:rsid w:val="00BA55F9"/>
    <w:rsid w:val="00BA581D"/>
    <w:rsid w:val="00BA67C4"/>
    <w:rsid w:val="00BA7346"/>
    <w:rsid w:val="00BA7862"/>
    <w:rsid w:val="00BA7A21"/>
    <w:rsid w:val="00BB0341"/>
    <w:rsid w:val="00BB0CE8"/>
    <w:rsid w:val="00BB0D49"/>
    <w:rsid w:val="00BB1506"/>
    <w:rsid w:val="00BB1673"/>
    <w:rsid w:val="00BB19B1"/>
    <w:rsid w:val="00BB234E"/>
    <w:rsid w:val="00BB2E23"/>
    <w:rsid w:val="00BB2F24"/>
    <w:rsid w:val="00BB2FB5"/>
    <w:rsid w:val="00BB3D9B"/>
    <w:rsid w:val="00BB3FEC"/>
    <w:rsid w:val="00BB4058"/>
    <w:rsid w:val="00BB51DD"/>
    <w:rsid w:val="00BB5808"/>
    <w:rsid w:val="00BB59EC"/>
    <w:rsid w:val="00BB6091"/>
    <w:rsid w:val="00BB6133"/>
    <w:rsid w:val="00BB6937"/>
    <w:rsid w:val="00BB6C4C"/>
    <w:rsid w:val="00BB77DC"/>
    <w:rsid w:val="00BB7B01"/>
    <w:rsid w:val="00BC018C"/>
    <w:rsid w:val="00BC02CB"/>
    <w:rsid w:val="00BC0E9F"/>
    <w:rsid w:val="00BC0EBA"/>
    <w:rsid w:val="00BC1005"/>
    <w:rsid w:val="00BC157A"/>
    <w:rsid w:val="00BC181E"/>
    <w:rsid w:val="00BC1A3A"/>
    <w:rsid w:val="00BC2278"/>
    <w:rsid w:val="00BC2852"/>
    <w:rsid w:val="00BC3356"/>
    <w:rsid w:val="00BC3559"/>
    <w:rsid w:val="00BC3C19"/>
    <w:rsid w:val="00BC3F48"/>
    <w:rsid w:val="00BC430D"/>
    <w:rsid w:val="00BC49EB"/>
    <w:rsid w:val="00BC4D02"/>
    <w:rsid w:val="00BC51A4"/>
    <w:rsid w:val="00BC5FFA"/>
    <w:rsid w:val="00BC636A"/>
    <w:rsid w:val="00BC6AF5"/>
    <w:rsid w:val="00BC7009"/>
    <w:rsid w:val="00BC7327"/>
    <w:rsid w:val="00BC741B"/>
    <w:rsid w:val="00BC7C3C"/>
    <w:rsid w:val="00BD0095"/>
    <w:rsid w:val="00BD02AC"/>
    <w:rsid w:val="00BD0618"/>
    <w:rsid w:val="00BD098D"/>
    <w:rsid w:val="00BD0995"/>
    <w:rsid w:val="00BD0A72"/>
    <w:rsid w:val="00BD2B7D"/>
    <w:rsid w:val="00BD2C32"/>
    <w:rsid w:val="00BD2D2E"/>
    <w:rsid w:val="00BD3AE2"/>
    <w:rsid w:val="00BD3CC9"/>
    <w:rsid w:val="00BD4EA9"/>
    <w:rsid w:val="00BD5685"/>
    <w:rsid w:val="00BD578B"/>
    <w:rsid w:val="00BD5D49"/>
    <w:rsid w:val="00BD7643"/>
    <w:rsid w:val="00BD77F9"/>
    <w:rsid w:val="00BD7810"/>
    <w:rsid w:val="00BE03B8"/>
    <w:rsid w:val="00BE0A3E"/>
    <w:rsid w:val="00BE0AA3"/>
    <w:rsid w:val="00BE0F73"/>
    <w:rsid w:val="00BE1228"/>
    <w:rsid w:val="00BE1940"/>
    <w:rsid w:val="00BE1B42"/>
    <w:rsid w:val="00BE267F"/>
    <w:rsid w:val="00BE2723"/>
    <w:rsid w:val="00BE302B"/>
    <w:rsid w:val="00BE3372"/>
    <w:rsid w:val="00BE3622"/>
    <w:rsid w:val="00BE38BA"/>
    <w:rsid w:val="00BE4554"/>
    <w:rsid w:val="00BE4BB3"/>
    <w:rsid w:val="00BE51B9"/>
    <w:rsid w:val="00BE6098"/>
    <w:rsid w:val="00BE64FC"/>
    <w:rsid w:val="00BE655A"/>
    <w:rsid w:val="00BE75BF"/>
    <w:rsid w:val="00BE775C"/>
    <w:rsid w:val="00BE7961"/>
    <w:rsid w:val="00BF049A"/>
    <w:rsid w:val="00BF04EC"/>
    <w:rsid w:val="00BF0D71"/>
    <w:rsid w:val="00BF1900"/>
    <w:rsid w:val="00BF19A1"/>
    <w:rsid w:val="00BF1F2B"/>
    <w:rsid w:val="00BF2231"/>
    <w:rsid w:val="00BF236A"/>
    <w:rsid w:val="00BF2A5D"/>
    <w:rsid w:val="00BF2BC6"/>
    <w:rsid w:val="00BF353B"/>
    <w:rsid w:val="00BF3959"/>
    <w:rsid w:val="00BF39EC"/>
    <w:rsid w:val="00BF3FBA"/>
    <w:rsid w:val="00BF438D"/>
    <w:rsid w:val="00BF44C0"/>
    <w:rsid w:val="00BF4676"/>
    <w:rsid w:val="00BF4D5E"/>
    <w:rsid w:val="00BF6376"/>
    <w:rsid w:val="00BF6446"/>
    <w:rsid w:val="00BF6624"/>
    <w:rsid w:val="00BF66A9"/>
    <w:rsid w:val="00BF67FA"/>
    <w:rsid w:val="00BF6835"/>
    <w:rsid w:val="00BF6F6D"/>
    <w:rsid w:val="00BF7444"/>
    <w:rsid w:val="00BF7FF8"/>
    <w:rsid w:val="00C000ED"/>
    <w:rsid w:val="00C00BC3"/>
    <w:rsid w:val="00C00DAA"/>
    <w:rsid w:val="00C00FF3"/>
    <w:rsid w:val="00C010D8"/>
    <w:rsid w:val="00C0139D"/>
    <w:rsid w:val="00C0303F"/>
    <w:rsid w:val="00C03765"/>
    <w:rsid w:val="00C03C76"/>
    <w:rsid w:val="00C03DD1"/>
    <w:rsid w:val="00C042AD"/>
    <w:rsid w:val="00C0669F"/>
    <w:rsid w:val="00C076BC"/>
    <w:rsid w:val="00C07BDB"/>
    <w:rsid w:val="00C07EFE"/>
    <w:rsid w:val="00C10328"/>
    <w:rsid w:val="00C10B1C"/>
    <w:rsid w:val="00C10B74"/>
    <w:rsid w:val="00C1158C"/>
    <w:rsid w:val="00C119C2"/>
    <w:rsid w:val="00C11A84"/>
    <w:rsid w:val="00C127FE"/>
    <w:rsid w:val="00C12D60"/>
    <w:rsid w:val="00C1462A"/>
    <w:rsid w:val="00C14F11"/>
    <w:rsid w:val="00C15B63"/>
    <w:rsid w:val="00C162C6"/>
    <w:rsid w:val="00C162E9"/>
    <w:rsid w:val="00C162EF"/>
    <w:rsid w:val="00C1642E"/>
    <w:rsid w:val="00C16AE6"/>
    <w:rsid w:val="00C16BC9"/>
    <w:rsid w:val="00C17118"/>
    <w:rsid w:val="00C171A5"/>
    <w:rsid w:val="00C171B1"/>
    <w:rsid w:val="00C175CF"/>
    <w:rsid w:val="00C1760C"/>
    <w:rsid w:val="00C20246"/>
    <w:rsid w:val="00C21347"/>
    <w:rsid w:val="00C21350"/>
    <w:rsid w:val="00C2169B"/>
    <w:rsid w:val="00C21B6D"/>
    <w:rsid w:val="00C21D87"/>
    <w:rsid w:val="00C231EF"/>
    <w:rsid w:val="00C231FD"/>
    <w:rsid w:val="00C234BF"/>
    <w:rsid w:val="00C23C72"/>
    <w:rsid w:val="00C24B8E"/>
    <w:rsid w:val="00C24D12"/>
    <w:rsid w:val="00C25062"/>
    <w:rsid w:val="00C250D3"/>
    <w:rsid w:val="00C25680"/>
    <w:rsid w:val="00C2636B"/>
    <w:rsid w:val="00C2639E"/>
    <w:rsid w:val="00C268DA"/>
    <w:rsid w:val="00C2756C"/>
    <w:rsid w:val="00C276EF"/>
    <w:rsid w:val="00C306BC"/>
    <w:rsid w:val="00C313C3"/>
    <w:rsid w:val="00C31450"/>
    <w:rsid w:val="00C317E5"/>
    <w:rsid w:val="00C31BCE"/>
    <w:rsid w:val="00C32095"/>
    <w:rsid w:val="00C32117"/>
    <w:rsid w:val="00C3221C"/>
    <w:rsid w:val="00C3256D"/>
    <w:rsid w:val="00C328E6"/>
    <w:rsid w:val="00C32EC6"/>
    <w:rsid w:val="00C33D2E"/>
    <w:rsid w:val="00C33D51"/>
    <w:rsid w:val="00C344DD"/>
    <w:rsid w:val="00C34575"/>
    <w:rsid w:val="00C35681"/>
    <w:rsid w:val="00C36260"/>
    <w:rsid w:val="00C36261"/>
    <w:rsid w:val="00C3648A"/>
    <w:rsid w:val="00C365C3"/>
    <w:rsid w:val="00C36902"/>
    <w:rsid w:val="00C36965"/>
    <w:rsid w:val="00C36D33"/>
    <w:rsid w:val="00C36E60"/>
    <w:rsid w:val="00C37B44"/>
    <w:rsid w:val="00C402B3"/>
    <w:rsid w:val="00C403BE"/>
    <w:rsid w:val="00C40881"/>
    <w:rsid w:val="00C408E8"/>
    <w:rsid w:val="00C40A34"/>
    <w:rsid w:val="00C40B0A"/>
    <w:rsid w:val="00C40B77"/>
    <w:rsid w:val="00C414EA"/>
    <w:rsid w:val="00C4167A"/>
    <w:rsid w:val="00C41C73"/>
    <w:rsid w:val="00C42BDD"/>
    <w:rsid w:val="00C42BE7"/>
    <w:rsid w:val="00C43032"/>
    <w:rsid w:val="00C436A1"/>
    <w:rsid w:val="00C4380A"/>
    <w:rsid w:val="00C4398D"/>
    <w:rsid w:val="00C449A2"/>
    <w:rsid w:val="00C44BD0"/>
    <w:rsid w:val="00C45361"/>
    <w:rsid w:val="00C461DA"/>
    <w:rsid w:val="00C46AD8"/>
    <w:rsid w:val="00C47ECB"/>
    <w:rsid w:val="00C500A4"/>
    <w:rsid w:val="00C500E2"/>
    <w:rsid w:val="00C5065A"/>
    <w:rsid w:val="00C5079B"/>
    <w:rsid w:val="00C50A43"/>
    <w:rsid w:val="00C50CDF"/>
    <w:rsid w:val="00C512AC"/>
    <w:rsid w:val="00C522E0"/>
    <w:rsid w:val="00C52DE9"/>
    <w:rsid w:val="00C530D5"/>
    <w:rsid w:val="00C5315E"/>
    <w:rsid w:val="00C533F3"/>
    <w:rsid w:val="00C53FEC"/>
    <w:rsid w:val="00C540F9"/>
    <w:rsid w:val="00C54ED0"/>
    <w:rsid w:val="00C54F4D"/>
    <w:rsid w:val="00C5531A"/>
    <w:rsid w:val="00C55DD3"/>
    <w:rsid w:val="00C55FE5"/>
    <w:rsid w:val="00C56DC6"/>
    <w:rsid w:val="00C57237"/>
    <w:rsid w:val="00C5730B"/>
    <w:rsid w:val="00C57959"/>
    <w:rsid w:val="00C60452"/>
    <w:rsid w:val="00C60877"/>
    <w:rsid w:val="00C60F05"/>
    <w:rsid w:val="00C61698"/>
    <w:rsid w:val="00C6178F"/>
    <w:rsid w:val="00C61E88"/>
    <w:rsid w:val="00C629E2"/>
    <w:rsid w:val="00C62A47"/>
    <w:rsid w:val="00C62E83"/>
    <w:rsid w:val="00C630F6"/>
    <w:rsid w:val="00C63868"/>
    <w:rsid w:val="00C639ED"/>
    <w:rsid w:val="00C63B28"/>
    <w:rsid w:val="00C65269"/>
    <w:rsid w:val="00C656B8"/>
    <w:rsid w:val="00C65946"/>
    <w:rsid w:val="00C6621C"/>
    <w:rsid w:val="00C6685E"/>
    <w:rsid w:val="00C668B4"/>
    <w:rsid w:val="00C66D70"/>
    <w:rsid w:val="00C670E5"/>
    <w:rsid w:val="00C676C1"/>
    <w:rsid w:val="00C67747"/>
    <w:rsid w:val="00C67BC2"/>
    <w:rsid w:val="00C70261"/>
    <w:rsid w:val="00C702E1"/>
    <w:rsid w:val="00C7043F"/>
    <w:rsid w:val="00C7066E"/>
    <w:rsid w:val="00C7089A"/>
    <w:rsid w:val="00C708C9"/>
    <w:rsid w:val="00C71016"/>
    <w:rsid w:val="00C71083"/>
    <w:rsid w:val="00C71428"/>
    <w:rsid w:val="00C719D3"/>
    <w:rsid w:val="00C7203A"/>
    <w:rsid w:val="00C7258B"/>
    <w:rsid w:val="00C728B0"/>
    <w:rsid w:val="00C72CF9"/>
    <w:rsid w:val="00C737CF"/>
    <w:rsid w:val="00C7431B"/>
    <w:rsid w:val="00C74B5F"/>
    <w:rsid w:val="00C74E82"/>
    <w:rsid w:val="00C74ECD"/>
    <w:rsid w:val="00C754C6"/>
    <w:rsid w:val="00C757F5"/>
    <w:rsid w:val="00C76EBA"/>
    <w:rsid w:val="00C76F3F"/>
    <w:rsid w:val="00C771A3"/>
    <w:rsid w:val="00C77341"/>
    <w:rsid w:val="00C77E0F"/>
    <w:rsid w:val="00C80E3C"/>
    <w:rsid w:val="00C81152"/>
    <w:rsid w:val="00C8130B"/>
    <w:rsid w:val="00C813BF"/>
    <w:rsid w:val="00C81EC1"/>
    <w:rsid w:val="00C82882"/>
    <w:rsid w:val="00C82DD9"/>
    <w:rsid w:val="00C82FD7"/>
    <w:rsid w:val="00C84215"/>
    <w:rsid w:val="00C84440"/>
    <w:rsid w:val="00C84445"/>
    <w:rsid w:val="00C84495"/>
    <w:rsid w:val="00C8450C"/>
    <w:rsid w:val="00C8469A"/>
    <w:rsid w:val="00C8472E"/>
    <w:rsid w:val="00C8559D"/>
    <w:rsid w:val="00C85B0C"/>
    <w:rsid w:val="00C8621D"/>
    <w:rsid w:val="00C86800"/>
    <w:rsid w:val="00C86905"/>
    <w:rsid w:val="00C86A3D"/>
    <w:rsid w:val="00C86B1A"/>
    <w:rsid w:val="00C87689"/>
    <w:rsid w:val="00C876BF"/>
    <w:rsid w:val="00C87E1E"/>
    <w:rsid w:val="00C87EB1"/>
    <w:rsid w:val="00C906E7"/>
    <w:rsid w:val="00C907A5"/>
    <w:rsid w:val="00C909AB"/>
    <w:rsid w:val="00C90ED6"/>
    <w:rsid w:val="00C91650"/>
    <w:rsid w:val="00C91A42"/>
    <w:rsid w:val="00C91ACC"/>
    <w:rsid w:val="00C928B2"/>
    <w:rsid w:val="00C92B33"/>
    <w:rsid w:val="00C92B7E"/>
    <w:rsid w:val="00C92CF3"/>
    <w:rsid w:val="00C92DB3"/>
    <w:rsid w:val="00C92E68"/>
    <w:rsid w:val="00C93703"/>
    <w:rsid w:val="00C94CDB"/>
    <w:rsid w:val="00C94E19"/>
    <w:rsid w:val="00C95107"/>
    <w:rsid w:val="00C9512A"/>
    <w:rsid w:val="00C95136"/>
    <w:rsid w:val="00C9519D"/>
    <w:rsid w:val="00C95428"/>
    <w:rsid w:val="00C95594"/>
    <w:rsid w:val="00C955D0"/>
    <w:rsid w:val="00C95BA1"/>
    <w:rsid w:val="00C95FD3"/>
    <w:rsid w:val="00C96BEF"/>
    <w:rsid w:val="00C973A9"/>
    <w:rsid w:val="00C97530"/>
    <w:rsid w:val="00CA0A37"/>
    <w:rsid w:val="00CA1758"/>
    <w:rsid w:val="00CA192F"/>
    <w:rsid w:val="00CA1AF2"/>
    <w:rsid w:val="00CA28E2"/>
    <w:rsid w:val="00CA2A9C"/>
    <w:rsid w:val="00CA2CC9"/>
    <w:rsid w:val="00CA2DA4"/>
    <w:rsid w:val="00CA2E3D"/>
    <w:rsid w:val="00CA37E9"/>
    <w:rsid w:val="00CA3C92"/>
    <w:rsid w:val="00CA4D75"/>
    <w:rsid w:val="00CA4EB8"/>
    <w:rsid w:val="00CA5158"/>
    <w:rsid w:val="00CA640B"/>
    <w:rsid w:val="00CA660C"/>
    <w:rsid w:val="00CA6AFB"/>
    <w:rsid w:val="00CA6D0E"/>
    <w:rsid w:val="00CA6E78"/>
    <w:rsid w:val="00CA76C3"/>
    <w:rsid w:val="00CA7EAC"/>
    <w:rsid w:val="00CB0E86"/>
    <w:rsid w:val="00CB0EEB"/>
    <w:rsid w:val="00CB1312"/>
    <w:rsid w:val="00CB1840"/>
    <w:rsid w:val="00CB1E47"/>
    <w:rsid w:val="00CB1F72"/>
    <w:rsid w:val="00CB22C9"/>
    <w:rsid w:val="00CB3541"/>
    <w:rsid w:val="00CB385A"/>
    <w:rsid w:val="00CB3D00"/>
    <w:rsid w:val="00CB47D0"/>
    <w:rsid w:val="00CB4BB5"/>
    <w:rsid w:val="00CB5872"/>
    <w:rsid w:val="00CB6197"/>
    <w:rsid w:val="00CB6425"/>
    <w:rsid w:val="00CB6446"/>
    <w:rsid w:val="00CB698E"/>
    <w:rsid w:val="00CB6A8E"/>
    <w:rsid w:val="00CB7637"/>
    <w:rsid w:val="00CB7DD8"/>
    <w:rsid w:val="00CB7E8D"/>
    <w:rsid w:val="00CB7F9A"/>
    <w:rsid w:val="00CC00DD"/>
    <w:rsid w:val="00CC08A6"/>
    <w:rsid w:val="00CC08CC"/>
    <w:rsid w:val="00CC0A39"/>
    <w:rsid w:val="00CC0D7A"/>
    <w:rsid w:val="00CC1424"/>
    <w:rsid w:val="00CC1606"/>
    <w:rsid w:val="00CC1C96"/>
    <w:rsid w:val="00CC2FDC"/>
    <w:rsid w:val="00CC3493"/>
    <w:rsid w:val="00CC4427"/>
    <w:rsid w:val="00CC4B57"/>
    <w:rsid w:val="00CC4E99"/>
    <w:rsid w:val="00CC5115"/>
    <w:rsid w:val="00CC59DA"/>
    <w:rsid w:val="00CC67D9"/>
    <w:rsid w:val="00CC6CD9"/>
    <w:rsid w:val="00CC70A4"/>
    <w:rsid w:val="00CC7123"/>
    <w:rsid w:val="00CC758F"/>
    <w:rsid w:val="00CC7687"/>
    <w:rsid w:val="00CC7C63"/>
    <w:rsid w:val="00CD0009"/>
    <w:rsid w:val="00CD0088"/>
    <w:rsid w:val="00CD0221"/>
    <w:rsid w:val="00CD09A4"/>
    <w:rsid w:val="00CD11A5"/>
    <w:rsid w:val="00CD12B1"/>
    <w:rsid w:val="00CD1604"/>
    <w:rsid w:val="00CD1854"/>
    <w:rsid w:val="00CD1BCE"/>
    <w:rsid w:val="00CD230A"/>
    <w:rsid w:val="00CD249A"/>
    <w:rsid w:val="00CD2826"/>
    <w:rsid w:val="00CD3715"/>
    <w:rsid w:val="00CD4441"/>
    <w:rsid w:val="00CD46BF"/>
    <w:rsid w:val="00CD4B38"/>
    <w:rsid w:val="00CD5658"/>
    <w:rsid w:val="00CD63FA"/>
    <w:rsid w:val="00CD656A"/>
    <w:rsid w:val="00CD6825"/>
    <w:rsid w:val="00CD72A3"/>
    <w:rsid w:val="00CD7AAD"/>
    <w:rsid w:val="00CD7B28"/>
    <w:rsid w:val="00CE01F2"/>
    <w:rsid w:val="00CE06CB"/>
    <w:rsid w:val="00CE130B"/>
    <w:rsid w:val="00CE1698"/>
    <w:rsid w:val="00CE17D4"/>
    <w:rsid w:val="00CE221D"/>
    <w:rsid w:val="00CE2352"/>
    <w:rsid w:val="00CE2E39"/>
    <w:rsid w:val="00CE3595"/>
    <w:rsid w:val="00CE360F"/>
    <w:rsid w:val="00CE3CB5"/>
    <w:rsid w:val="00CE44CD"/>
    <w:rsid w:val="00CE46F1"/>
    <w:rsid w:val="00CE52C6"/>
    <w:rsid w:val="00CE59DE"/>
    <w:rsid w:val="00CE5DA2"/>
    <w:rsid w:val="00CE60E5"/>
    <w:rsid w:val="00CE671B"/>
    <w:rsid w:val="00CE6789"/>
    <w:rsid w:val="00CE6A90"/>
    <w:rsid w:val="00CE7402"/>
    <w:rsid w:val="00CE7DA9"/>
    <w:rsid w:val="00CF0054"/>
    <w:rsid w:val="00CF03D3"/>
    <w:rsid w:val="00CF07A6"/>
    <w:rsid w:val="00CF1749"/>
    <w:rsid w:val="00CF1B48"/>
    <w:rsid w:val="00CF2281"/>
    <w:rsid w:val="00CF2783"/>
    <w:rsid w:val="00CF29E2"/>
    <w:rsid w:val="00CF375C"/>
    <w:rsid w:val="00CF4513"/>
    <w:rsid w:val="00CF4F3A"/>
    <w:rsid w:val="00CF591E"/>
    <w:rsid w:val="00CF59BE"/>
    <w:rsid w:val="00CF5C8F"/>
    <w:rsid w:val="00CF5F00"/>
    <w:rsid w:val="00CF619E"/>
    <w:rsid w:val="00CF6DF6"/>
    <w:rsid w:val="00CF6F8D"/>
    <w:rsid w:val="00CF72AF"/>
    <w:rsid w:val="00CF7330"/>
    <w:rsid w:val="00CF73E3"/>
    <w:rsid w:val="00CF7E26"/>
    <w:rsid w:val="00D00263"/>
    <w:rsid w:val="00D00ABF"/>
    <w:rsid w:val="00D00BBD"/>
    <w:rsid w:val="00D01461"/>
    <w:rsid w:val="00D016AE"/>
    <w:rsid w:val="00D01A2E"/>
    <w:rsid w:val="00D01BC7"/>
    <w:rsid w:val="00D01D60"/>
    <w:rsid w:val="00D01E54"/>
    <w:rsid w:val="00D02583"/>
    <w:rsid w:val="00D02D0A"/>
    <w:rsid w:val="00D02F66"/>
    <w:rsid w:val="00D030DF"/>
    <w:rsid w:val="00D03376"/>
    <w:rsid w:val="00D03BF1"/>
    <w:rsid w:val="00D04031"/>
    <w:rsid w:val="00D04118"/>
    <w:rsid w:val="00D042C6"/>
    <w:rsid w:val="00D05013"/>
    <w:rsid w:val="00D058A2"/>
    <w:rsid w:val="00D061DB"/>
    <w:rsid w:val="00D06496"/>
    <w:rsid w:val="00D065D4"/>
    <w:rsid w:val="00D0768B"/>
    <w:rsid w:val="00D07F84"/>
    <w:rsid w:val="00D10528"/>
    <w:rsid w:val="00D108A4"/>
    <w:rsid w:val="00D10BE1"/>
    <w:rsid w:val="00D10D62"/>
    <w:rsid w:val="00D11515"/>
    <w:rsid w:val="00D11939"/>
    <w:rsid w:val="00D121BB"/>
    <w:rsid w:val="00D1268E"/>
    <w:rsid w:val="00D12730"/>
    <w:rsid w:val="00D12735"/>
    <w:rsid w:val="00D12AB9"/>
    <w:rsid w:val="00D12F0D"/>
    <w:rsid w:val="00D12FB6"/>
    <w:rsid w:val="00D139A5"/>
    <w:rsid w:val="00D13FF9"/>
    <w:rsid w:val="00D1403C"/>
    <w:rsid w:val="00D157F1"/>
    <w:rsid w:val="00D15BFF"/>
    <w:rsid w:val="00D15DDA"/>
    <w:rsid w:val="00D16127"/>
    <w:rsid w:val="00D167F5"/>
    <w:rsid w:val="00D1681D"/>
    <w:rsid w:val="00D16EFD"/>
    <w:rsid w:val="00D1765A"/>
    <w:rsid w:val="00D1771B"/>
    <w:rsid w:val="00D209A1"/>
    <w:rsid w:val="00D20DB4"/>
    <w:rsid w:val="00D20FF8"/>
    <w:rsid w:val="00D21233"/>
    <w:rsid w:val="00D21551"/>
    <w:rsid w:val="00D219B8"/>
    <w:rsid w:val="00D21BDD"/>
    <w:rsid w:val="00D22CA0"/>
    <w:rsid w:val="00D23D65"/>
    <w:rsid w:val="00D24343"/>
    <w:rsid w:val="00D244DE"/>
    <w:rsid w:val="00D24715"/>
    <w:rsid w:val="00D24831"/>
    <w:rsid w:val="00D24A56"/>
    <w:rsid w:val="00D2510C"/>
    <w:rsid w:val="00D25115"/>
    <w:rsid w:val="00D252F9"/>
    <w:rsid w:val="00D258F7"/>
    <w:rsid w:val="00D2596C"/>
    <w:rsid w:val="00D25C5F"/>
    <w:rsid w:val="00D25F30"/>
    <w:rsid w:val="00D26122"/>
    <w:rsid w:val="00D265CA"/>
    <w:rsid w:val="00D26F0D"/>
    <w:rsid w:val="00D27586"/>
    <w:rsid w:val="00D30988"/>
    <w:rsid w:val="00D30B3E"/>
    <w:rsid w:val="00D30D8C"/>
    <w:rsid w:val="00D31915"/>
    <w:rsid w:val="00D31BA9"/>
    <w:rsid w:val="00D320B2"/>
    <w:rsid w:val="00D328CA"/>
    <w:rsid w:val="00D329CE"/>
    <w:rsid w:val="00D32BEC"/>
    <w:rsid w:val="00D32D25"/>
    <w:rsid w:val="00D32E74"/>
    <w:rsid w:val="00D337E2"/>
    <w:rsid w:val="00D3470B"/>
    <w:rsid w:val="00D34EA4"/>
    <w:rsid w:val="00D35C40"/>
    <w:rsid w:val="00D36693"/>
    <w:rsid w:val="00D369E9"/>
    <w:rsid w:val="00D36C4A"/>
    <w:rsid w:val="00D36E1B"/>
    <w:rsid w:val="00D3729A"/>
    <w:rsid w:val="00D407B0"/>
    <w:rsid w:val="00D4084B"/>
    <w:rsid w:val="00D40D0A"/>
    <w:rsid w:val="00D41F0A"/>
    <w:rsid w:val="00D420FD"/>
    <w:rsid w:val="00D42109"/>
    <w:rsid w:val="00D42114"/>
    <w:rsid w:val="00D42369"/>
    <w:rsid w:val="00D426B4"/>
    <w:rsid w:val="00D427E8"/>
    <w:rsid w:val="00D43191"/>
    <w:rsid w:val="00D4386D"/>
    <w:rsid w:val="00D439DF"/>
    <w:rsid w:val="00D44567"/>
    <w:rsid w:val="00D45CE6"/>
    <w:rsid w:val="00D45D80"/>
    <w:rsid w:val="00D4615F"/>
    <w:rsid w:val="00D469FC"/>
    <w:rsid w:val="00D46B2A"/>
    <w:rsid w:val="00D46FAE"/>
    <w:rsid w:val="00D47B4D"/>
    <w:rsid w:val="00D47E4C"/>
    <w:rsid w:val="00D50186"/>
    <w:rsid w:val="00D505AC"/>
    <w:rsid w:val="00D509B7"/>
    <w:rsid w:val="00D50B2D"/>
    <w:rsid w:val="00D5104C"/>
    <w:rsid w:val="00D5149D"/>
    <w:rsid w:val="00D525E4"/>
    <w:rsid w:val="00D528D6"/>
    <w:rsid w:val="00D52E1D"/>
    <w:rsid w:val="00D52F91"/>
    <w:rsid w:val="00D53113"/>
    <w:rsid w:val="00D539F5"/>
    <w:rsid w:val="00D53A97"/>
    <w:rsid w:val="00D54A4C"/>
    <w:rsid w:val="00D54F0F"/>
    <w:rsid w:val="00D55811"/>
    <w:rsid w:val="00D559DE"/>
    <w:rsid w:val="00D56010"/>
    <w:rsid w:val="00D563F4"/>
    <w:rsid w:val="00D567C7"/>
    <w:rsid w:val="00D5698A"/>
    <w:rsid w:val="00D56B1F"/>
    <w:rsid w:val="00D56DCC"/>
    <w:rsid w:val="00D57824"/>
    <w:rsid w:val="00D57E3C"/>
    <w:rsid w:val="00D60238"/>
    <w:rsid w:val="00D602A8"/>
    <w:rsid w:val="00D60B19"/>
    <w:rsid w:val="00D60C98"/>
    <w:rsid w:val="00D6106A"/>
    <w:rsid w:val="00D612E6"/>
    <w:rsid w:val="00D6134F"/>
    <w:rsid w:val="00D613EE"/>
    <w:rsid w:val="00D620D9"/>
    <w:rsid w:val="00D6244E"/>
    <w:rsid w:val="00D62918"/>
    <w:rsid w:val="00D62CE1"/>
    <w:rsid w:val="00D62FF4"/>
    <w:rsid w:val="00D6302C"/>
    <w:rsid w:val="00D634DA"/>
    <w:rsid w:val="00D6370B"/>
    <w:rsid w:val="00D6466A"/>
    <w:rsid w:val="00D64E13"/>
    <w:rsid w:val="00D64FA1"/>
    <w:rsid w:val="00D659C6"/>
    <w:rsid w:val="00D65AD2"/>
    <w:rsid w:val="00D65C0E"/>
    <w:rsid w:val="00D661C4"/>
    <w:rsid w:val="00D664F4"/>
    <w:rsid w:val="00D67133"/>
    <w:rsid w:val="00D67585"/>
    <w:rsid w:val="00D67681"/>
    <w:rsid w:val="00D678BF"/>
    <w:rsid w:val="00D67AF9"/>
    <w:rsid w:val="00D7073B"/>
    <w:rsid w:val="00D70E97"/>
    <w:rsid w:val="00D70F24"/>
    <w:rsid w:val="00D710DB"/>
    <w:rsid w:val="00D715FE"/>
    <w:rsid w:val="00D72B1E"/>
    <w:rsid w:val="00D72B68"/>
    <w:rsid w:val="00D72BAC"/>
    <w:rsid w:val="00D73155"/>
    <w:rsid w:val="00D734AB"/>
    <w:rsid w:val="00D736D7"/>
    <w:rsid w:val="00D73EAA"/>
    <w:rsid w:val="00D7430A"/>
    <w:rsid w:val="00D74668"/>
    <w:rsid w:val="00D74B1B"/>
    <w:rsid w:val="00D74E5B"/>
    <w:rsid w:val="00D757EE"/>
    <w:rsid w:val="00D75CB6"/>
    <w:rsid w:val="00D75FEE"/>
    <w:rsid w:val="00D76161"/>
    <w:rsid w:val="00D76940"/>
    <w:rsid w:val="00D76EE3"/>
    <w:rsid w:val="00D76F47"/>
    <w:rsid w:val="00D77277"/>
    <w:rsid w:val="00D7798C"/>
    <w:rsid w:val="00D77FBC"/>
    <w:rsid w:val="00D80DBE"/>
    <w:rsid w:val="00D81FF2"/>
    <w:rsid w:val="00D823B4"/>
    <w:rsid w:val="00D82DB7"/>
    <w:rsid w:val="00D8318A"/>
    <w:rsid w:val="00D83C1B"/>
    <w:rsid w:val="00D83CEC"/>
    <w:rsid w:val="00D83ED0"/>
    <w:rsid w:val="00D8491E"/>
    <w:rsid w:val="00D85F98"/>
    <w:rsid w:val="00D85FA0"/>
    <w:rsid w:val="00D8615D"/>
    <w:rsid w:val="00D8677B"/>
    <w:rsid w:val="00D87097"/>
    <w:rsid w:val="00D875CB"/>
    <w:rsid w:val="00D87881"/>
    <w:rsid w:val="00D87CEA"/>
    <w:rsid w:val="00D90333"/>
    <w:rsid w:val="00D90ADE"/>
    <w:rsid w:val="00D90FDD"/>
    <w:rsid w:val="00D910C9"/>
    <w:rsid w:val="00D911C1"/>
    <w:rsid w:val="00D912D1"/>
    <w:rsid w:val="00D91464"/>
    <w:rsid w:val="00D914EF"/>
    <w:rsid w:val="00D92C6D"/>
    <w:rsid w:val="00D93138"/>
    <w:rsid w:val="00D944C5"/>
    <w:rsid w:val="00D9471D"/>
    <w:rsid w:val="00D94958"/>
    <w:rsid w:val="00D94C48"/>
    <w:rsid w:val="00D96170"/>
    <w:rsid w:val="00D96D0D"/>
    <w:rsid w:val="00D97D56"/>
    <w:rsid w:val="00D97FEC"/>
    <w:rsid w:val="00DA14EC"/>
    <w:rsid w:val="00DA152E"/>
    <w:rsid w:val="00DA2051"/>
    <w:rsid w:val="00DA286A"/>
    <w:rsid w:val="00DA397A"/>
    <w:rsid w:val="00DA51FB"/>
    <w:rsid w:val="00DA56DA"/>
    <w:rsid w:val="00DA5B55"/>
    <w:rsid w:val="00DA5F0D"/>
    <w:rsid w:val="00DA5FE9"/>
    <w:rsid w:val="00DA60E9"/>
    <w:rsid w:val="00DA6382"/>
    <w:rsid w:val="00DA6806"/>
    <w:rsid w:val="00DA69C0"/>
    <w:rsid w:val="00DA6AA4"/>
    <w:rsid w:val="00DA6AE9"/>
    <w:rsid w:val="00DA6C66"/>
    <w:rsid w:val="00DA6D55"/>
    <w:rsid w:val="00DA725E"/>
    <w:rsid w:val="00DA729B"/>
    <w:rsid w:val="00DA7C52"/>
    <w:rsid w:val="00DA7E5B"/>
    <w:rsid w:val="00DB00FE"/>
    <w:rsid w:val="00DB020E"/>
    <w:rsid w:val="00DB04B1"/>
    <w:rsid w:val="00DB0CA0"/>
    <w:rsid w:val="00DB0E3A"/>
    <w:rsid w:val="00DB1446"/>
    <w:rsid w:val="00DB14F3"/>
    <w:rsid w:val="00DB154C"/>
    <w:rsid w:val="00DB2BAF"/>
    <w:rsid w:val="00DB2DDB"/>
    <w:rsid w:val="00DB3584"/>
    <w:rsid w:val="00DB4BAF"/>
    <w:rsid w:val="00DB4F2C"/>
    <w:rsid w:val="00DB5ABC"/>
    <w:rsid w:val="00DB5B3B"/>
    <w:rsid w:val="00DB5B9A"/>
    <w:rsid w:val="00DB61F8"/>
    <w:rsid w:val="00DB63DD"/>
    <w:rsid w:val="00DB655A"/>
    <w:rsid w:val="00DB6863"/>
    <w:rsid w:val="00DB68ED"/>
    <w:rsid w:val="00DB6DFF"/>
    <w:rsid w:val="00DB7015"/>
    <w:rsid w:val="00DB70EE"/>
    <w:rsid w:val="00DB7112"/>
    <w:rsid w:val="00DB75C4"/>
    <w:rsid w:val="00DB7C5B"/>
    <w:rsid w:val="00DB7F51"/>
    <w:rsid w:val="00DB7FAF"/>
    <w:rsid w:val="00DC016F"/>
    <w:rsid w:val="00DC07E6"/>
    <w:rsid w:val="00DC0A66"/>
    <w:rsid w:val="00DC0DDA"/>
    <w:rsid w:val="00DC0E3E"/>
    <w:rsid w:val="00DC1087"/>
    <w:rsid w:val="00DC171D"/>
    <w:rsid w:val="00DC2099"/>
    <w:rsid w:val="00DC21EF"/>
    <w:rsid w:val="00DC2BCE"/>
    <w:rsid w:val="00DC2D16"/>
    <w:rsid w:val="00DC2E9F"/>
    <w:rsid w:val="00DC3886"/>
    <w:rsid w:val="00DC3991"/>
    <w:rsid w:val="00DC3EFA"/>
    <w:rsid w:val="00DC4133"/>
    <w:rsid w:val="00DC432C"/>
    <w:rsid w:val="00DC4F57"/>
    <w:rsid w:val="00DC66A8"/>
    <w:rsid w:val="00DC6E7B"/>
    <w:rsid w:val="00DC7260"/>
    <w:rsid w:val="00DC7CC5"/>
    <w:rsid w:val="00DC7DBB"/>
    <w:rsid w:val="00DC7E34"/>
    <w:rsid w:val="00DD0701"/>
    <w:rsid w:val="00DD0BF1"/>
    <w:rsid w:val="00DD0E25"/>
    <w:rsid w:val="00DD0F75"/>
    <w:rsid w:val="00DD11EB"/>
    <w:rsid w:val="00DD182E"/>
    <w:rsid w:val="00DD18A3"/>
    <w:rsid w:val="00DD2214"/>
    <w:rsid w:val="00DD276B"/>
    <w:rsid w:val="00DD2AF6"/>
    <w:rsid w:val="00DD2B9F"/>
    <w:rsid w:val="00DD3157"/>
    <w:rsid w:val="00DD3401"/>
    <w:rsid w:val="00DD3BC7"/>
    <w:rsid w:val="00DD4300"/>
    <w:rsid w:val="00DD45BE"/>
    <w:rsid w:val="00DD48F0"/>
    <w:rsid w:val="00DD4A00"/>
    <w:rsid w:val="00DD4B33"/>
    <w:rsid w:val="00DD4CDD"/>
    <w:rsid w:val="00DD5181"/>
    <w:rsid w:val="00DD54D8"/>
    <w:rsid w:val="00DD58D5"/>
    <w:rsid w:val="00DD5937"/>
    <w:rsid w:val="00DD659B"/>
    <w:rsid w:val="00DD66D1"/>
    <w:rsid w:val="00DD6D02"/>
    <w:rsid w:val="00DD6D89"/>
    <w:rsid w:val="00DD7217"/>
    <w:rsid w:val="00DD728D"/>
    <w:rsid w:val="00DD7585"/>
    <w:rsid w:val="00DD7CA2"/>
    <w:rsid w:val="00DD7D99"/>
    <w:rsid w:val="00DE00F5"/>
    <w:rsid w:val="00DE0314"/>
    <w:rsid w:val="00DE0DAA"/>
    <w:rsid w:val="00DE0F60"/>
    <w:rsid w:val="00DE1276"/>
    <w:rsid w:val="00DE171A"/>
    <w:rsid w:val="00DE19E0"/>
    <w:rsid w:val="00DE1A00"/>
    <w:rsid w:val="00DE1BCC"/>
    <w:rsid w:val="00DE215B"/>
    <w:rsid w:val="00DE2C0C"/>
    <w:rsid w:val="00DE2E00"/>
    <w:rsid w:val="00DE38EC"/>
    <w:rsid w:val="00DE40A1"/>
    <w:rsid w:val="00DE4D4F"/>
    <w:rsid w:val="00DE4E60"/>
    <w:rsid w:val="00DE5255"/>
    <w:rsid w:val="00DE530F"/>
    <w:rsid w:val="00DE536C"/>
    <w:rsid w:val="00DE5BFE"/>
    <w:rsid w:val="00DE5EC8"/>
    <w:rsid w:val="00DE5F32"/>
    <w:rsid w:val="00DE61C4"/>
    <w:rsid w:val="00DE62B2"/>
    <w:rsid w:val="00DE634C"/>
    <w:rsid w:val="00DE6594"/>
    <w:rsid w:val="00DE736B"/>
    <w:rsid w:val="00DE73B7"/>
    <w:rsid w:val="00DE76CA"/>
    <w:rsid w:val="00DE783D"/>
    <w:rsid w:val="00DE7D82"/>
    <w:rsid w:val="00DF0522"/>
    <w:rsid w:val="00DF0B4A"/>
    <w:rsid w:val="00DF0D91"/>
    <w:rsid w:val="00DF12BC"/>
    <w:rsid w:val="00DF16E1"/>
    <w:rsid w:val="00DF266B"/>
    <w:rsid w:val="00DF2E1B"/>
    <w:rsid w:val="00DF3601"/>
    <w:rsid w:val="00DF383A"/>
    <w:rsid w:val="00DF3DCE"/>
    <w:rsid w:val="00DF46FC"/>
    <w:rsid w:val="00DF5EA1"/>
    <w:rsid w:val="00DF6F63"/>
    <w:rsid w:val="00DF7099"/>
    <w:rsid w:val="00DF76DF"/>
    <w:rsid w:val="00DF798D"/>
    <w:rsid w:val="00E002E8"/>
    <w:rsid w:val="00E00B51"/>
    <w:rsid w:val="00E0141E"/>
    <w:rsid w:val="00E015F5"/>
    <w:rsid w:val="00E0208A"/>
    <w:rsid w:val="00E02356"/>
    <w:rsid w:val="00E024FA"/>
    <w:rsid w:val="00E02563"/>
    <w:rsid w:val="00E0327A"/>
    <w:rsid w:val="00E03DE2"/>
    <w:rsid w:val="00E0447B"/>
    <w:rsid w:val="00E048B9"/>
    <w:rsid w:val="00E04FCC"/>
    <w:rsid w:val="00E056A6"/>
    <w:rsid w:val="00E056D8"/>
    <w:rsid w:val="00E0591E"/>
    <w:rsid w:val="00E05E37"/>
    <w:rsid w:val="00E06E0D"/>
    <w:rsid w:val="00E071C7"/>
    <w:rsid w:val="00E074C9"/>
    <w:rsid w:val="00E1010C"/>
    <w:rsid w:val="00E10587"/>
    <w:rsid w:val="00E10FE0"/>
    <w:rsid w:val="00E11038"/>
    <w:rsid w:val="00E1154D"/>
    <w:rsid w:val="00E117EC"/>
    <w:rsid w:val="00E11C1F"/>
    <w:rsid w:val="00E11EB0"/>
    <w:rsid w:val="00E12F27"/>
    <w:rsid w:val="00E13BD8"/>
    <w:rsid w:val="00E13EB2"/>
    <w:rsid w:val="00E144D7"/>
    <w:rsid w:val="00E14558"/>
    <w:rsid w:val="00E146A5"/>
    <w:rsid w:val="00E14A01"/>
    <w:rsid w:val="00E14AF8"/>
    <w:rsid w:val="00E14FB3"/>
    <w:rsid w:val="00E1507A"/>
    <w:rsid w:val="00E150E2"/>
    <w:rsid w:val="00E1533C"/>
    <w:rsid w:val="00E154D9"/>
    <w:rsid w:val="00E15534"/>
    <w:rsid w:val="00E1588A"/>
    <w:rsid w:val="00E15A70"/>
    <w:rsid w:val="00E15D1C"/>
    <w:rsid w:val="00E15DC2"/>
    <w:rsid w:val="00E15F82"/>
    <w:rsid w:val="00E1608F"/>
    <w:rsid w:val="00E16202"/>
    <w:rsid w:val="00E165F2"/>
    <w:rsid w:val="00E16653"/>
    <w:rsid w:val="00E166B6"/>
    <w:rsid w:val="00E166D0"/>
    <w:rsid w:val="00E16A28"/>
    <w:rsid w:val="00E174BE"/>
    <w:rsid w:val="00E17513"/>
    <w:rsid w:val="00E17847"/>
    <w:rsid w:val="00E17F60"/>
    <w:rsid w:val="00E203E9"/>
    <w:rsid w:val="00E20AB5"/>
    <w:rsid w:val="00E20DB0"/>
    <w:rsid w:val="00E216F8"/>
    <w:rsid w:val="00E223AC"/>
    <w:rsid w:val="00E22898"/>
    <w:rsid w:val="00E229E5"/>
    <w:rsid w:val="00E22ABA"/>
    <w:rsid w:val="00E22B27"/>
    <w:rsid w:val="00E231A5"/>
    <w:rsid w:val="00E2451C"/>
    <w:rsid w:val="00E2479B"/>
    <w:rsid w:val="00E248D9"/>
    <w:rsid w:val="00E24B97"/>
    <w:rsid w:val="00E25359"/>
    <w:rsid w:val="00E254BC"/>
    <w:rsid w:val="00E25FD6"/>
    <w:rsid w:val="00E266DC"/>
    <w:rsid w:val="00E2688A"/>
    <w:rsid w:val="00E27AA1"/>
    <w:rsid w:val="00E30502"/>
    <w:rsid w:val="00E305C4"/>
    <w:rsid w:val="00E31656"/>
    <w:rsid w:val="00E31974"/>
    <w:rsid w:val="00E31A45"/>
    <w:rsid w:val="00E31B7C"/>
    <w:rsid w:val="00E31F2C"/>
    <w:rsid w:val="00E32314"/>
    <w:rsid w:val="00E3251E"/>
    <w:rsid w:val="00E3299D"/>
    <w:rsid w:val="00E3384E"/>
    <w:rsid w:val="00E33A5D"/>
    <w:rsid w:val="00E33B19"/>
    <w:rsid w:val="00E34BCE"/>
    <w:rsid w:val="00E353E3"/>
    <w:rsid w:val="00E355F9"/>
    <w:rsid w:val="00E3568F"/>
    <w:rsid w:val="00E3575C"/>
    <w:rsid w:val="00E35BCA"/>
    <w:rsid w:val="00E3693D"/>
    <w:rsid w:val="00E369DC"/>
    <w:rsid w:val="00E36A19"/>
    <w:rsid w:val="00E36E3A"/>
    <w:rsid w:val="00E3715F"/>
    <w:rsid w:val="00E37168"/>
    <w:rsid w:val="00E3745A"/>
    <w:rsid w:val="00E37563"/>
    <w:rsid w:val="00E375F2"/>
    <w:rsid w:val="00E3771E"/>
    <w:rsid w:val="00E37DC4"/>
    <w:rsid w:val="00E4139A"/>
    <w:rsid w:val="00E41663"/>
    <w:rsid w:val="00E42224"/>
    <w:rsid w:val="00E423D3"/>
    <w:rsid w:val="00E424D2"/>
    <w:rsid w:val="00E4272D"/>
    <w:rsid w:val="00E42770"/>
    <w:rsid w:val="00E42E50"/>
    <w:rsid w:val="00E42F3A"/>
    <w:rsid w:val="00E43854"/>
    <w:rsid w:val="00E438FC"/>
    <w:rsid w:val="00E43FE6"/>
    <w:rsid w:val="00E44045"/>
    <w:rsid w:val="00E449DD"/>
    <w:rsid w:val="00E44B98"/>
    <w:rsid w:val="00E45AE4"/>
    <w:rsid w:val="00E460E9"/>
    <w:rsid w:val="00E46315"/>
    <w:rsid w:val="00E4665F"/>
    <w:rsid w:val="00E46F2E"/>
    <w:rsid w:val="00E4717F"/>
    <w:rsid w:val="00E47181"/>
    <w:rsid w:val="00E5018C"/>
    <w:rsid w:val="00E50CCA"/>
    <w:rsid w:val="00E50E02"/>
    <w:rsid w:val="00E510C7"/>
    <w:rsid w:val="00E516C5"/>
    <w:rsid w:val="00E518C4"/>
    <w:rsid w:val="00E51D52"/>
    <w:rsid w:val="00E52900"/>
    <w:rsid w:val="00E52A16"/>
    <w:rsid w:val="00E537D3"/>
    <w:rsid w:val="00E5391E"/>
    <w:rsid w:val="00E53B31"/>
    <w:rsid w:val="00E5457B"/>
    <w:rsid w:val="00E547D1"/>
    <w:rsid w:val="00E54B94"/>
    <w:rsid w:val="00E556FB"/>
    <w:rsid w:val="00E5570C"/>
    <w:rsid w:val="00E55CB5"/>
    <w:rsid w:val="00E560E4"/>
    <w:rsid w:val="00E56124"/>
    <w:rsid w:val="00E56273"/>
    <w:rsid w:val="00E56FC5"/>
    <w:rsid w:val="00E57C4E"/>
    <w:rsid w:val="00E57FA1"/>
    <w:rsid w:val="00E60736"/>
    <w:rsid w:val="00E61319"/>
    <w:rsid w:val="00E61CB0"/>
    <w:rsid w:val="00E62060"/>
    <w:rsid w:val="00E628A5"/>
    <w:rsid w:val="00E630BB"/>
    <w:rsid w:val="00E6318D"/>
    <w:rsid w:val="00E632C7"/>
    <w:rsid w:val="00E6367B"/>
    <w:rsid w:val="00E63898"/>
    <w:rsid w:val="00E64000"/>
    <w:rsid w:val="00E643DE"/>
    <w:rsid w:val="00E6462B"/>
    <w:rsid w:val="00E64666"/>
    <w:rsid w:val="00E64B85"/>
    <w:rsid w:val="00E64FB2"/>
    <w:rsid w:val="00E65349"/>
    <w:rsid w:val="00E6563A"/>
    <w:rsid w:val="00E65BC6"/>
    <w:rsid w:val="00E65BDC"/>
    <w:rsid w:val="00E66142"/>
    <w:rsid w:val="00E66264"/>
    <w:rsid w:val="00E66335"/>
    <w:rsid w:val="00E66590"/>
    <w:rsid w:val="00E6660D"/>
    <w:rsid w:val="00E66C06"/>
    <w:rsid w:val="00E66F1B"/>
    <w:rsid w:val="00E67259"/>
    <w:rsid w:val="00E67729"/>
    <w:rsid w:val="00E67B79"/>
    <w:rsid w:val="00E70119"/>
    <w:rsid w:val="00E7096A"/>
    <w:rsid w:val="00E71666"/>
    <w:rsid w:val="00E72040"/>
    <w:rsid w:val="00E727CA"/>
    <w:rsid w:val="00E7309F"/>
    <w:rsid w:val="00E734C4"/>
    <w:rsid w:val="00E736FB"/>
    <w:rsid w:val="00E7394A"/>
    <w:rsid w:val="00E74547"/>
    <w:rsid w:val="00E74839"/>
    <w:rsid w:val="00E74AAD"/>
    <w:rsid w:val="00E75438"/>
    <w:rsid w:val="00E769F5"/>
    <w:rsid w:val="00E77690"/>
    <w:rsid w:val="00E77942"/>
    <w:rsid w:val="00E77DAC"/>
    <w:rsid w:val="00E77FC6"/>
    <w:rsid w:val="00E804AB"/>
    <w:rsid w:val="00E81A10"/>
    <w:rsid w:val="00E81ACD"/>
    <w:rsid w:val="00E81C24"/>
    <w:rsid w:val="00E81FDC"/>
    <w:rsid w:val="00E82541"/>
    <w:rsid w:val="00E826DE"/>
    <w:rsid w:val="00E82C71"/>
    <w:rsid w:val="00E82C9F"/>
    <w:rsid w:val="00E82D89"/>
    <w:rsid w:val="00E82E0F"/>
    <w:rsid w:val="00E83865"/>
    <w:rsid w:val="00E83D50"/>
    <w:rsid w:val="00E841A3"/>
    <w:rsid w:val="00E84208"/>
    <w:rsid w:val="00E849C8"/>
    <w:rsid w:val="00E84BC9"/>
    <w:rsid w:val="00E84E1F"/>
    <w:rsid w:val="00E8574E"/>
    <w:rsid w:val="00E85949"/>
    <w:rsid w:val="00E85CC2"/>
    <w:rsid w:val="00E861F8"/>
    <w:rsid w:val="00E86737"/>
    <w:rsid w:val="00E86BDB"/>
    <w:rsid w:val="00E86D93"/>
    <w:rsid w:val="00E86FFA"/>
    <w:rsid w:val="00E87043"/>
    <w:rsid w:val="00E87262"/>
    <w:rsid w:val="00E8745D"/>
    <w:rsid w:val="00E87DF2"/>
    <w:rsid w:val="00E87FE0"/>
    <w:rsid w:val="00E9053C"/>
    <w:rsid w:val="00E90BD9"/>
    <w:rsid w:val="00E90E86"/>
    <w:rsid w:val="00E915E1"/>
    <w:rsid w:val="00E9177B"/>
    <w:rsid w:val="00E917D8"/>
    <w:rsid w:val="00E92BD2"/>
    <w:rsid w:val="00E92D7A"/>
    <w:rsid w:val="00E92EAA"/>
    <w:rsid w:val="00E92F08"/>
    <w:rsid w:val="00E934AB"/>
    <w:rsid w:val="00E93EBD"/>
    <w:rsid w:val="00E9408D"/>
    <w:rsid w:val="00E940D1"/>
    <w:rsid w:val="00E94142"/>
    <w:rsid w:val="00E941C9"/>
    <w:rsid w:val="00E94547"/>
    <w:rsid w:val="00E945A9"/>
    <w:rsid w:val="00E94A52"/>
    <w:rsid w:val="00E94C38"/>
    <w:rsid w:val="00E94D41"/>
    <w:rsid w:val="00E95234"/>
    <w:rsid w:val="00E963B2"/>
    <w:rsid w:val="00E96FD3"/>
    <w:rsid w:val="00E973EE"/>
    <w:rsid w:val="00E97D56"/>
    <w:rsid w:val="00E97E27"/>
    <w:rsid w:val="00EA047B"/>
    <w:rsid w:val="00EA05C0"/>
    <w:rsid w:val="00EA0F8C"/>
    <w:rsid w:val="00EA1004"/>
    <w:rsid w:val="00EA1508"/>
    <w:rsid w:val="00EA19FD"/>
    <w:rsid w:val="00EA1B5B"/>
    <w:rsid w:val="00EA1B6B"/>
    <w:rsid w:val="00EA1F5A"/>
    <w:rsid w:val="00EA251B"/>
    <w:rsid w:val="00EA2F9E"/>
    <w:rsid w:val="00EA3395"/>
    <w:rsid w:val="00EA3BDA"/>
    <w:rsid w:val="00EA3D4D"/>
    <w:rsid w:val="00EA3FD3"/>
    <w:rsid w:val="00EA4139"/>
    <w:rsid w:val="00EA44EB"/>
    <w:rsid w:val="00EA4D09"/>
    <w:rsid w:val="00EA59AA"/>
    <w:rsid w:val="00EA5BFA"/>
    <w:rsid w:val="00EA77CE"/>
    <w:rsid w:val="00EA7EB3"/>
    <w:rsid w:val="00EB0252"/>
    <w:rsid w:val="00EB0698"/>
    <w:rsid w:val="00EB0E1D"/>
    <w:rsid w:val="00EB1A0F"/>
    <w:rsid w:val="00EB2307"/>
    <w:rsid w:val="00EB2B9A"/>
    <w:rsid w:val="00EB2C10"/>
    <w:rsid w:val="00EB2C31"/>
    <w:rsid w:val="00EB3AA4"/>
    <w:rsid w:val="00EB53CA"/>
    <w:rsid w:val="00EB5668"/>
    <w:rsid w:val="00EB5F1A"/>
    <w:rsid w:val="00EB7782"/>
    <w:rsid w:val="00EB79B1"/>
    <w:rsid w:val="00EC027D"/>
    <w:rsid w:val="00EC04CA"/>
    <w:rsid w:val="00EC08A7"/>
    <w:rsid w:val="00EC1646"/>
    <w:rsid w:val="00EC16A1"/>
    <w:rsid w:val="00EC17B9"/>
    <w:rsid w:val="00EC18E2"/>
    <w:rsid w:val="00EC2AC0"/>
    <w:rsid w:val="00EC2B05"/>
    <w:rsid w:val="00EC3523"/>
    <w:rsid w:val="00EC3A24"/>
    <w:rsid w:val="00EC3BCF"/>
    <w:rsid w:val="00EC4414"/>
    <w:rsid w:val="00EC4784"/>
    <w:rsid w:val="00EC4A06"/>
    <w:rsid w:val="00EC4C8E"/>
    <w:rsid w:val="00EC5D9E"/>
    <w:rsid w:val="00EC618B"/>
    <w:rsid w:val="00EC64D2"/>
    <w:rsid w:val="00EC6574"/>
    <w:rsid w:val="00EC6667"/>
    <w:rsid w:val="00EC670D"/>
    <w:rsid w:val="00EC6ABF"/>
    <w:rsid w:val="00EC6CB1"/>
    <w:rsid w:val="00EC7003"/>
    <w:rsid w:val="00EC7493"/>
    <w:rsid w:val="00EC7690"/>
    <w:rsid w:val="00EC7CEB"/>
    <w:rsid w:val="00ED0CA8"/>
    <w:rsid w:val="00ED16D2"/>
    <w:rsid w:val="00ED197B"/>
    <w:rsid w:val="00ED2E22"/>
    <w:rsid w:val="00ED2F39"/>
    <w:rsid w:val="00ED306B"/>
    <w:rsid w:val="00ED4061"/>
    <w:rsid w:val="00ED4134"/>
    <w:rsid w:val="00ED43BE"/>
    <w:rsid w:val="00ED4673"/>
    <w:rsid w:val="00ED4765"/>
    <w:rsid w:val="00ED4864"/>
    <w:rsid w:val="00ED4EE3"/>
    <w:rsid w:val="00ED5387"/>
    <w:rsid w:val="00ED5F75"/>
    <w:rsid w:val="00ED5F80"/>
    <w:rsid w:val="00ED6558"/>
    <w:rsid w:val="00ED7199"/>
    <w:rsid w:val="00ED7CD3"/>
    <w:rsid w:val="00ED7EC1"/>
    <w:rsid w:val="00EE0137"/>
    <w:rsid w:val="00EE077A"/>
    <w:rsid w:val="00EE16CA"/>
    <w:rsid w:val="00EE262A"/>
    <w:rsid w:val="00EE27C7"/>
    <w:rsid w:val="00EE2967"/>
    <w:rsid w:val="00EE2E91"/>
    <w:rsid w:val="00EE3084"/>
    <w:rsid w:val="00EE3269"/>
    <w:rsid w:val="00EE401F"/>
    <w:rsid w:val="00EE42A0"/>
    <w:rsid w:val="00EE42CA"/>
    <w:rsid w:val="00EE45F2"/>
    <w:rsid w:val="00EE4948"/>
    <w:rsid w:val="00EE4BF3"/>
    <w:rsid w:val="00EE4E05"/>
    <w:rsid w:val="00EE4EC9"/>
    <w:rsid w:val="00EE54E1"/>
    <w:rsid w:val="00EE5DF1"/>
    <w:rsid w:val="00EE6785"/>
    <w:rsid w:val="00EE67B4"/>
    <w:rsid w:val="00EE75F8"/>
    <w:rsid w:val="00EE7679"/>
    <w:rsid w:val="00EE790C"/>
    <w:rsid w:val="00EF0418"/>
    <w:rsid w:val="00EF069F"/>
    <w:rsid w:val="00EF071E"/>
    <w:rsid w:val="00EF0835"/>
    <w:rsid w:val="00EF157C"/>
    <w:rsid w:val="00EF1683"/>
    <w:rsid w:val="00EF1959"/>
    <w:rsid w:val="00EF19D0"/>
    <w:rsid w:val="00EF1AAC"/>
    <w:rsid w:val="00EF215C"/>
    <w:rsid w:val="00EF2999"/>
    <w:rsid w:val="00EF33F5"/>
    <w:rsid w:val="00EF3599"/>
    <w:rsid w:val="00EF3C3F"/>
    <w:rsid w:val="00EF3EF8"/>
    <w:rsid w:val="00EF409F"/>
    <w:rsid w:val="00EF4C91"/>
    <w:rsid w:val="00EF4E74"/>
    <w:rsid w:val="00EF502C"/>
    <w:rsid w:val="00EF6847"/>
    <w:rsid w:val="00EF693E"/>
    <w:rsid w:val="00EF781C"/>
    <w:rsid w:val="00EF7A62"/>
    <w:rsid w:val="00EF7BE9"/>
    <w:rsid w:val="00F0016E"/>
    <w:rsid w:val="00F0026D"/>
    <w:rsid w:val="00F00632"/>
    <w:rsid w:val="00F0066D"/>
    <w:rsid w:val="00F00DD2"/>
    <w:rsid w:val="00F00F55"/>
    <w:rsid w:val="00F0118E"/>
    <w:rsid w:val="00F01710"/>
    <w:rsid w:val="00F01B3E"/>
    <w:rsid w:val="00F01D71"/>
    <w:rsid w:val="00F01E70"/>
    <w:rsid w:val="00F01EEA"/>
    <w:rsid w:val="00F01FD7"/>
    <w:rsid w:val="00F02693"/>
    <w:rsid w:val="00F02BBE"/>
    <w:rsid w:val="00F02E07"/>
    <w:rsid w:val="00F02F32"/>
    <w:rsid w:val="00F030A7"/>
    <w:rsid w:val="00F03660"/>
    <w:rsid w:val="00F03FEC"/>
    <w:rsid w:val="00F04207"/>
    <w:rsid w:val="00F04D38"/>
    <w:rsid w:val="00F06218"/>
    <w:rsid w:val="00F0657B"/>
    <w:rsid w:val="00F070D0"/>
    <w:rsid w:val="00F07BB3"/>
    <w:rsid w:val="00F07F35"/>
    <w:rsid w:val="00F11843"/>
    <w:rsid w:val="00F1205E"/>
    <w:rsid w:val="00F12272"/>
    <w:rsid w:val="00F12F69"/>
    <w:rsid w:val="00F13637"/>
    <w:rsid w:val="00F13A13"/>
    <w:rsid w:val="00F14CAC"/>
    <w:rsid w:val="00F14F5C"/>
    <w:rsid w:val="00F14F96"/>
    <w:rsid w:val="00F15631"/>
    <w:rsid w:val="00F166C8"/>
    <w:rsid w:val="00F166F2"/>
    <w:rsid w:val="00F16AC9"/>
    <w:rsid w:val="00F171A8"/>
    <w:rsid w:val="00F17669"/>
    <w:rsid w:val="00F17AAD"/>
    <w:rsid w:val="00F17DDA"/>
    <w:rsid w:val="00F201BB"/>
    <w:rsid w:val="00F208B3"/>
    <w:rsid w:val="00F20DD9"/>
    <w:rsid w:val="00F20E04"/>
    <w:rsid w:val="00F212C0"/>
    <w:rsid w:val="00F21D85"/>
    <w:rsid w:val="00F21FB9"/>
    <w:rsid w:val="00F22949"/>
    <w:rsid w:val="00F22AF9"/>
    <w:rsid w:val="00F23E06"/>
    <w:rsid w:val="00F2419B"/>
    <w:rsid w:val="00F2433A"/>
    <w:rsid w:val="00F24C4F"/>
    <w:rsid w:val="00F24DB9"/>
    <w:rsid w:val="00F24DF9"/>
    <w:rsid w:val="00F24ECE"/>
    <w:rsid w:val="00F24F41"/>
    <w:rsid w:val="00F251D8"/>
    <w:rsid w:val="00F252A1"/>
    <w:rsid w:val="00F2578B"/>
    <w:rsid w:val="00F257D9"/>
    <w:rsid w:val="00F25BC6"/>
    <w:rsid w:val="00F25EB7"/>
    <w:rsid w:val="00F25EEA"/>
    <w:rsid w:val="00F26606"/>
    <w:rsid w:val="00F26AAC"/>
    <w:rsid w:val="00F27026"/>
    <w:rsid w:val="00F278EB"/>
    <w:rsid w:val="00F27C3A"/>
    <w:rsid w:val="00F3150D"/>
    <w:rsid w:val="00F31797"/>
    <w:rsid w:val="00F31861"/>
    <w:rsid w:val="00F3194E"/>
    <w:rsid w:val="00F31B62"/>
    <w:rsid w:val="00F31C48"/>
    <w:rsid w:val="00F31CC0"/>
    <w:rsid w:val="00F327CD"/>
    <w:rsid w:val="00F3294D"/>
    <w:rsid w:val="00F32A04"/>
    <w:rsid w:val="00F340CF"/>
    <w:rsid w:val="00F34D5E"/>
    <w:rsid w:val="00F354A2"/>
    <w:rsid w:val="00F35601"/>
    <w:rsid w:val="00F35628"/>
    <w:rsid w:val="00F35A01"/>
    <w:rsid w:val="00F36636"/>
    <w:rsid w:val="00F36AD4"/>
    <w:rsid w:val="00F36EBB"/>
    <w:rsid w:val="00F377F1"/>
    <w:rsid w:val="00F40356"/>
    <w:rsid w:val="00F40B9E"/>
    <w:rsid w:val="00F40F77"/>
    <w:rsid w:val="00F410CB"/>
    <w:rsid w:val="00F4151F"/>
    <w:rsid w:val="00F4266A"/>
    <w:rsid w:val="00F42832"/>
    <w:rsid w:val="00F429EA"/>
    <w:rsid w:val="00F42A43"/>
    <w:rsid w:val="00F43110"/>
    <w:rsid w:val="00F43A0D"/>
    <w:rsid w:val="00F43AF6"/>
    <w:rsid w:val="00F43B5A"/>
    <w:rsid w:val="00F4447C"/>
    <w:rsid w:val="00F444B7"/>
    <w:rsid w:val="00F45A18"/>
    <w:rsid w:val="00F46987"/>
    <w:rsid w:val="00F46D8F"/>
    <w:rsid w:val="00F4711C"/>
    <w:rsid w:val="00F47B36"/>
    <w:rsid w:val="00F47DCB"/>
    <w:rsid w:val="00F50C7F"/>
    <w:rsid w:val="00F50C8B"/>
    <w:rsid w:val="00F51084"/>
    <w:rsid w:val="00F51446"/>
    <w:rsid w:val="00F519FB"/>
    <w:rsid w:val="00F51C7F"/>
    <w:rsid w:val="00F52127"/>
    <w:rsid w:val="00F52237"/>
    <w:rsid w:val="00F526E6"/>
    <w:rsid w:val="00F52D1D"/>
    <w:rsid w:val="00F536CA"/>
    <w:rsid w:val="00F544CA"/>
    <w:rsid w:val="00F54CD7"/>
    <w:rsid w:val="00F55473"/>
    <w:rsid w:val="00F5641A"/>
    <w:rsid w:val="00F56476"/>
    <w:rsid w:val="00F56503"/>
    <w:rsid w:val="00F56F51"/>
    <w:rsid w:val="00F5717E"/>
    <w:rsid w:val="00F571C2"/>
    <w:rsid w:val="00F5761B"/>
    <w:rsid w:val="00F60332"/>
    <w:rsid w:val="00F604E5"/>
    <w:rsid w:val="00F606BE"/>
    <w:rsid w:val="00F61165"/>
    <w:rsid w:val="00F6216A"/>
    <w:rsid w:val="00F6271F"/>
    <w:rsid w:val="00F628AB"/>
    <w:rsid w:val="00F63929"/>
    <w:rsid w:val="00F6413F"/>
    <w:rsid w:val="00F64D52"/>
    <w:rsid w:val="00F654E8"/>
    <w:rsid w:val="00F65720"/>
    <w:rsid w:val="00F65F3D"/>
    <w:rsid w:val="00F66033"/>
    <w:rsid w:val="00F6620B"/>
    <w:rsid w:val="00F6628F"/>
    <w:rsid w:val="00F665E5"/>
    <w:rsid w:val="00F67581"/>
    <w:rsid w:val="00F677FA"/>
    <w:rsid w:val="00F679E6"/>
    <w:rsid w:val="00F67BBF"/>
    <w:rsid w:val="00F701AE"/>
    <w:rsid w:val="00F71089"/>
    <w:rsid w:val="00F71D1A"/>
    <w:rsid w:val="00F7294F"/>
    <w:rsid w:val="00F731F2"/>
    <w:rsid w:val="00F735CD"/>
    <w:rsid w:val="00F736FC"/>
    <w:rsid w:val="00F73F48"/>
    <w:rsid w:val="00F74400"/>
    <w:rsid w:val="00F747F7"/>
    <w:rsid w:val="00F74A91"/>
    <w:rsid w:val="00F74D00"/>
    <w:rsid w:val="00F752EA"/>
    <w:rsid w:val="00F75E3A"/>
    <w:rsid w:val="00F772F3"/>
    <w:rsid w:val="00F77CD9"/>
    <w:rsid w:val="00F77F21"/>
    <w:rsid w:val="00F800A9"/>
    <w:rsid w:val="00F800AB"/>
    <w:rsid w:val="00F800CF"/>
    <w:rsid w:val="00F803AB"/>
    <w:rsid w:val="00F80A85"/>
    <w:rsid w:val="00F81022"/>
    <w:rsid w:val="00F81ADE"/>
    <w:rsid w:val="00F81E9B"/>
    <w:rsid w:val="00F82062"/>
    <w:rsid w:val="00F82120"/>
    <w:rsid w:val="00F824C5"/>
    <w:rsid w:val="00F830DA"/>
    <w:rsid w:val="00F831A7"/>
    <w:rsid w:val="00F833D9"/>
    <w:rsid w:val="00F84142"/>
    <w:rsid w:val="00F844E4"/>
    <w:rsid w:val="00F8466C"/>
    <w:rsid w:val="00F84F1B"/>
    <w:rsid w:val="00F85376"/>
    <w:rsid w:val="00F85A57"/>
    <w:rsid w:val="00F85D42"/>
    <w:rsid w:val="00F86644"/>
    <w:rsid w:val="00F86734"/>
    <w:rsid w:val="00F87D07"/>
    <w:rsid w:val="00F90777"/>
    <w:rsid w:val="00F90D8E"/>
    <w:rsid w:val="00F90E00"/>
    <w:rsid w:val="00F90FFB"/>
    <w:rsid w:val="00F91DFE"/>
    <w:rsid w:val="00F92AE5"/>
    <w:rsid w:val="00F9320A"/>
    <w:rsid w:val="00F933DD"/>
    <w:rsid w:val="00F93509"/>
    <w:rsid w:val="00F9376E"/>
    <w:rsid w:val="00F93ABB"/>
    <w:rsid w:val="00F93B51"/>
    <w:rsid w:val="00F948F4"/>
    <w:rsid w:val="00F94FFC"/>
    <w:rsid w:val="00F95001"/>
    <w:rsid w:val="00F9591F"/>
    <w:rsid w:val="00F95A8A"/>
    <w:rsid w:val="00F96090"/>
    <w:rsid w:val="00F961C5"/>
    <w:rsid w:val="00F967AE"/>
    <w:rsid w:val="00F96E4E"/>
    <w:rsid w:val="00F97393"/>
    <w:rsid w:val="00F979F6"/>
    <w:rsid w:val="00F97B7C"/>
    <w:rsid w:val="00F97F16"/>
    <w:rsid w:val="00FA168A"/>
    <w:rsid w:val="00FA228A"/>
    <w:rsid w:val="00FA30EA"/>
    <w:rsid w:val="00FA3209"/>
    <w:rsid w:val="00FA3580"/>
    <w:rsid w:val="00FA3647"/>
    <w:rsid w:val="00FA3A0B"/>
    <w:rsid w:val="00FA3EB3"/>
    <w:rsid w:val="00FA3FF0"/>
    <w:rsid w:val="00FA4627"/>
    <w:rsid w:val="00FA4AF1"/>
    <w:rsid w:val="00FA5B99"/>
    <w:rsid w:val="00FA5E5B"/>
    <w:rsid w:val="00FA6690"/>
    <w:rsid w:val="00FA68B3"/>
    <w:rsid w:val="00FA68B9"/>
    <w:rsid w:val="00FA69C7"/>
    <w:rsid w:val="00FA6A95"/>
    <w:rsid w:val="00FA6BAC"/>
    <w:rsid w:val="00FA6E32"/>
    <w:rsid w:val="00FA7228"/>
    <w:rsid w:val="00FA741B"/>
    <w:rsid w:val="00FA7523"/>
    <w:rsid w:val="00FA7FB3"/>
    <w:rsid w:val="00FB117A"/>
    <w:rsid w:val="00FB14E1"/>
    <w:rsid w:val="00FB1ABE"/>
    <w:rsid w:val="00FB2237"/>
    <w:rsid w:val="00FB2512"/>
    <w:rsid w:val="00FB2CFD"/>
    <w:rsid w:val="00FB2F77"/>
    <w:rsid w:val="00FB3257"/>
    <w:rsid w:val="00FB34B8"/>
    <w:rsid w:val="00FB3997"/>
    <w:rsid w:val="00FB3AE2"/>
    <w:rsid w:val="00FB4C5C"/>
    <w:rsid w:val="00FB5252"/>
    <w:rsid w:val="00FB5B76"/>
    <w:rsid w:val="00FB5CA6"/>
    <w:rsid w:val="00FB61F1"/>
    <w:rsid w:val="00FB62C7"/>
    <w:rsid w:val="00FB6358"/>
    <w:rsid w:val="00FB662C"/>
    <w:rsid w:val="00FB7175"/>
    <w:rsid w:val="00FB7737"/>
    <w:rsid w:val="00FC004B"/>
    <w:rsid w:val="00FC03F3"/>
    <w:rsid w:val="00FC098D"/>
    <w:rsid w:val="00FC1803"/>
    <w:rsid w:val="00FC1B0B"/>
    <w:rsid w:val="00FC2BBF"/>
    <w:rsid w:val="00FC2D3A"/>
    <w:rsid w:val="00FC38B7"/>
    <w:rsid w:val="00FC3994"/>
    <w:rsid w:val="00FC41DB"/>
    <w:rsid w:val="00FC546A"/>
    <w:rsid w:val="00FC6795"/>
    <w:rsid w:val="00FC67E7"/>
    <w:rsid w:val="00FC680C"/>
    <w:rsid w:val="00FC6910"/>
    <w:rsid w:val="00FC6CC2"/>
    <w:rsid w:val="00FC798B"/>
    <w:rsid w:val="00FD0754"/>
    <w:rsid w:val="00FD0886"/>
    <w:rsid w:val="00FD0897"/>
    <w:rsid w:val="00FD0A86"/>
    <w:rsid w:val="00FD0FC6"/>
    <w:rsid w:val="00FD1048"/>
    <w:rsid w:val="00FD12C7"/>
    <w:rsid w:val="00FD1B6C"/>
    <w:rsid w:val="00FD1D43"/>
    <w:rsid w:val="00FD2479"/>
    <w:rsid w:val="00FD27EC"/>
    <w:rsid w:val="00FD375D"/>
    <w:rsid w:val="00FD3838"/>
    <w:rsid w:val="00FD3A27"/>
    <w:rsid w:val="00FD3E87"/>
    <w:rsid w:val="00FD4000"/>
    <w:rsid w:val="00FD4398"/>
    <w:rsid w:val="00FD47B9"/>
    <w:rsid w:val="00FD4891"/>
    <w:rsid w:val="00FD4D68"/>
    <w:rsid w:val="00FD4F90"/>
    <w:rsid w:val="00FD5834"/>
    <w:rsid w:val="00FD5AA9"/>
    <w:rsid w:val="00FD605B"/>
    <w:rsid w:val="00FD6147"/>
    <w:rsid w:val="00FD6557"/>
    <w:rsid w:val="00FD6947"/>
    <w:rsid w:val="00FD6A04"/>
    <w:rsid w:val="00FD6AA2"/>
    <w:rsid w:val="00FD6F3E"/>
    <w:rsid w:val="00FD752A"/>
    <w:rsid w:val="00FD7760"/>
    <w:rsid w:val="00FD7CBE"/>
    <w:rsid w:val="00FD7D31"/>
    <w:rsid w:val="00FD7D46"/>
    <w:rsid w:val="00FD7F1A"/>
    <w:rsid w:val="00FE0431"/>
    <w:rsid w:val="00FE0610"/>
    <w:rsid w:val="00FE09CC"/>
    <w:rsid w:val="00FE0B02"/>
    <w:rsid w:val="00FE0C8B"/>
    <w:rsid w:val="00FE10F0"/>
    <w:rsid w:val="00FE2B50"/>
    <w:rsid w:val="00FE2E1B"/>
    <w:rsid w:val="00FE4619"/>
    <w:rsid w:val="00FE48E2"/>
    <w:rsid w:val="00FE4B35"/>
    <w:rsid w:val="00FE5344"/>
    <w:rsid w:val="00FE5D1E"/>
    <w:rsid w:val="00FE5E59"/>
    <w:rsid w:val="00FE63F4"/>
    <w:rsid w:val="00FE7840"/>
    <w:rsid w:val="00FE7B4D"/>
    <w:rsid w:val="00FE7B96"/>
    <w:rsid w:val="00FF0585"/>
    <w:rsid w:val="00FF0709"/>
    <w:rsid w:val="00FF0D8A"/>
    <w:rsid w:val="00FF10BD"/>
    <w:rsid w:val="00FF1A1A"/>
    <w:rsid w:val="00FF1E4E"/>
    <w:rsid w:val="00FF1FDA"/>
    <w:rsid w:val="00FF256A"/>
    <w:rsid w:val="00FF26B6"/>
    <w:rsid w:val="00FF2FBC"/>
    <w:rsid w:val="00FF2FC0"/>
    <w:rsid w:val="00FF350B"/>
    <w:rsid w:val="00FF4030"/>
    <w:rsid w:val="00FF40B7"/>
    <w:rsid w:val="00FF43DA"/>
    <w:rsid w:val="00FF45DD"/>
    <w:rsid w:val="00FF4828"/>
    <w:rsid w:val="00FF534B"/>
    <w:rsid w:val="00FF55A5"/>
    <w:rsid w:val="00FF564C"/>
    <w:rsid w:val="00FF5D6C"/>
    <w:rsid w:val="00FF645C"/>
    <w:rsid w:val="00FF6A17"/>
    <w:rsid w:val="00FF715B"/>
    <w:rsid w:val="00FF77B6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20CCE"/>
  <w15:docId w15:val="{83F58095-D553-469E-AC01-F90A15F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80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AE"/>
    <w:pPr>
      <w:keepNext/>
      <w:spacing w:line="360" w:lineRule="auto"/>
      <w:outlineLvl w:val="0"/>
    </w:pPr>
    <w:rPr>
      <w:b/>
      <w:bCs/>
      <w:caps/>
      <w:sz w:val="26"/>
    </w:rPr>
  </w:style>
  <w:style w:type="paragraph" w:styleId="Heading2">
    <w:name w:val="heading 2"/>
    <w:aliases w:val="Heading 2 Char Char Char Char"/>
    <w:basedOn w:val="Normal"/>
    <w:next w:val="Normal"/>
    <w:link w:val="Heading2Char"/>
    <w:qFormat/>
    <w:rsid w:val="00134AAE"/>
    <w:pPr>
      <w:keepNext/>
      <w:spacing w:line="360" w:lineRule="auto"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134AAE"/>
    <w:pPr>
      <w:keepNext/>
      <w:spacing w:before="120" w:after="120"/>
      <w:ind w:firstLine="720"/>
      <w:jc w:val="both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BA32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3F49"/>
    <w:pPr>
      <w:keepNext/>
      <w:spacing w:line="288" w:lineRule="auto"/>
      <w:jc w:val="center"/>
      <w:outlineLvl w:val="4"/>
    </w:pPr>
    <w:rPr>
      <w:rFonts w:ascii="Bookman Old Style" w:eastAsia="Times New Roman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AC3F49"/>
    <w:pPr>
      <w:keepNext/>
      <w:jc w:val="center"/>
      <w:outlineLvl w:val="5"/>
    </w:pPr>
    <w:rPr>
      <w:rFonts w:ascii="Bookman Old Style" w:eastAsia="Times New Roman" w:hAnsi="Bookman Old Style"/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C3F49"/>
    <w:pPr>
      <w:keepNext/>
      <w:outlineLvl w:val="6"/>
    </w:pPr>
    <w:rPr>
      <w:rFonts w:ascii="Bookman Old Style" w:eastAsia="Times New Roman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A943DE"/>
    <w:pPr>
      <w:keepNext/>
      <w:jc w:val="center"/>
      <w:outlineLvl w:val="7"/>
    </w:pPr>
    <w:rPr>
      <w:rFonts w:ascii="Arial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C1A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 Char Char"/>
    <w:link w:val="Heading2"/>
    <w:rsid w:val="00AC3F49"/>
    <w:rPr>
      <w:rFonts w:eastAsia="SimSun"/>
      <w:b/>
      <w:bCs/>
      <w:sz w:val="26"/>
      <w:szCs w:val="24"/>
      <w:lang w:val="en-US" w:eastAsia="en-US" w:bidi="ar-SA"/>
    </w:rPr>
  </w:style>
  <w:style w:type="paragraph" w:customStyle="1" w:styleId="F2-Lesson">
    <w:name w:val="F2-Lesson"/>
    <w:basedOn w:val="Normal"/>
    <w:link w:val="F2-LessonChar"/>
    <w:rsid w:val="00E449DD"/>
    <w:pPr>
      <w:spacing w:after="120"/>
      <w:jc w:val="right"/>
    </w:pPr>
    <w:rPr>
      <w:rFonts w:ascii="Arial" w:hAnsi="Arial"/>
      <w:caps/>
      <w:sz w:val="20"/>
    </w:rPr>
  </w:style>
  <w:style w:type="character" w:customStyle="1" w:styleId="F2-LessonChar">
    <w:name w:val="F2-Lesson Char"/>
    <w:link w:val="F2-Lesson"/>
    <w:rsid w:val="00AC3F49"/>
    <w:rPr>
      <w:rFonts w:ascii="Arial" w:eastAsia="SimSun" w:hAnsi="Arial"/>
      <w:caps/>
      <w:szCs w:val="24"/>
      <w:lang w:val="en-US" w:eastAsia="en-US" w:bidi="ar-SA"/>
    </w:rPr>
  </w:style>
  <w:style w:type="paragraph" w:customStyle="1" w:styleId="F3-LessonHeadingChar">
    <w:name w:val="F3-Lesson Heading Char"/>
    <w:basedOn w:val="Normal"/>
    <w:link w:val="F3-LessonHeadingCharChar"/>
    <w:rsid w:val="00E449DD"/>
    <w:pPr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hAnsi="Arial"/>
      <w:b/>
      <w:caps/>
      <w:sz w:val="26"/>
    </w:rPr>
  </w:style>
  <w:style w:type="character" w:customStyle="1" w:styleId="F3-LessonHeadingCharChar">
    <w:name w:val="F3-Lesson Heading Char Char"/>
    <w:link w:val="F3-LessonHeadingChar"/>
    <w:rsid w:val="00E449DD"/>
    <w:rPr>
      <w:rFonts w:ascii="Arial" w:hAnsi="Arial"/>
      <w:b/>
      <w:caps/>
      <w:sz w:val="26"/>
      <w:szCs w:val="24"/>
      <w:lang w:val="en-US" w:eastAsia="en-US" w:bidi="ar-SA"/>
    </w:rPr>
  </w:style>
  <w:style w:type="paragraph" w:customStyle="1" w:styleId="F4-SubHead1Char">
    <w:name w:val="F4-Sub Head1 Char"/>
    <w:basedOn w:val="Normal"/>
    <w:link w:val="F4-SubHead1CharChar"/>
    <w:rsid w:val="006F7DFB"/>
    <w:pPr>
      <w:spacing w:before="60" w:after="40"/>
    </w:pPr>
    <w:rPr>
      <w:rFonts w:ascii="Arial" w:hAnsi="Arial"/>
      <w:b/>
      <w:caps/>
      <w:sz w:val="22"/>
    </w:rPr>
  </w:style>
  <w:style w:type="character" w:customStyle="1" w:styleId="F4-SubHead1CharChar">
    <w:name w:val="F4-Sub Head1 Char Char"/>
    <w:link w:val="F4-SubHead1Char"/>
    <w:rsid w:val="006F7DFB"/>
    <w:rPr>
      <w:rFonts w:ascii="Arial" w:hAnsi="Arial"/>
      <w:b/>
      <w:caps/>
      <w:sz w:val="22"/>
      <w:szCs w:val="24"/>
      <w:lang w:val="en-US" w:eastAsia="en-US" w:bidi="ar-SA"/>
    </w:rPr>
  </w:style>
  <w:style w:type="paragraph" w:customStyle="1" w:styleId="F5-SubHead2CharCharCharCharChar">
    <w:name w:val="F5- Sub Head2 Char Char Char Char Char"/>
    <w:basedOn w:val="Normal"/>
    <w:link w:val="F5-SubHead2CharCharCharCharCharChar"/>
    <w:rsid w:val="00BB0CE8"/>
    <w:pPr>
      <w:spacing w:before="60" w:after="40"/>
    </w:pPr>
    <w:rPr>
      <w:rFonts w:ascii="Arial" w:hAnsi="Arial"/>
      <w:b/>
      <w:sz w:val="21"/>
    </w:rPr>
  </w:style>
  <w:style w:type="character" w:customStyle="1" w:styleId="F5-SubHead2CharCharCharCharCharChar">
    <w:name w:val="F5- Sub Head2 Char Char Char Char Char Char"/>
    <w:link w:val="F5-SubHead2CharCharCharCharChar"/>
    <w:rsid w:val="00BB0CE8"/>
    <w:rPr>
      <w:rFonts w:ascii="Arial" w:hAnsi="Arial"/>
      <w:b/>
      <w:sz w:val="21"/>
      <w:szCs w:val="24"/>
      <w:lang w:val="en-US" w:eastAsia="en-US" w:bidi="ar-SA"/>
    </w:rPr>
  </w:style>
  <w:style w:type="paragraph" w:customStyle="1" w:styleId="F6-Bulleting">
    <w:name w:val="F6-Bulleting"/>
    <w:basedOn w:val="Normal"/>
    <w:link w:val="F6-BulletingChar"/>
    <w:rsid w:val="000A2971"/>
    <w:pPr>
      <w:tabs>
        <w:tab w:val="num" w:pos="936"/>
      </w:tabs>
      <w:spacing w:before="60" w:after="40" w:line="288" w:lineRule="auto"/>
      <w:ind w:left="936" w:hanging="216"/>
      <w:jc w:val="both"/>
    </w:pPr>
    <w:rPr>
      <w:rFonts w:ascii="Bookman Old Style" w:hAnsi="Bookman Old Style"/>
      <w:sz w:val="21"/>
    </w:rPr>
  </w:style>
  <w:style w:type="character" w:customStyle="1" w:styleId="F6-BulletingChar">
    <w:name w:val="F6-Bulleting Char"/>
    <w:link w:val="F6-Bulleting"/>
    <w:rsid w:val="000A2971"/>
    <w:rPr>
      <w:rFonts w:ascii="Bookman Old Style" w:hAnsi="Bookman Old Style"/>
      <w:sz w:val="21"/>
      <w:szCs w:val="24"/>
      <w:lang w:bidi="ar-SA"/>
    </w:rPr>
  </w:style>
  <w:style w:type="paragraph" w:customStyle="1" w:styleId="F7-Numbering">
    <w:name w:val="F7-Numbering"/>
    <w:basedOn w:val="Normal"/>
    <w:link w:val="F7-NumberingChar"/>
    <w:rsid w:val="00C076BC"/>
    <w:pPr>
      <w:tabs>
        <w:tab w:val="num" w:pos="1224"/>
      </w:tabs>
      <w:spacing w:before="60" w:after="40" w:line="276" w:lineRule="auto"/>
      <w:ind w:left="1224" w:hanging="288"/>
      <w:jc w:val="both"/>
    </w:pPr>
    <w:rPr>
      <w:rFonts w:ascii="Bookman Old Style" w:hAnsi="Bookman Old Style" w:cs="Bookman Old Style"/>
      <w:sz w:val="21"/>
      <w:szCs w:val="21"/>
    </w:rPr>
  </w:style>
  <w:style w:type="paragraph" w:customStyle="1" w:styleId="F8-BodyTextCharCharCharCharCharCharCharCharCharCharChar">
    <w:name w:val="F8-Body Text Char Char Char Char Char Char Char Char Char Char Char"/>
    <w:basedOn w:val="Normal"/>
    <w:link w:val="F8-BodyTextCharCharCharCharCharCharCharCharCharCharCharChar"/>
    <w:rsid w:val="00C076BC"/>
    <w:pPr>
      <w:spacing w:before="60" w:after="40" w:line="288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8-BodyTextCharCharCharCharCharCharCharCharCharCharCharChar">
    <w:name w:val="F8-Body Text Char Char Char Char Char Char Char Char Char Char Char Char"/>
    <w:link w:val="F8-BodyTextCharCharCharCharCharCharCharCharCharCharChar"/>
    <w:rsid w:val="00C076BC"/>
    <w:rPr>
      <w:rFonts w:ascii="Bookman Old Style" w:eastAsia="SimSun" w:hAnsi="Bookman Old Style"/>
      <w:sz w:val="21"/>
      <w:szCs w:val="24"/>
      <w:lang w:val="en-US" w:eastAsia="en-US" w:bidi="ar-SA"/>
    </w:rPr>
  </w:style>
  <w:style w:type="paragraph" w:customStyle="1" w:styleId="F10-SubHead5">
    <w:name w:val="F10-Sub Head5"/>
    <w:basedOn w:val="Normal"/>
    <w:rsid w:val="00E13EB2"/>
    <w:pPr>
      <w:tabs>
        <w:tab w:val="num" w:pos="360"/>
      </w:tabs>
      <w:spacing w:before="80" w:after="80"/>
      <w:ind w:left="360" w:hanging="360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rsid w:val="00134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4AAE"/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134AAE"/>
    <w:pPr>
      <w:spacing w:after="120"/>
    </w:pPr>
  </w:style>
  <w:style w:type="table" w:styleId="TableGrid">
    <w:name w:val="Table Grid"/>
    <w:basedOn w:val="TableNormal"/>
    <w:uiPriority w:val="39"/>
    <w:rsid w:val="008800D5"/>
    <w:pPr>
      <w:spacing w:before="40" w:after="40"/>
    </w:pPr>
    <w:rPr>
      <w:rFonts w:ascii="Bookman Old Style" w:hAnsi="Bookman Old Style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</w:style>
  <w:style w:type="paragraph" w:styleId="BodyTextIndent">
    <w:name w:val="Body Text Indent"/>
    <w:basedOn w:val="Normal"/>
    <w:link w:val="BodyTextIndentChar"/>
    <w:rsid w:val="00F731F2"/>
    <w:pPr>
      <w:spacing w:after="120"/>
      <w:ind w:left="360"/>
    </w:pPr>
  </w:style>
  <w:style w:type="paragraph" w:customStyle="1" w:styleId="F12-endmark">
    <w:name w:val="F12-end_mark"/>
    <w:basedOn w:val="Normal"/>
    <w:rsid w:val="0054492E"/>
    <w:pPr>
      <w:spacing w:before="240" w:line="360" w:lineRule="auto"/>
      <w:ind w:left="835"/>
      <w:jc w:val="right"/>
    </w:pPr>
    <w:rPr>
      <w:rFonts w:ascii="Monotype Sorts" w:hAnsi="Monotype Sorts"/>
      <w:szCs w:val="20"/>
      <w:lang w:val="en-GB"/>
    </w:rPr>
  </w:style>
  <w:style w:type="paragraph" w:customStyle="1" w:styleId="F2body">
    <w:name w:val="F2_body"/>
    <w:basedOn w:val="Normal"/>
    <w:rsid w:val="0054492E"/>
    <w:pPr>
      <w:spacing w:after="80" w:line="288" w:lineRule="auto"/>
      <w:ind w:firstLine="504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F3Subhead">
    <w:name w:val="F3_Subhead"/>
    <w:basedOn w:val="Normal"/>
    <w:rsid w:val="0054492E"/>
    <w:pPr>
      <w:spacing w:before="80" w:after="40"/>
    </w:pPr>
    <w:rPr>
      <w:rFonts w:ascii="Univers" w:hAnsi="Univers"/>
      <w:b/>
      <w:sz w:val="22"/>
      <w:szCs w:val="20"/>
      <w:lang w:val="en-GB"/>
    </w:rPr>
  </w:style>
  <w:style w:type="paragraph" w:customStyle="1" w:styleId="F6Lessonhead">
    <w:name w:val="F6_Lesson_head"/>
    <w:basedOn w:val="Normal"/>
    <w:rsid w:val="0054492E"/>
    <w:pPr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vantGarde Md BT" w:hAnsi="AvantGarde Md BT"/>
      <w:b/>
      <w:bCs/>
      <w:caps/>
      <w:sz w:val="26"/>
      <w:szCs w:val="20"/>
      <w:lang w:val="en-GB"/>
    </w:rPr>
  </w:style>
  <w:style w:type="paragraph" w:customStyle="1" w:styleId="F7lesson">
    <w:name w:val="F7_lesson"/>
    <w:basedOn w:val="Normal"/>
    <w:rsid w:val="0054492E"/>
    <w:pPr>
      <w:pageBreakBefore/>
      <w:spacing w:after="120"/>
      <w:jc w:val="right"/>
    </w:pPr>
    <w:rPr>
      <w:rFonts w:ascii="Arial" w:hAnsi="Arial"/>
      <w:caps/>
      <w:sz w:val="20"/>
      <w:szCs w:val="20"/>
      <w:lang w:val="en-GB"/>
    </w:rPr>
  </w:style>
  <w:style w:type="paragraph" w:customStyle="1" w:styleId="F8figcap">
    <w:name w:val="F8_fig_cap"/>
    <w:basedOn w:val="BodyText"/>
    <w:rsid w:val="0054492E"/>
    <w:pPr>
      <w:jc w:val="center"/>
    </w:pPr>
    <w:rPr>
      <w:rFonts w:ascii="Univers" w:hAnsi="Univers"/>
      <w:sz w:val="20"/>
      <w:szCs w:val="20"/>
    </w:rPr>
  </w:style>
  <w:style w:type="paragraph" w:customStyle="1" w:styleId="F8-ROMANLETTER">
    <w:name w:val="F8 - ROMAN LETTER"/>
    <w:basedOn w:val="Normal"/>
    <w:rsid w:val="00105622"/>
    <w:pPr>
      <w:tabs>
        <w:tab w:val="num" w:pos="1440"/>
      </w:tabs>
      <w:ind w:left="1440" w:hanging="432"/>
    </w:pPr>
  </w:style>
  <w:style w:type="paragraph" w:customStyle="1" w:styleId="Stylebullet1F11LatinItalicChar">
    <w:name w:val="Style bullet1_(F11) + (Latin) Italic Char"/>
    <w:basedOn w:val="Normal"/>
    <w:rsid w:val="000370C9"/>
    <w:pPr>
      <w:tabs>
        <w:tab w:val="num" w:pos="936"/>
      </w:tabs>
      <w:ind w:left="936" w:hanging="216"/>
    </w:pPr>
  </w:style>
  <w:style w:type="paragraph" w:customStyle="1" w:styleId="F7-NUMBERING0">
    <w:name w:val="F7 - NUMBERING"/>
    <w:basedOn w:val="Normal"/>
    <w:rsid w:val="00C62E83"/>
    <w:pPr>
      <w:tabs>
        <w:tab w:val="num" w:pos="1296"/>
      </w:tabs>
      <w:ind w:left="1296" w:hanging="144"/>
    </w:pPr>
  </w:style>
  <w:style w:type="paragraph" w:customStyle="1" w:styleId="F12lesson">
    <w:name w:val="F12 lesson"/>
    <w:basedOn w:val="Normal"/>
    <w:rsid w:val="00F833D9"/>
    <w:pPr>
      <w:spacing w:before="240" w:line="360" w:lineRule="auto"/>
      <w:jc w:val="right"/>
    </w:pPr>
    <w:rPr>
      <w:rFonts w:ascii="Arial" w:hAnsi="Arial"/>
      <w:b/>
      <w:bCs/>
      <w:sz w:val="28"/>
    </w:rPr>
  </w:style>
  <w:style w:type="paragraph" w:customStyle="1" w:styleId="F11title">
    <w:name w:val="F11 title"/>
    <w:basedOn w:val="F12lesson"/>
    <w:rsid w:val="00F833D9"/>
    <w:pPr>
      <w:spacing w:before="80" w:line="240" w:lineRule="auto"/>
    </w:pPr>
    <w:rPr>
      <w:sz w:val="32"/>
    </w:rPr>
  </w:style>
  <w:style w:type="paragraph" w:customStyle="1" w:styleId="F10Subtitle">
    <w:name w:val="F10 Sub title"/>
    <w:basedOn w:val="F11title"/>
    <w:rsid w:val="00F833D9"/>
    <w:pPr>
      <w:jc w:val="left"/>
    </w:pPr>
    <w:rPr>
      <w:sz w:val="22"/>
    </w:rPr>
  </w:style>
  <w:style w:type="paragraph" w:customStyle="1" w:styleId="F9Bodyoftext">
    <w:name w:val="F9 Body of text"/>
    <w:basedOn w:val="F10Subtitle"/>
    <w:rsid w:val="00F833D9"/>
    <w:pPr>
      <w:jc w:val="both"/>
    </w:pPr>
    <w:rPr>
      <w:rFonts w:ascii="Bookman Old Style" w:hAnsi="Bookman Old Style"/>
      <w:b w:val="0"/>
      <w:sz w:val="21"/>
    </w:rPr>
  </w:style>
  <w:style w:type="paragraph" w:styleId="Footer">
    <w:name w:val="footer"/>
    <w:basedOn w:val="Normal"/>
    <w:link w:val="FooterChar"/>
    <w:uiPriority w:val="99"/>
    <w:rsid w:val="00CA2E3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rsid w:val="00963E91"/>
    <w:pPr>
      <w:jc w:val="center"/>
    </w:pPr>
    <w:rPr>
      <w:b/>
      <w:bCs/>
    </w:rPr>
  </w:style>
  <w:style w:type="paragraph" w:customStyle="1" w:styleId="F12Lesson0">
    <w:name w:val="F12 Lesson"/>
    <w:basedOn w:val="Title"/>
    <w:rsid w:val="00963E91"/>
    <w:pPr>
      <w:spacing w:before="80"/>
      <w:jc w:val="right"/>
    </w:pPr>
    <w:rPr>
      <w:rFonts w:ascii="Arial" w:hAnsi="Arial"/>
      <w:sz w:val="20"/>
    </w:rPr>
  </w:style>
  <w:style w:type="paragraph" w:customStyle="1" w:styleId="F11Title0">
    <w:name w:val="F11 Title"/>
    <w:basedOn w:val="F12Lesson0"/>
    <w:rsid w:val="00963E91"/>
    <w:rPr>
      <w:sz w:val="28"/>
    </w:rPr>
  </w:style>
  <w:style w:type="paragraph" w:customStyle="1" w:styleId="F10Substitle">
    <w:name w:val="F10 Substitle"/>
    <w:basedOn w:val="F11Title0"/>
    <w:rsid w:val="00963E91"/>
    <w:pPr>
      <w:jc w:val="left"/>
    </w:pPr>
    <w:rPr>
      <w:sz w:val="22"/>
    </w:rPr>
  </w:style>
  <w:style w:type="paragraph" w:customStyle="1" w:styleId="F2-Body">
    <w:name w:val="F2-Body"/>
    <w:basedOn w:val="Normal"/>
    <w:rsid w:val="00963E91"/>
    <w:pPr>
      <w:overflowPunct w:val="0"/>
      <w:autoSpaceDE w:val="0"/>
      <w:autoSpaceDN w:val="0"/>
      <w:adjustRightInd w:val="0"/>
      <w:spacing w:after="80" w:line="288" w:lineRule="auto"/>
      <w:ind w:firstLine="504"/>
      <w:jc w:val="both"/>
      <w:textAlignment w:val="baseline"/>
    </w:pPr>
    <w:rPr>
      <w:rFonts w:ascii="Bookman Old Style" w:hAnsi="Bookman Old Style"/>
      <w:sz w:val="21"/>
      <w:szCs w:val="21"/>
    </w:rPr>
  </w:style>
  <w:style w:type="paragraph" w:customStyle="1" w:styleId="F4-Head2">
    <w:name w:val="F4-Head2"/>
    <w:basedOn w:val="Normal"/>
    <w:rsid w:val="00963E91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ourier New" w:hAnsi="Arial" w:cs="Arial"/>
      <w:b/>
      <w:bCs/>
      <w:sz w:val="20"/>
      <w:szCs w:val="21"/>
    </w:rPr>
  </w:style>
  <w:style w:type="paragraph" w:customStyle="1" w:styleId="F8-BodyTextCharCharCharCharCharCharCharCharCharCharCharCharCharCharChar">
    <w:name w:val="F8-Body Text Char Char Char Char Char Char Char Char Char Char Char Char Char Char Char"/>
    <w:basedOn w:val="Normal"/>
    <w:link w:val="F8-BodyTextCharCharCharCharCharCharCharCharCharCharCharCharCharCharCharChar"/>
    <w:rsid w:val="001E2BE6"/>
    <w:pPr>
      <w:spacing w:after="60" w:line="252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8-BodyTextCharCharCharCharCharCharCharCharCharCharCharCharCharCharCharChar">
    <w:name w:val="F8-Body Text Char Char Char Char Char Char Char Char Char Char Char Char Char Char Char Char"/>
    <w:link w:val="F8-BodyTextCharCharCharCharCharCharCharCharCharCharCharCharCharCharChar"/>
    <w:rsid w:val="001E2BE6"/>
    <w:rPr>
      <w:rFonts w:ascii="Bookman Old Style" w:eastAsia="SimSun" w:hAnsi="Bookman Old Style"/>
      <w:sz w:val="21"/>
      <w:szCs w:val="24"/>
      <w:lang w:val="en-US" w:eastAsia="en-US" w:bidi="ar-SA"/>
    </w:rPr>
  </w:style>
  <w:style w:type="paragraph" w:customStyle="1" w:styleId="F8-BodyTextCharCharCharCharCharCharCharCharChar1">
    <w:name w:val="F8-Body Text Char Char Char Char Char Char Char Char Char1"/>
    <w:basedOn w:val="Normal"/>
    <w:rsid w:val="00216692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character" w:styleId="Hyperlink">
    <w:name w:val="Hyperlink"/>
    <w:uiPriority w:val="99"/>
    <w:rsid w:val="00507690"/>
    <w:rPr>
      <w:color w:val="0000FF"/>
      <w:u w:val="single"/>
    </w:rPr>
  </w:style>
  <w:style w:type="paragraph" w:customStyle="1" w:styleId="F8-BodyTextCharCharCharCharCharCharCharCharCharCharCharChar0">
    <w:name w:val="F8-Body Text Char Char Char Char Char Char Char Char Char Char Char Char"/>
    <w:basedOn w:val="Normal"/>
    <w:rsid w:val="006A276F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styleId="BodyTextIndent2">
    <w:name w:val="Body Text Indent 2"/>
    <w:aliases w:val="Body Text Indent 2 Char"/>
    <w:basedOn w:val="Normal"/>
    <w:link w:val="BodyTextIndent2Char1"/>
    <w:rsid w:val="006C1AC2"/>
    <w:pPr>
      <w:spacing w:after="120" w:line="480" w:lineRule="auto"/>
      <w:ind w:left="360"/>
    </w:pPr>
  </w:style>
  <w:style w:type="character" w:customStyle="1" w:styleId="BodyTextIndent2Char1">
    <w:name w:val="Body Text Indent 2 Char1"/>
    <w:aliases w:val="Body Text Indent 2 Char Char"/>
    <w:link w:val="BodyTextIndent2"/>
    <w:rsid w:val="00AC3F49"/>
    <w:rPr>
      <w:rFonts w:eastAsia="SimSun"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C1AC2"/>
    <w:pPr>
      <w:spacing w:after="120"/>
      <w:ind w:left="360"/>
    </w:pPr>
    <w:rPr>
      <w:sz w:val="16"/>
      <w:szCs w:val="16"/>
    </w:rPr>
  </w:style>
  <w:style w:type="paragraph" w:customStyle="1" w:styleId="text">
    <w:name w:val="text"/>
    <w:basedOn w:val="Normal"/>
    <w:rsid w:val="006C1AC2"/>
    <w:pPr>
      <w:spacing w:after="80" w:line="288" w:lineRule="auto"/>
      <w:ind w:firstLine="504"/>
      <w:jc w:val="both"/>
    </w:pPr>
    <w:rPr>
      <w:rFonts w:ascii="Bookman Old Style" w:hAnsi="Bookman Old Style"/>
      <w:sz w:val="21"/>
      <w:szCs w:val="20"/>
    </w:rPr>
  </w:style>
  <w:style w:type="paragraph" w:customStyle="1" w:styleId="Lesson">
    <w:name w:val="Lesson"/>
    <w:basedOn w:val="Heading1"/>
    <w:rsid w:val="006C1AC2"/>
    <w:pPr>
      <w:spacing w:after="120" w:line="240" w:lineRule="auto"/>
      <w:jc w:val="right"/>
    </w:pPr>
    <w:rPr>
      <w:rFonts w:ascii="Arial" w:hAnsi="Arial"/>
      <w:b w:val="0"/>
      <w:bCs w:val="0"/>
      <w:caps w:val="0"/>
      <w:sz w:val="20"/>
      <w:szCs w:val="20"/>
    </w:rPr>
  </w:style>
  <w:style w:type="paragraph" w:customStyle="1" w:styleId="Head">
    <w:name w:val="Head"/>
    <w:basedOn w:val="Heading1"/>
    <w:rsid w:val="006C1AC2"/>
    <w:pPr>
      <w:spacing w:after="120" w:line="240" w:lineRule="auto"/>
      <w:jc w:val="right"/>
    </w:pPr>
    <w:rPr>
      <w:rFonts w:ascii="Arial" w:hAnsi="Arial"/>
      <w:bCs w:val="0"/>
      <w:caps w:val="0"/>
      <w:szCs w:val="20"/>
    </w:rPr>
  </w:style>
  <w:style w:type="paragraph" w:customStyle="1" w:styleId="sub1">
    <w:name w:val="sub1"/>
    <w:basedOn w:val="Heading1"/>
    <w:rsid w:val="006C1AC2"/>
    <w:pPr>
      <w:spacing w:after="40" w:line="288" w:lineRule="auto"/>
      <w:jc w:val="both"/>
    </w:pPr>
    <w:rPr>
      <w:rFonts w:ascii="Arial" w:hAnsi="Arial"/>
      <w:bCs w:val="0"/>
      <w:caps w:val="0"/>
      <w:sz w:val="21"/>
      <w:szCs w:val="20"/>
    </w:rPr>
  </w:style>
  <w:style w:type="paragraph" w:customStyle="1" w:styleId="sub2">
    <w:name w:val="sub2"/>
    <w:basedOn w:val="Heading1"/>
    <w:rsid w:val="006C1AC2"/>
    <w:pPr>
      <w:spacing w:after="40" w:line="288" w:lineRule="auto"/>
      <w:jc w:val="both"/>
    </w:pPr>
    <w:rPr>
      <w:rFonts w:ascii="Arial" w:hAnsi="Arial"/>
      <w:bCs w:val="0"/>
      <w:caps w:val="0"/>
      <w:sz w:val="21"/>
      <w:szCs w:val="20"/>
    </w:rPr>
  </w:style>
  <w:style w:type="paragraph" w:customStyle="1" w:styleId="F8-BodyText">
    <w:name w:val="F8-Body Text"/>
    <w:basedOn w:val="Normal"/>
    <w:rsid w:val="00A943DE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customStyle="1" w:styleId="AltF3body-1">
    <w:name w:val="Alt+F3_body-1"/>
    <w:basedOn w:val="Normal"/>
    <w:rsid w:val="00A943DE"/>
    <w:pPr>
      <w:overflowPunct w:val="0"/>
      <w:autoSpaceDE w:val="0"/>
      <w:autoSpaceDN w:val="0"/>
      <w:adjustRightInd w:val="0"/>
      <w:spacing w:before="40" w:after="60" w:line="288" w:lineRule="auto"/>
      <w:ind w:firstLine="504"/>
      <w:jc w:val="both"/>
      <w:textAlignment w:val="baseline"/>
    </w:pPr>
    <w:rPr>
      <w:rFonts w:ascii="Bookman Old Style" w:hAnsi="Bookman Old Style" w:cs="Arial"/>
      <w:sz w:val="21"/>
      <w:szCs w:val="21"/>
      <w:lang w:val="en-GB"/>
    </w:rPr>
  </w:style>
  <w:style w:type="paragraph" w:customStyle="1" w:styleId="F10aaa">
    <w:name w:val="F10_aaa"/>
    <w:basedOn w:val="Normal"/>
    <w:rsid w:val="00A943DE"/>
    <w:pPr>
      <w:spacing w:after="60" w:line="288" w:lineRule="auto"/>
      <w:jc w:val="both"/>
    </w:pPr>
    <w:rPr>
      <w:rFonts w:ascii="Bookman Old Style" w:hAnsi="Bookman Old Style" w:cs="Arial"/>
      <w:noProof/>
      <w:sz w:val="21"/>
      <w:szCs w:val="21"/>
    </w:rPr>
  </w:style>
  <w:style w:type="paragraph" w:customStyle="1" w:styleId="F11bullet1">
    <w:name w:val="F11_bullet1"/>
    <w:rsid w:val="00A943DE"/>
    <w:pPr>
      <w:spacing w:after="60" w:line="288" w:lineRule="auto"/>
      <w:jc w:val="both"/>
    </w:pPr>
    <w:rPr>
      <w:rFonts w:ascii="Bookman Old Style" w:hAnsi="Bookman Old Style"/>
      <w:noProof/>
      <w:sz w:val="21"/>
      <w:szCs w:val="21"/>
      <w:lang w:bidi="ar-SA"/>
    </w:rPr>
  </w:style>
  <w:style w:type="paragraph" w:customStyle="1" w:styleId="F2head1">
    <w:name w:val="F2_head1"/>
    <w:basedOn w:val="Normal"/>
    <w:rsid w:val="00A943DE"/>
    <w:pPr>
      <w:spacing w:before="100" w:after="60"/>
    </w:pPr>
    <w:rPr>
      <w:rFonts w:ascii="Arial" w:hAnsi="Arial" w:cs="Arial"/>
      <w:b/>
      <w:bCs/>
      <w:caps/>
    </w:rPr>
  </w:style>
  <w:style w:type="paragraph" w:customStyle="1" w:styleId="F3body1">
    <w:name w:val="F3_body1"/>
    <w:basedOn w:val="Normal"/>
    <w:rsid w:val="00A943DE"/>
    <w:pPr>
      <w:spacing w:before="20" w:after="60" w:line="288" w:lineRule="auto"/>
      <w:ind w:firstLine="504"/>
      <w:jc w:val="both"/>
    </w:pPr>
    <w:rPr>
      <w:rFonts w:ascii="Bookman Old Style" w:hAnsi="Bookman Old Style" w:cs="Arial"/>
      <w:sz w:val="21"/>
      <w:szCs w:val="21"/>
      <w:lang w:val="en-GB"/>
    </w:rPr>
  </w:style>
  <w:style w:type="paragraph" w:customStyle="1" w:styleId="F3-LESSON">
    <w:name w:val="F3-LESSON"/>
    <w:rsid w:val="00A943DE"/>
    <w:pPr>
      <w:spacing w:after="80"/>
      <w:jc w:val="right"/>
    </w:pPr>
    <w:rPr>
      <w:rFonts w:ascii="Arial" w:hAnsi="Arial" w:cs="Arial"/>
      <w:caps/>
      <w:noProof/>
      <w:sz w:val="21"/>
      <w:szCs w:val="21"/>
      <w:lang w:bidi="ar-SA"/>
    </w:rPr>
  </w:style>
  <w:style w:type="paragraph" w:customStyle="1" w:styleId="F4head2">
    <w:name w:val="F4_head2"/>
    <w:basedOn w:val="Normal"/>
    <w:rsid w:val="00A943DE"/>
    <w:pPr>
      <w:spacing w:before="40" w:after="40"/>
    </w:pPr>
    <w:rPr>
      <w:rFonts w:ascii="Arial" w:hAnsi="Arial" w:cs="Arial"/>
      <w:b/>
      <w:bCs/>
      <w:snapToGrid w:val="0"/>
      <w:sz w:val="21"/>
      <w:szCs w:val="21"/>
    </w:rPr>
  </w:style>
  <w:style w:type="paragraph" w:customStyle="1" w:styleId="F4mainheadCharChar">
    <w:name w:val="F4mainhead Char Char"/>
    <w:link w:val="F4mainheadCharCharChar"/>
    <w:rsid w:val="001605FE"/>
    <w:pPr>
      <w:spacing w:before="60" w:line="300" w:lineRule="auto"/>
      <w:jc w:val="center"/>
    </w:pPr>
    <w:rPr>
      <w:rFonts w:ascii="Arial" w:hAnsi="Arial" w:cs="Arial"/>
      <w:b/>
      <w:bCs/>
      <w:caps/>
      <w:noProof/>
      <w:sz w:val="21"/>
      <w:szCs w:val="22"/>
      <w:lang w:bidi="ar-SA"/>
    </w:rPr>
  </w:style>
  <w:style w:type="character" w:customStyle="1" w:styleId="F4mainheadCharCharChar">
    <w:name w:val="F4mainhead Char Char Char"/>
    <w:link w:val="F4mainheadCharChar"/>
    <w:rsid w:val="001605FE"/>
    <w:rPr>
      <w:rFonts w:ascii="Arial" w:hAnsi="Arial" w:cs="Arial"/>
      <w:b/>
      <w:bCs/>
      <w:caps/>
      <w:noProof/>
      <w:sz w:val="21"/>
      <w:szCs w:val="22"/>
      <w:lang w:val="en-US" w:eastAsia="en-US" w:bidi="ar-SA"/>
    </w:rPr>
  </w:style>
  <w:style w:type="paragraph" w:customStyle="1" w:styleId="F6iii">
    <w:name w:val="F6_iii"/>
    <w:basedOn w:val="Normal"/>
    <w:rsid w:val="00A943DE"/>
    <w:pPr>
      <w:spacing w:after="60" w:line="288" w:lineRule="auto"/>
      <w:jc w:val="both"/>
    </w:pPr>
    <w:rPr>
      <w:rFonts w:ascii="Bookman Old Style" w:hAnsi="Bookman Old Style" w:cs="Arial"/>
      <w:noProof/>
      <w:sz w:val="21"/>
      <w:szCs w:val="21"/>
    </w:rPr>
  </w:style>
  <w:style w:type="paragraph" w:customStyle="1" w:styleId="F7bbb">
    <w:name w:val="F7_bbb"/>
    <w:rsid w:val="00A943DE"/>
    <w:pPr>
      <w:tabs>
        <w:tab w:val="num" w:pos="1440"/>
      </w:tabs>
      <w:spacing w:after="60" w:line="288" w:lineRule="auto"/>
      <w:ind w:left="1440" w:hanging="720"/>
      <w:jc w:val="both"/>
    </w:pPr>
    <w:rPr>
      <w:rFonts w:ascii="Bookman Old Style" w:hAnsi="Bookman Old Style"/>
      <w:noProof/>
      <w:sz w:val="21"/>
      <w:szCs w:val="21"/>
      <w:lang w:bidi="ar-SA"/>
    </w:rPr>
  </w:style>
  <w:style w:type="paragraph" w:customStyle="1" w:styleId="F8unit">
    <w:name w:val="F8_unit"/>
    <w:basedOn w:val="AltF3body-1"/>
    <w:rsid w:val="00A943DE"/>
    <w:pPr>
      <w:ind w:firstLine="0"/>
      <w:jc w:val="right"/>
    </w:pPr>
    <w:rPr>
      <w:rFonts w:ascii="Arial" w:hAnsi="Arial"/>
      <w:b/>
      <w:bCs/>
      <w:caps/>
      <w:sz w:val="20"/>
      <w:szCs w:val="20"/>
    </w:rPr>
  </w:style>
  <w:style w:type="paragraph" w:customStyle="1" w:styleId="F9lesshead">
    <w:name w:val="F9_less_head"/>
    <w:basedOn w:val="AltF3body-1"/>
    <w:rsid w:val="00A943DE"/>
    <w:pPr>
      <w:pBdr>
        <w:top w:val="single" w:sz="12" w:space="1" w:color="auto"/>
        <w:bottom w:val="single" w:sz="12" w:space="1" w:color="auto"/>
      </w:pBdr>
      <w:spacing w:after="180"/>
      <w:ind w:firstLine="0"/>
      <w:jc w:val="right"/>
    </w:pPr>
    <w:rPr>
      <w:rFonts w:ascii="Arial" w:hAnsi="Arial"/>
      <w:b/>
      <w:bCs/>
      <w:caps/>
      <w:sz w:val="28"/>
      <w:szCs w:val="28"/>
    </w:rPr>
  </w:style>
  <w:style w:type="paragraph" w:customStyle="1" w:styleId="Style1">
    <w:name w:val="Style1"/>
    <w:basedOn w:val="F4head2"/>
    <w:rsid w:val="00A40830"/>
    <w:pPr>
      <w:spacing w:after="0"/>
    </w:pPr>
  </w:style>
  <w:style w:type="paragraph" w:customStyle="1" w:styleId="Style2">
    <w:name w:val="Style2"/>
    <w:basedOn w:val="F8-BodyTextCharCharCharCharCharCharCharCharCharCharChar"/>
    <w:rsid w:val="00A40830"/>
  </w:style>
  <w:style w:type="paragraph" w:customStyle="1" w:styleId="F8-BodyTextCharCharChar">
    <w:name w:val="F8-Body Text Char Char Char"/>
    <w:basedOn w:val="Normal"/>
    <w:rsid w:val="00CD7AAD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customStyle="1" w:styleId="alt8bullet-2">
    <w:name w:val="alt8 bullet-2"/>
    <w:basedOn w:val="Normal"/>
    <w:rsid w:val="006671CE"/>
    <w:pPr>
      <w:tabs>
        <w:tab w:val="num" w:pos="720"/>
      </w:tabs>
      <w:ind w:left="648" w:hanging="288"/>
      <w:jc w:val="right"/>
    </w:pPr>
    <w:rPr>
      <w:rFonts w:ascii="Arial" w:eastAsia="Times New Roman" w:hAnsi="Arial" w:cs="Arial"/>
      <w:sz w:val="21"/>
      <w:szCs w:val="21"/>
    </w:rPr>
  </w:style>
  <w:style w:type="character" w:styleId="CommentReference">
    <w:name w:val="annotation reference"/>
    <w:semiHidden/>
    <w:rsid w:val="00A26B46"/>
    <w:rPr>
      <w:sz w:val="16"/>
      <w:szCs w:val="16"/>
    </w:rPr>
  </w:style>
  <w:style w:type="paragraph" w:customStyle="1" w:styleId="CtrlAlt2tables">
    <w:name w:val="Ctrl+Alt+2_tables"/>
    <w:basedOn w:val="Normal"/>
    <w:rsid w:val="00A26B46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ookman Old Style" w:eastAsia="Times New Roman" w:hAnsi="Bookman Old Style" w:cs="Arial"/>
      <w:snapToGrid w:val="0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C3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34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C3416"/>
    <w:rPr>
      <w:rFonts w:ascii="Tahoma" w:hAnsi="Tahoma"/>
      <w:sz w:val="16"/>
      <w:szCs w:val="16"/>
    </w:rPr>
  </w:style>
  <w:style w:type="paragraph" w:customStyle="1" w:styleId="bULLF80">
    <w:name w:val="bULL_F8"/>
    <w:basedOn w:val="Normal"/>
    <w:rsid w:val="006671CE"/>
    <w:pPr>
      <w:tabs>
        <w:tab w:val="num" w:pos="1008"/>
      </w:tabs>
      <w:ind w:left="1008" w:hanging="216"/>
    </w:pPr>
  </w:style>
  <w:style w:type="paragraph" w:customStyle="1" w:styleId="F5-SubHead2Char">
    <w:name w:val="F5- Sub Head2 Char"/>
    <w:basedOn w:val="Normal"/>
    <w:rsid w:val="00B67BE7"/>
    <w:pPr>
      <w:spacing w:before="60" w:after="40"/>
    </w:pPr>
    <w:rPr>
      <w:rFonts w:ascii="Arial" w:hAnsi="Arial"/>
      <w:b/>
      <w:sz w:val="21"/>
    </w:rPr>
  </w:style>
  <w:style w:type="paragraph" w:customStyle="1" w:styleId="F5-SubHead2CharChar">
    <w:name w:val="F5- Sub Head2 Char Char"/>
    <w:basedOn w:val="Normal"/>
    <w:rsid w:val="00AA3696"/>
    <w:pPr>
      <w:spacing w:before="60" w:after="40"/>
    </w:pPr>
    <w:rPr>
      <w:rFonts w:ascii="Arial" w:hAnsi="Arial"/>
      <w:b/>
      <w:sz w:val="21"/>
    </w:rPr>
  </w:style>
  <w:style w:type="paragraph" w:customStyle="1" w:styleId="F8-BodyTextCharCharCharCharCharCharCharCharChar">
    <w:name w:val="F8-Body Text Char Char Char Char Char Char Char Char Char"/>
    <w:basedOn w:val="Normal"/>
    <w:rsid w:val="00581B52"/>
    <w:pPr>
      <w:spacing w:after="60" w:line="288" w:lineRule="auto"/>
      <w:ind w:firstLine="504"/>
      <w:jc w:val="both"/>
    </w:pPr>
    <w:rPr>
      <w:rFonts w:ascii="Bookman Old Style" w:hAnsi="Bookman Old Style"/>
      <w:sz w:val="21"/>
    </w:rPr>
  </w:style>
  <w:style w:type="paragraph" w:styleId="BodyText3">
    <w:name w:val="Body Text 3"/>
    <w:basedOn w:val="Normal"/>
    <w:link w:val="BodyText3Char"/>
    <w:rsid w:val="00B64E1C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4C5922"/>
    <w:pPr>
      <w:tabs>
        <w:tab w:val="left" w:pos="990"/>
      </w:tabs>
      <w:spacing w:after="120" w:line="288" w:lineRule="auto"/>
      <w:ind w:left="144" w:right="144" w:firstLine="576"/>
      <w:jc w:val="both"/>
    </w:pPr>
    <w:rPr>
      <w:rFonts w:ascii="Bookman Old Style" w:eastAsia="Times New Roman" w:hAnsi="Bookman Old Style"/>
      <w:sz w:val="21"/>
      <w:szCs w:val="21"/>
    </w:rPr>
  </w:style>
  <w:style w:type="paragraph" w:customStyle="1" w:styleId="F3-LessonHeadingCharCharCharChar">
    <w:name w:val="F3-Lesson Heading Char Char Char Char"/>
    <w:basedOn w:val="Normal"/>
    <w:link w:val="F3-LessonHeadingCharCharCharCharChar"/>
    <w:rsid w:val="00AC3F49"/>
    <w:pPr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hAnsi="Arial"/>
      <w:b/>
      <w:caps/>
      <w:sz w:val="26"/>
    </w:rPr>
  </w:style>
  <w:style w:type="character" w:customStyle="1" w:styleId="F3-LessonHeadingCharCharCharCharChar">
    <w:name w:val="F3-Lesson Heading Char Char Char Char Char"/>
    <w:link w:val="F3-LessonHeadingCharCharCharChar"/>
    <w:rsid w:val="00AC3F49"/>
    <w:rPr>
      <w:rFonts w:ascii="Arial" w:eastAsia="SimSun" w:hAnsi="Arial"/>
      <w:b/>
      <w:caps/>
      <w:sz w:val="26"/>
      <w:szCs w:val="24"/>
      <w:lang w:val="en-US" w:eastAsia="en-US" w:bidi="ar-SA"/>
    </w:rPr>
  </w:style>
  <w:style w:type="paragraph" w:customStyle="1" w:styleId="F5-SubHead2CharCharCharCharCharChar0">
    <w:name w:val="F5- Sub Head2 Char Char Char Char Char Char"/>
    <w:basedOn w:val="Normal"/>
    <w:link w:val="F5-SubHead2CharCharCharCharCharCharChar"/>
    <w:rsid w:val="00AC3F49"/>
    <w:pPr>
      <w:spacing w:before="60" w:after="40" w:line="288" w:lineRule="auto"/>
    </w:pPr>
    <w:rPr>
      <w:rFonts w:ascii="Arial" w:hAnsi="Arial"/>
      <w:b/>
      <w:sz w:val="21"/>
    </w:rPr>
  </w:style>
  <w:style w:type="character" w:customStyle="1" w:styleId="F5-SubHead2CharCharCharCharCharCharChar">
    <w:name w:val="F5- Sub Head2 Char Char Char Char Char Char Char"/>
    <w:link w:val="F5-SubHead2CharCharCharCharCharChar0"/>
    <w:rsid w:val="00AC3F49"/>
    <w:rPr>
      <w:rFonts w:ascii="Arial" w:eastAsia="SimSun" w:hAnsi="Arial"/>
      <w:b/>
      <w:sz w:val="21"/>
      <w:szCs w:val="24"/>
      <w:lang w:val="en-US" w:eastAsia="en-US" w:bidi="ar-SA"/>
    </w:rPr>
  </w:style>
  <w:style w:type="paragraph" w:customStyle="1" w:styleId="F4mainheadCharCharChar0">
    <w:name w:val="F4mainhead Char Char Char"/>
    <w:link w:val="F4mainheadCharCharCharChar"/>
    <w:rsid w:val="00AC3F49"/>
    <w:pPr>
      <w:spacing w:before="60" w:after="40" w:line="300" w:lineRule="auto"/>
    </w:pPr>
    <w:rPr>
      <w:rFonts w:ascii="Arial" w:hAnsi="Arial" w:cs="Arial"/>
      <w:b/>
      <w:bCs/>
      <w:caps/>
      <w:noProof/>
      <w:sz w:val="22"/>
      <w:szCs w:val="22"/>
      <w:lang w:bidi="ar-SA"/>
    </w:rPr>
  </w:style>
  <w:style w:type="character" w:customStyle="1" w:styleId="F4mainheadCharCharCharChar">
    <w:name w:val="F4mainhead Char Char Char Char"/>
    <w:link w:val="F4mainheadCharCharChar0"/>
    <w:rsid w:val="00AC3F49"/>
    <w:rPr>
      <w:rFonts w:ascii="Arial" w:hAnsi="Arial" w:cs="Arial"/>
      <w:b/>
      <w:bCs/>
      <w:caps/>
      <w:noProof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rsid w:val="00AC3F49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AC3F49"/>
    <w:pPr>
      <w:spacing w:before="120" w:after="120" w:line="480" w:lineRule="auto"/>
      <w:jc w:val="both"/>
    </w:pPr>
    <w:rPr>
      <w:rFonts w:eastAsia="Times New Roman"/>
      <w:b/>
      <w:sz w:val="26"/>
      <w:szCs w:val="20"/>
    </w:rPr>
  </w:style>
  <w:style w:type="paragraph" w:customStyle="1" w:styleId="ALTF7-BULLETi">
    <w:name w:val="ALT+F7-BULLET(i"/>
    <w:aliases w:val="ii,iii)"/>
    <w:basedOn w:val="ALTF3-BULLET1"/>
    <w:rsid w:val="006671CE"/>
    <w:pPr>
      <w:tabs>
        <w:tab w:val="num" w:pos="864"/>
      </w:tabs>
      <w:ind w:left="864" w:hanging="360"/>
    </w:pPr>
  </w:style>
  <w:style w:type="paragraph" w:customStyle="1" w:styleId="ALTF3-BULLET1">
    <w:name w:val="ALT+F3-BULLET(1"/>
    <w:aliases w:val="2,3)"/>
    <w:basedOn w:val="Normal"/>
    <w:rsid w:val="00AC3F49"/>
    <w:pPr>
      <w:spacing w:after="60" w:line="288" w:lineRule="auto"/>
      <w:jc w:val="both"/>
    </w:pPr>
    <w:rPr>
      <w:rFonts w:ascii="Bookman Old Style" w:eastAsia="Times New Roman" w:hAnsi="Bookman Old Style"/>
      <w:sz w:val="21"/>
      <w:szCs w:val="20"/>
    </w:rPr>
  </w:style>
  <w:style w:type="paragraph" w:styleId="Subtitle">
    <w:name w:val="Subtitle"/>
    <w:basedOn w:val="Normal"/>
    <w:link w:val="SubtitleChar"/>
    <w:uiPriority w:val="99"/>
    <w:qFormat/>
    <w:rsid w:val="00AC3F49"/>
    <w:pPr>
      <w:spacing w:after="60"/>
      <w:jc w:val="center"/>
      <w:outlineLvl w:val="1"/>
    </w:pPr>
    <w:rPr>
      <w:rFonts w:ascii="Arial" w:eastAsia="Times New Roman" w:hAnsi="Arial"/>
      <w:szCs w:val="20"/>
    </w:rPr>
  </w:style>
  <w:style w:type="paragraph" w:customStyle="1" w:styleId="F10TITLEHEADChar">
    <w:name w:val="F10_TITLE HEAD Char"/>
    <w:basedOn w:val="Heading2"/>
    <w:link w:val="F10TITLEHEADCharChar"/>
    <w:rsid w:val="00AC3F49"/>
    <w:pPr>
      <w:pBdr>
        <w:top w:val="single" w:sz="12" w:space="1" w:color="auto"/>
        <w:bottom w:val="single" w:sz="12" w:space="1" w:color="auto"/>
      </w:pBdr>
      <w:spacing w:after="120" w:line="288" w:lineRule="auto"/>
      <w:jc w:val="right"/>
    </w:pPr>
    <w:rPr>
      <w:rFonts w:ascii="Arial" w:hAnsi="Arial" w:cs="Arial"/>
      <w:caps/>
      <w:spacing w:val="6"/>
      <w:szCs w:val="22"/>
    </w:rPr>
  </w:style>
  <w:style w:type="character" w:customStyle="1" w:styleId="F10TITLEHEADCharChar">
    <w:name w:val="F10_TITLE HEAD Char Char"/>
    <w:link w:val="F10TITLEHEADChar"/>
    <w:rsid w:val="00AC3F49"/>
    <w:rPr>
      <w:rFonts w:ascii="Arial" w:eastAsia="SimSun" w:hAnsi="Arial" w:cs="Arial"/>
      <w:b/>
      <w:bCs/>
      <w:caps/>
      <w:spacing w:val="6"/>
      <w:sz w:val="26"/>
      <w:szCs w:val="22"/>
      <w:lang w:val="en-US" w:eastAsia="en-US" w:bidi="ar-SA"/>
    </w:rPr>
  </w:style>
  <w:style w:type="paragraph" w:customStyle="1" w:styleId="F2BODYTEXTChar">
    <w:name w:val="F2_BODY TEXT Char"/>
    <w:basedOn w:val="F10TITLEHEADChar"/>
    <w:link w:val="F2BODYTEXTCharChar"/>
    <w:rsid w:val="00AC3F49"/>
    <w:pPr>
      <w:keepNext w:val="0"/>
      <w:pBdr>
        <w:top w:val="none" w:sz="0" w:space="0" w:color="auto"/>
        <w:bottom w:val="none" w:sz="0" w:space="0" w:color="auto"/>
      </w:pBdr>
      <w:tabs>
        <w:tab w:val="left" w:pos="180"/>
      </w:tabs>
      <w:spacing w:after="80"/>
      <w:ind w:firstLine="504"/>
      <w:jc w:val="both"/>
    </w:pPr>
    <w:rPr>
      <w:rFonts w:ascii="Bookman Old Style" w:hAnsi="Bookman Old Style"/>
      <w:sz w:val="21"/>
    </w:rPr>
  </w:style>
  <w:style w:type="character" w:customStyle="1" w:styleId="F2BODYTEXTCharChar">
    <w:name w:val="F2_BODY TEXT Char Char"/>
    <w:link w:val="F2BODYTEXTChar"/>
    <w:rsid w:val="00AC3F49"/>
    <w:rPr>
      <w:rFonts w:ascii="Bookman Old Style" w:eastAsia="SimSun" w:hAnsi="Bookman Old Style" w:cs="Arial"/>
      <w:b/>
      <w:bCs/>
      <w:caps/>
      <w:spacing w:val="6"/>
      <w:sz w:val="21"/>
      <w:szCs w:val="22"/>
      <w:lang w:val="en-US" w:eastAsia="en-US" w:bidi="ar-SA"/>
    </w:rPr>
  </w:style>
  <w:style w:type="paragraph" w:customStyle="1" w:styleId="F3SUBHEAD2Char">
    <w:name w:val="F3_ SUB HEAD2 Char"/>
    <w:basedOn w:val="BodyTextIndent2"/>
    <w:link w:val="F3SUBHEAD2CharChar"/>
    <w:rsid w:val="00AC3F49"/>
    <w:pPr>
      <w:spacing w:before="60" w:after="40" w:line="240" w:lineRule="auto"/>
      <w:ind w:left="0"/>
    </w:pPr>
    <w:rPr>
      <w:rFonts w:ascii="Arial" w:hAnsi="Arial"/>
      <w:b/>
      <w:spacing w:val="6"/>
      <w:sz w:val="21"/>
      <w:szCs w:val="22"/>
    </w:rPr>
  </w:style>
  <w:style w:type="character" w:customStyle="1" w:styleId="F3SUBHEAD2CharChar">
    <w:name w:val="F3_ SUB HEAD2 Char Char"/>
    <w:link w:val="F3SUBHEAD2Char"/>
    <w:rsid w:val="00AC3F49"/>
    <w:rPr>
      <w:rFonts w:ascii="Arial" w:eastAsia="SimSun" w:hAnsi="Arial"/>
      <w:b/>
      <w:spacing w:val="6"/>
      <w:sz w:val="21"/>
      <w:szCs w:val="22"/>
      <w:lang w:val="en-US" w:eastAsia="en-US" w:bidi="ar-SA"/>
    </w:rPr>
  </w:style>
  <w:style w:type="paragraph" w:customStyle="1" w:styleId="F5SUBHEAD3Char">
    <w:name w:val="F5_ SUB HEAD3 Char"/>
    <w:basedOn w:val="F3SUBHEAD2Char"/>
    <w:link w:val="F5SUBHEAD3CharChar"/>
    <w:rsid w:val="00AC3F49"/>
    <w:rPr>
      <w:i/>
    </w:rPr>
  </w:style>
  <w:style w:type="character" w:customStyle="1" w:styleId="F5SUBHEAD3CharChar">
    <w:name w:val="F5_ SUB HEAD3 Char Char"/>
    <w:link w:val="F5SUBHEAD3Char"/>
    <w:rsid w:val="00AC3F49"/>
    <w:rPr>
      <w:rFonts w:ascii="Arial" w:eastAsia="SimSun" w:hAnsi="Arial"/>
      <w:b/>
      <w:i/>
      <w:spacing w:val="6"/>
      <w:sz w:val="21"/>
      <w:szCs w:val="22"/>
      <w:lang w:val="en-US" w:eastAsia="en-US" w:bidi="ar-SA"/>
    </w:rPr>
  </w:style>
  <w:style w:type="paragraph" w:customStyle="1" w:styleId="bodytext0">
    <w:name w:val="bodytext"/>
    <w:basedOn w:val="Subtitle"/>
    <w:rsid w:val="00AC3F49"/>
    <w:pPr>
      <w:spacing w:before="60" w:after="80" w:line="312" w:lineRule="auto"/>
      <w:ind w:firstLine="504"/>
      <w:jc w:val="both"/>
      <w:outlineLvl w:val="9"/>
    </w:pPr>
    <w:rPr>
      <w:rFonts w:ascii="Bookman Old Style" w:hAnsi="Bookman Old Style"/>
      <w:sz w:val="22"/>
      <w:szCs w:val="22"/>
    </w:rPr>
  </w:style>
  <w:style w:type="paragraph" w:customStyle="1" w:styleId="F9-Subtitle2">
    <w:name w:val="F9 - Subtitle 2"/>
    <w:basedOn w:val="bodytext0"/>
    <w:rsid w:val="00AC3F49"/>
    <w:pPr>
      <w:spacing w:line="288" w:lineRule="auto"/>
      <w:ind w:firstLine="0"/>
    </w:pPr>
    <w:rPr>
      <w:rFonts w:ascii="Arial" w:eastAsia="MS Mincho" w:hAnsi="Arial"/>
      <w:b/>
      <w:i/>
      <w:snapToGrid w:val="0"/>
      <w:sz w:val="21"/>
    </w:rPr>
  </w:style>
  <w:style w:type="paragraph" w:styleId="FootnoteText">
    <w:name w:val="footnote text"/>
    <w:basedOn w:val="Normal"/>
    <w:link w:val="FootnoteTextChar"/>
    <w:semiHidden/>
    <w:rsid w:val="00AC3F49"/>
    <w:rPr>
      <w:sz w:val="20"/>
      <w:szCs w:val="20"/>
    </w:rPr>
  </w:style>
  <w:style w:type="paragraph" w:styleId="NormalWeb">
    <w:name w:val="Normal (Web)"/>
    <w:basedOn w:val="Normal"/>
    <w:uiPriority w:val="99"/>
    <w:rsid w:val="00AC3F49"/>
    <w:pPr>
      <w:spacing w:before="100" w:beforeAutospacing="1" w:after="100" w:afterAutospacing="1"/>
    </w:pPr>
    <w:rPr>
      <w:rFonts w:eastAsia="Times New Roman"/>
    </w:rPr>
  </w:style>
  <w:style w:type="paragraph" w:customStyle="1" w:styleId="F-11fractionnumbering">
    <w:name w:val="F-11 fraction numbering"/>
    <w:basedOn w:val="Normal"/>
    <w:rsid w:val="006671CE"/>
    <w:pPr>
      <w:tabs>
        <w:tab w:val="num" w:pos="1224"/>
      </w:tabs>
      <w:spacing w:after="40" w:line="276" w:lineRule="auto"/>
      <w:ind w:left="1224" w:hanging="288"/>
      <w:jc w:val="both"/>
    </w:pPr>
    <w:rPr>
      <w:rFonts w:ascii="Bookman Old Style" w:hAnsi="Bookman Old Style"/>
      <w:sz w:val="21"/>
    </w:rPr>
  </w:style>
  <w:style w:type="paragraph" w:customStyle="1" w:styleId="StyleF4mainheadCharCharCharCentered">
    <w:name w:val="Style F4mainhead Char Char Char + Centered"/>
    <w:basedOn w:val="F4mainheadCharCharChar0"/>
    <w:rsid w:val="00AC3F49"/>
    <w:pPr>
      <w:jc w:val="center"/>
    </w:pPr>
    <w:rPr>
      <w:rFonts w:eastAsia="Times New Roman"/>
    </w:rPr>
  </w:style>
  <w:style w:type="paragraph" w:customStyle="1" w:styleId="StyleF4mainheadCharCharCharCentered1">
    <w:name w:val="Style F4mainhead Char Char Char + Centered1"/>
    <w:basedOn w:val="F4mainheadCharCharChar0"/>
    <w:rsid w:val="00AC3F49"/>
    <w:pPr>
      <w:jc w:val="center"/>
    </w:pPr>
    <w:rPr>
      <w:rFonts w:eastAsia="Times New Roman"/>
    </w:rPr>
  </w:style>
  <w:style w:type="paragraph" w:customStyle="1" w:styleId="StyleF4mainheadCentered">
    <w:name w:val="Style F4mainhead + Centered"/>
    <w:basedOn w:val="F4mainheadCharChar"/>
    <w:rsid w:val="00E11EB0"/>
    <w:rPr>
      <w:rFonts w:eastAsia="Times New Roman"/>
      <w:sz w:val="22"/>
    </w:rPr>
  </w:style>
  <w:style w:type="paragraph" w:customStyle="1" w:styleId="StyleF8-BodyTextCharCharCharCharCharCharCharCharCharCha">
    <w:name w:val="Style F8-Body Text Char Char Char Char Char Char Char Char Char Cha..."/>
    <w:basedOn w:val="F8-BodyTextCharCharCharCharCharCharCharCharCharCharChar"/>
    <w:rsid w:val="008B4FA9"/>
    <w:pPr>
      <w:numPr>
        <w:ilvl w:val="1"/>
        <w:numId w:val="4"/>
      </w:numPr>
      <w:spacing w:line="240" w:lineRule="auto"/>
    </w:pPr>
    <w:rPr>
      <w:rFonts w:eastAsia="Times New Roman"/>
    </w:rPr>
  </w:style>
  <w:style w:type="paragraph" w:customStyle="1" w:styleId="StyleF4mainheadCentered1">
    <w:name w:val="Style F4mainhead + Centered1"/>
    <w:basedOn w:val="F4mainheadCharChar"/>
    <w:rsid w:val="002C3186"/>
    <w:rPr>
      <w:rFonts w:eastAsia="Times New Roman"/>
      <w:sz w:val="22"/>
    </w:rPr>
  </w:style>
  <w:style w:type="paragraph" w:customStyle="1" w:styleId="f3">
    <w:name w:val="f3"/>
    <w:basedOn w:val="Normal"/>
    <w:rsid w:val="00AF52FF"/>
    <w:pPr>
      <w:spacing w:before="60" w:after="40"/>
    </w:pPr>
    <w:rPr>
      <w:rFonts w:ascii="SHREE-TAM-0835" w:eastAsia="Times New Roman" w:hAnsi="SHREE-TAM-0835"/>
      <w:b/>
      <w:bCs/>
      <w:szCs w:val="20"/>
      <w:lang w:val="en-GB"/>
    </w:rPr>
  </w:style>
  <w:style w:type="paragraph" w:customStyle="1" w:styleId="f2">
    <w:name w:val="f2"/>
    <w:basedOn w:val="Normal"/>
    <w:rsid w:val="00AF52FF"/>
    <w:pPr>
      <w:spacing w:after="80" w:line="288" w:lineRule="auto"/>
      <w:ind w:firstLine="504"/>
      <w:jc w:val="both"/>
    </w:pPr>
    <w:rPr>
      <w:rFonts w:ascii="SHREE-TAM-0802" w:eastAsia="Times New Roman" w:hAnsi="SHREE-TAM-0802"/>
      <w:b/>
      <w:bCs/>
      <w:sz w:val="22"/>
      <w:szCs w:val="22"/>
      <w:lang w:val="en-GB"/>
    </w:rPr>
  </w:style>
  <w:style w:type="paragraph" w:customStyle="1" w:styleId="StyleLatinKrutiTamil130ComplexArialLatin105ptJu">
    <w:name w:val="Style (Latin) Kruti Tamil 130 (Complex) Arial (Latin) 10.5 pt Ju..."/>
    <w:basedOn w:val="Normal"/>
    <w:rsid w:val="00C16BC9"/>
    <w:pPr>
      <w:jc w:val="both"/>
    </w:pPr>
    <w:rPr>
      <w:rFonts w:ascii="Kruti Tamil 130" w:eastAsia="Times New Roman" w:hAnsi="Kruti Tamil 130" w:cs="Arial"/>
      <w:sz w:val="21"/>
    </w:rPr>
  </w:style>
  <w:style w:type="paragraph" w:customStyle="1" w:styleId="Stylef2NotBold">
    <w:name w:val="Style f2 + Not Bold"/>
    <w:basedOn w:val="f2"/>
    <w:rsid w:val="000D123D"/>
    <w:pPr>
      <w:tabs>
        <w:tab w:val="num" w:pos="720"/>
      </w:tabs>
      <w:ind w:left="720" w:hanging="180"/>
    </w:pPr>
    <w:rPr>
      <w:b w:val="0"/>
      <w:bCs w:val="0"/>
    </w:rPr>
  </w:style>
  <w:style w:type="paragraph" w:customStyle="1" w:styleId="StylealtctrlCharCharCharBefore1ptAfter1pt">
    <w:name w:val="Style alt ctrl Char Char Char + Before:  1 pt After:  1 pt"/>
    <w:basedOn w:val="Normal"/>
    <w:rsid w:val="004207D8"/>
    <w:pPr>
      <w:tabs>
        <w:tab w:val="num" w:pos="1224"/>
      </w:tabs>
      <w:ind w:left="1224" w:hanging="288"/>
    </w:pPr>
  </w:style>
  <w:style w:type="paragraph" w:customStyle="1" w:styleId="StyleF8-BodyTextCharCharCharCharCharCharCharCharCharCha1">
    <w:name w:val="Style F8-Body Text Char Char Char Char Char Char Char Char Char Cha...1"/>
    <w:basedOn w:val="F8-BodyTextCharCharCharCharCharCharCharCharCharCharChar"/>
    <w:rsid w:val="00B90FFE"/>
    <w:pPr>
      <w:spacing w:line="276" w:lineRule="auto"/>
    </w:pPr>
    <w:rPr>
      <w:spacing w:val="-4"/>
    </w:rPr>
  </w:style>
  <w:style w:type="paragraph" w:styleId="PlainText">
    <w:name w:val="Plain Text"/>
    <w:basedOn w:val="Normal"/>
    <w:link w:val="PlainTextChar"/>
    <w:rsid w:val="00715E7A"/>
    <w:rPr>
      <w:rFonts w:ascii="Courier New" w:eastAsia="Times New Roman" w:hAnsi="Courier New"/>
      <w:sz w:val="20"/>
      <w:szCs w:val="20"/>
    </w:rPr>
  </w:style>
  <w:style w:type="paragraph" w:customStyle="1" w:styleId="headline">
    <w:name w:val="headline"/>
    <w:basedOn w:val="Normal"/>
    <w:rsid w:val="00715E7A"/>
    <w:pPr>
      <w:spacing w:before="100" w:beforeAutospacing="1" w:after="100" w:afterAutospacing="1"/>
    </w:pPr>
    <w:rPr>
      <w:lang w:eastAsia="zh-CN"/>
    </w:rPr>
  </w:style>
  <w:style w:type="paragraph" w:customStyle="1" w:styleId="Normal1">
    <w:name w:val="Normal1"/>
    <w:basedOn w:val="Normal"/>
    <w:rsid w:val="00715E7A"/>
    <w:pPr>
      <w:spacing w:before="100" w:beforeAutospacing="1" w:after="100" w:afterAutospacing="1"/>
    </w:pPr>
    <w:rPr>
      <w:lang w:eastAsia="zh-CN"/>
    </w:rPr>
  </w:style>
  <w:style w:type="paragraph" w:customStyle="1" w:styleId="H3">
    <w:name w:val="H3"/>
    <w:basedOn w:val="Normal"/>
    <w:next w:val="Normal"/>
    <w:rsid w:val="00715E7A"/>
    <w:pPr>
      <w:keepNext/>
      <w:snapToGrid w:val="0"/>
      <w:spacing w:before="100" w:after="100"/>
      <w:outlineLvl w:val="3"/>
    </w:pPr>
    <w:rPr>
      <w:rFonts w:eastAsia="Times New Roman"/>
      <w:b/>
      <w:bCs/>
      <w:sz w:val="28"/>
      <w:szCs w:val="28"/>
    </w:rPr>
  </w:style>
  <w:style w:type="paragraph" w:customStyle="1" w:styleId="BodyText1">
    <w:name w:val="Body Text1"/>
    <w:rsid w:val="001605FE"/>
    <w:pPr>
      <w:autoSpaceDE w:val="0"/>
      <w:autoSpaceDN w:val="0"/>
      <w:adjustRightInd w:val="0"/>
      <w:spacing w:after="144"/>
      <w:ind w:firstLine="480"/>
      <w:jc w:val="both"/>
    </w:pPr>
    <w:rPr>
      <w:rFonts w:ascii="Bookman Old Style" w:eastAsia="Times New Roman" w:hAnsi="Bookman Old Style"/>
      <w:color w:val="000000"/>
      <w:lang w:bidi="ar-SA"/>
    </w:rPr>
  </w:style>
  <w:style w:type="paragraph" w:customStyle="1" w:styleId="F2-BodyText">
    <w:name w:val="F2-Body Text"/>
    <w:basedOn w:val="Normal"/>
    <w:rsid w:val="001605FE"/>
    <w:pPr>
      <w:spacing w:after="240"/>
      <w:ind w:firstLine="1008"/>
      <w:jc w:val="both"/>
    </w:pPr>
    <w:rPr>
      <w:rFonts w:ascii="Bookman Old Style" w:eastAsia="Times New Roman" w:hAnsi="Bookman Old Style"/>
      <w:sz w:val="22"/>
    </w:rPr>
  </w:style>
  <w:style w:type="paragraph" w:customStyle="1" w:styleId="StyleBodytextLatin11ptAuto">
    <w:name w:val="Style Body text + (Latin) 11 pt Auto"/>
    <w:basedOn w:val="BodyText1"/>
    <w:rsid w:val="001605FE"/>
    <w:pPr>
      <w:spacing w:before="40" w:after="60" w:line="276" w:lineRule="auto"/>
      <w:ind w:firstLine="504"/>
    </w:pPr>
    <w:rPr>
      <w:color w:val="auto"/>
      <w:sz w:val="21"/>
    </w:rPr>
  </w:style>
  <w:style w:type="paragraph" w:customStyle="1" w:styleId="StyleBodytextUniversLatin11ptLatinBoldAuto">
    <w:name w:val="Style Body text + Univers (Latin) 11 pt (Latin) Bold Auto"/>
    <w:basedOn w:val="BodyText1"/>
    <w:rsid w:val="001605FE"/>
    <w:pPr>
      <w:spacing w:after="120"/>
      <w:ind w:firstLine="475"/>
      <w:jc w:val="center"/>
    </w:pPr>
    <w:rPr>
      <w:rFonts w:ascii="Arial" w:hAnsi="Arial"/>
      <w:b/>
      <w:color w:val="auto"/>
      <w:sz w:val="22"/>
    </w:rPr>
  </w:style>
  <w:style w:type="paragraph" w:customStyle="1" w:styleId="StyleunitLatin11pt">
    <w:name w:val="Style unit + (Latin) 11 pt"/>
    <w:basedOn w:val="Normal"/>
    <w:rsid w:val="001605FE"/>
    <w:pPr>
      <w:autoSpaceDE w:val="0"/>
      <w:autoSpaceDN w:val="0"/>
      <w:adjustRightInd w:val="0"/>
      <w:spacing w:before="60" w:after="8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BodyTextIndentBookmanOldStyleLatin11ptJustified">
    <w:name w:val="Style Body Text Indent + Bookman Old Style (Latin) 11 pt Justified"/>
    <w:basedOn w:val="BodyTextIndent"/>
    <w:rsid w:val="001605FE"/>
    <w:pPr>
      <w:tabs>
        <w:tab w:val="num" w:pos="1224"/>
      </w:tabs>
      <w:spacing w:before="40" w:after="40" w:line="283" w:lineRule="auto"/>
      <w:ind w:left="1224" w:hanging="288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StyleStyleBodytextLatin11ptBefore013Hanging044">
    <w:name w:val="Style Style Body text + (Latin) 11 pt Before:  0.13&quot; Hanging:  0.44..."/>
    <w:basedOn w:val="Normal"/>
    <w:rsid w:val="001605FE"/>
    <w:pPr>
      <w:autoSpaceDE w:val="0"/>
      <w:autoSpaceDN w:val="0"/>
      <w:adjustRightInd w:val="0"/>
      <w:spacing w:before="40" w:after="40" w:line="288" w:lineRule="auto"/>
      <w:ind w:left="630" w:hanging="630"/>
      <w:jc w:val="both"/>
    </w:pPr>
    <w:rPr>
      <w:rFonts w:ascii="Bookman Old Style" w:eastAsia="Times New Roman" w:hAnsi="Bookman Old Style"/>
      <w:color w:val="000000"/>
      <w:sz w:val="21"/>
      <w:szCs w:val="20"/>
    </w:rPr>
  </w:style>
  <w:style w:type="paragraph" w:customStyle="1" w:styleId="StyleStyleBodytextLatin11ptAutoFirstline044">
    <w:name w:val="Style Style Body text + (Latin) 11 pt Auto + First line:  0.44&quot;"/>
    <w:basedOn w:val="StyleBodytextLatin11ptAuto"/>
    <w:rsid w:val="001605FE"/>
    <w:pPr>
      <w:ind w:firstLine="634"/>
    </w:pPr>
  </w:style>
  <w:style w:type="paragraph" w:customStyle="1" w:styleId="StyleStyleStyleStyleBodytextLatin11ptAutoFirstline1">
    <w:name w:val="Style Style Style Style Body text + (Latin) 11 pt Auto + First line...1"/>
    <w:basedOn w:val="Normal"/>
    <w:rsid w:val="001605FE"/>
    <w:pPr>
      <w:autoSpaceDE w:val="0"/>
      <w:autoSpaceDN w:val="0"/>
      <w:adjustRightInd w:val="0"/>
      <w:spacing w:before="40" w:after="60" w:line="276" w:lineRule="auto"/>
      <w:ind w:left="630" w:firstLine="360"/>
      <w:jc w:val="both"/>
    </w:pPr>
    <w:rPr>
      <w:rFonts w:ascii="Bookman Old Style" w:eastAsia="Times New Roman" w:hAnsi="Bookman Old Style"/>
      <w:sz w:val="21"/>
      <w:szCs w:val="20"/>
    </w:rPr>
  </w:style>
  <w:style w:type="paragraph" w:customStyle="1" w:styleId="StyleStyleStyleBodytextLatin11ptBefore013Hanging">
    <w:name w:val="Style Style Style Body text + (Latin) 11 pt Before:  0.13&quot; Hanging:..."/>
    <w:basedOn w:val="StyleStyleBodytextLatin11ptBefore013Hanging044"/>
    <w:rsid w:val="001605FE"/>
    <w:pPr>
      <w:ind w:left="810" w:hanging="810"/>
    </w:pPr>
  </w:style>
  <w:style w:type="paragraph" w:customStyle="1" w:styleId="Style3">
    <w:name w:val="Style3"/>
    <w:basedOn w:val="Style2"/>
    <w:rsid w:val="001605FE"/>
    <w:pPr>
      <w:autoSpaceDE w:val="0"/>
      <w:autoSpaceDN w:val="0"/>
      <w:adjustRightInd w:val="0"/>
      <w:spacing w:before="40"/>
      <w:ind w:left="702" w:hanging="684"/>
    </w:pPr>
    <w:rPr>
      <w:rFonts w:eastAsia="Times New Roman"/>
      <w:color w:val="000000"/>
      <w:szCs w:val="20"/>
    </w:rPr>
  </w:style>
  <w:style w:type="paragraph" w:customStyle="1" w:styleId="Style4">
    <w:name w:val="Style4"/>
    <w:basedOn w:val="Style3"/>
    <w:rsid w:val="001605FE"/>
    <w:pPr>
      <w:ind w:left="630" w:hanging="657"/>
    </w:pPr>
  </w:style>
  <w:style w:type="paragraph" w:customStyle="1" w:styleId="StyleStyleStyleStyleBodytextLatin11ptBefore013Ha">
    <w:name w:val="Style Style Style Style Body text + (Latin) 11 pt Before:  0.13&quot; Ha..."/>
    <w:basedOn w:val="StyleStyleStyleBodytextLatin11ptBefore013Hanging"/>
    <w:rsid w:val="001605FE"/>
    <w:pPr>
      <w:ind w:left="603" w:hanging="603"/>
    </w:pPr>
  </w:style>
  <w:style w:type="paragraph" w:customStyle="1" w:styleId="bodyCharCharChar">
    <w:name w:val="body Char Char Char"/>
    <w:basedOn w:val="BodyTextIndent"/>
    <w:link w:val="bodyCharCharCharChar"/>
    <w:rsid w:val="009D518C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TextIndentChar">
    <w:name w:val="Body Text Indent Char"/>
    <w:link w:val="BodyTextIndent"/>
    <w:rsid w:val="00FA6BAC"/>
    <w:rPr>
      <w:rFonts w:eastAsia="SimSun"/>
      <w:sz w:val="24"/>
      <w:szCs w:val="24"/>
      <w:lang w:val="en-US" w:eastAsia="en-US" w:bidi="ar-SA"/>
    </w:rPr>
  </w:style>
  <w:style w:type="character" w:customStyle="1" w:styleId="bodyCharCharCharChar">
    <w:name w:val="body Char Char Char Char"/>
    <w:link w:val="bodyCharCharChar"/>
    <w:rsid w:val="00FA6BAC"/>
    <w:rPr>
      <w:rFonts w:ascii="Bookman Old Style" w:eastAsia="SimSun" w:hAnsi="Bookman Old Style"/>
      <w:sz w:val="21"/>
      <w:szCs w:val="21"/>
      <w:lang w:val="en-US" w:eastAsia="en-US" w:bidi="ar-SA"/>
    </w:rPr>
  </w:style>
  <w:style w:type="paragraph" w:customStyle="1" w:styleId="F4mainheadChar">
    <w:name w:val="F4mainhead Char"/>
    <w:link w:val="F4mainheadCharChar0"/>
    <w:rsid w:val="002C0C75"/>
    <w:pPr>
      <w:spacing w:before="60" w:line="300" w:lineRule="auto"/>
      <w:jc w:val="center"/>
    </w:pPr>
    <w:rPr>
      <w:rFonts w:ascii="Arial" w:hAnsi="Arial" w:cs="Arial"/>
      <w:b/>
      <w:bCs/>
      <w:caps/>
      <w:noProof/>
      <w:sz w:val="21"/>
      <w:szCs w:val="22"/>
      <w:lang w:bidi="ar-SA"/>
    </w:rPr>
  </w:style>
  <w:style w:type="character" w:customStyle="1" w:styleId="F4mainheadCharChar0">
    <w:name w:val="F4mainhead Char Char"/>
    <w:link w:val="F4mainheadChar"/>
    <w:rsid w:val="002C0C75"/>
    <w:rPr>
      <w:rFonts w:ascii="Arial" w:hAnsi="Arial" w:cs="Arial"/>
      <w:b/>
      <w:bCs/>
      <w:caps/>
      <w:noProof/>
      <w:sz w:val="21"/>
      <w:szCs w:val="22"/>
      <w:lang w:val="en-US" w:eastAsia="en-US" w:bidi="ar-SA"/>
    </w:rPr>
  </w:style>
  <w:style w:type="paragraph" w:customStyle="1" w:styleId="Style5">
    <w:name w:val="Style5"/>
    <w:basedOn w:val="bodyCharCharChar"/>
    <w:link w:val="Style5Char"/>
    <w:rsid w:val="002E4DF3"/>
    <w:pPr>
      <w:tabs>
        <w:tab w:val="num" w:pos="720"/>
      </w:tabs>
      <w:ind w:left="720" w:hanging="360"/>
    </w:pPr>
    <w:rPr>
      <w:rFonts w:ascii="Anu Bramma" w:hAnsi="Anu Bramma" w:cs="Bookman Old Style"/>
      <w:sz w:val="22"/>
    </w:rPr>
  </w:style>
  <w:style w:type="paragraph" w:customStyle="1" w:styleId="body1">
    <w:name w:val="body1"/>
    <w:basedOn w:val="F7-Numbering"/>
    <w:link w:val="body1Char"/>
    <w:rsid w:val="00E87FE0"/>
    <w:pPr>
      <w:tabs>
        <w:tab w:val="clear" w:pos="1224"/>
      </w:tabs>
      <w:spacing w:before="80" w:after="80" w:line="300" w:lineRule="auto"/>
      <w:ind w:left="540" w:firstLine="0"/>
    </w:pPr>
    <w:rPr>
      <w:rFonts w:ascii="Anu Bramma" w:hAnsi="Anu Bramma" w:cs="Times New Roman"/>
      <w:sz w:val="22"/>
      <w:szCs w:val="22"/>
    </w:rPr>
  </w:style>
  <w:style w:type="character" w:customStyle="1" w:styleId="F7-NumberingChar">
    <w:name w:val="F7-Numbering Char"/>
    <w:link w:val="F7-Numbering"/>
    <w:rsid w:val="00A10B0F"/>
    <w:rPr>
      <w:rFonts w:ascii="Bookman Old Style" w:hAnsi="Bookman Old Style" w:cs="Bookman Old Style"/>
      <w:sz w:val="21"/>
      <w:szCs w:val="21"/>
      <w:lang w:bidi="ar-SA"/>
    </w:rPr>
  </w:style>
  <w:style w:type="character" w:customStyle="1" w:styleId="body1Char">
    <w:name w:val="body1 Char"/>
    <w:link w:val="body1"/>
    <w:rsid w:val="00A10B0F"/>
    <w:rPr>
      <w:rFonts w:ascii="Anu Bramma" w:hAnsi="Anu Bramma" w:cs="Bookman Old Style"/>
      <w:sz w:val="22"/>
      <w:szCs w:val="22"/>
    </w:rPr>
  </w:style>
  <w:style w:type="paragraph" w:customStyle="1" w:styleId="StyleStyle5Before1ptAfter2pt">
    <w:name w:val="Style Style5 + Before:  1 pt After:  2 pt"/>
    <w:basedOn w:val="Style5"/>
    <w:rsid w:val="00E74839"/>
    <w:pPr>
      <w:spacing w:before="20" w:after="40"/>
    </w:pPr>
    <w:rPr>
      <w:rFonts w:eastAsia="Times New Roman"/>
    </w:rPr>
  </w:style>
  <w:style w:type="paragraph" w:customStyle="1" w:styleId="StyleStyle5After2pt">
    <w:name w:val="Style Style5 + After:  2 pt"/>
    <w:basedOn w:val="Style5"/>
    <w:link w:val="StyleStyle5After2ptChar"/>
    <w:rsid w:val="00E74839"/>
    <w:pPr>
      <w:spacing w:after="40"/>
    </w:pPr>
    <w:rPr>
      <w:rFonts w:eastAsia="Times New Roman"/>
    </w:rPr>
  </w:style>
  <w:style w:type="paragraph" w:customStyle="1" w:styleId="body">
    <w:name w:val="body"/>
    <w:basedOn w:val="BodyTextIndent"/>
    <w:rsid w:val="007136B9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Style6">
    <w:name w:val="Style6"/>
    <w:basedOn w:val="F7-Numbering"/>
    <w:rsid w:val="00A33748"/>
    <w:pPr>
      <w:numPr>
        <w:ilvl w:val="1"/>
        <w:numId w:val="3"/>
      </w:numPr>
      <w:spacing w:line="288" w:lineRule="auto"/>
    </w:pPr>
  </w:style>
  <w:style w:type="character" w:customStyle="1" w:styleId="Style5Char">
    <w:name w:val="Style5 Char"/>
    <w:link w:val="Style5"/>
    <w:rsid w:val="00DD6D89"/>
    <w:rPr>
      <w:rFonts w:ascii="Anu Bramma" w:hAnsi="Anu Bramma" w:cs="Bookman Old Style"/>
      <w:sz w:val="22"/>
      <w:szCs w:val="21"/>
      <w:lang w:bidi="ar-SA"/>
    </w:rPr>
  </w:style>
  <w:style w:type="character" w:customStyle="1" w:styleId="StyleStyle5After2ptChar">
    <w:name w:val="Style Style5 + After:  2 pt Char"/>
    <w:link w:val="StyleStyle5After2pt"/>
    <w:rsid w:val="00DD6D89"/>
    <w:rPr>
      <w:rFonts w:ascii="Anu Bramma" w:eastAsia="Times New Roman" w:hAnsi="Anu Bramma" w:cs="Bookman Old Style"/>
      <w:sz w:val="22"/>
      <w:szCs w:val="21"/>
      <w:lang w:bidi="ar-SA"/>
    </w:rPr>
  </w:style>
  <w:style w:type="paragraph" w:customStyle="1" w:styleId="Style7">
    <w:name w:val="Style7"/>
    <w:basedOn w:val="Normal"/>
    <w:rsid w:val="00E46315"/>
    <w:pPr>
      <w:tabs>
        <w:tab w:val="left" w:pos="405"/>
      </w:tabs>
      <w:autoSpaceDE w:val="0"/>
      <w:autoSpaceDN w:val="0"/>
      <w:adjustRightInd w:val="0"/>
      <w:spacing w:line="288" w:lineRule="auto"/>
      <w:ind w:left="720"/>
    </w:pPr>
    <w:rPr>
      <w:rFonts w:ascii="Bookman Old Style" w:hAnsi="Bookman Old Style"/>
      <w:sz w:val="22"/>
      <w:szCs w:val="22"/>
    </w:rPr>
  </w:style>
  <w:style w:type="paragraph" w:customStyle="1" w:styleId="F5-SubHead2CharCharCharChar">
    <w:name w:val="F5- Sub Head2 Char Char Char Char"/>
    <w:basedOn w:val="Normal"/>
    <w:rsid w:val="000E6D92"/>
    <w:pPr>
      <w:spacing w:before="60" w:after="40"/>
    </w:pPr>
    <w:rPr>
      <w:rFonts w:ascii="Arial" w:hAnsi="Arial"/>
      <w:b/>
      <w:sz w:val="21"/>
    </w:rPr>
  </w:style>
  <w:style w:type="paragraph" w:customStyle="1" w:styleId="xl44">
    <w:name w:val="xl44"/>
    <w:basedOn w:val="Normal"/>
    <w:rsid w:val="000E6D92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HeadF4">
    <w:name w:val="Head_F4"/>
    <w:basedOn w:val="F4mainheadCharChar"/>
    <w:link w:val="HeadF4Char"/>
    <w:rsid w:val="00541D56"/>
    <w:pPr>
      <w:spacing w:after="120"/>
    </w:pPr>
    <w:rPr>
      <w:sz w:val="22"/>
    </w:rPr>
  </w:style>
  <w:style w:type="paragraph" w:customStyle="1" w:styleId="HeadF3">
    <w:name w:val="Head_F3"/>
    <w:basedOn w:val="F5-SubHead2CharCharCharCharChar"/>
    <w:link w:val="HeadF3Char"/>
    <w:rsid w:val="00463B21"/>
    <w:pPr>
      <w:spacing w:before="40"/>
    </w:pPr>
  </w:style>
  <w:style w:type="paragraph" w:customStyle="1" w:styleId="BodyF2">
    <w:name w:val="Body_F2"/>
    <w:basedOn w:val="bodyCharCharChar"/>
    <w:link w:val="BodyF2Char"/>
    <w:rsid w:val="00544D63"/>
    <w:pPr>
      <w:spacing w:before="0" w:after="20" w:line="283" w:lineRule="auto"/>
    </w:pPr>
  </w:style>
  <w:style w:type="character" w:customStyle="1" w:styleId="BodyF2Char">
    <w:name w:val="Body_F2 Char"/>
    <w:basedOn w:val="bodyCharCharCharChar"/>
    <w:link w:val="BodyF2"/>
    <w:rsid w:val="00544D63"/>
    <w:rPr>
      <w:rFonts w:ascii="Bookman Old Style" w:eastAsia="SimSun" w:hAnsi="Bookman Old Style"/>
      <w:sz w:val="21"/>
      <w:szCs w:val="21"/>
      <w:lang w:val="en-US" w:eastAsia="en-US" w:bidi="ar-SA"/>
    </w:rPr>
  </w:style>
  <w:style w:type="paragraph" w:customStyle="1" w:styleId="StyleHeadF4After3pt">
    <w:name w:val="Style Head_F4 + After:  3 pt"/>
    <w:basedOn w:val="HeadF4"/>
    <w:rsid w:val="00A67D7B"/>
    <w:pPr>
      <w:spacing w:after="0"/>
    </w:pPr>
    <w:rPr>
      <w:rFonts w:eastAsia="Times New Roman"/>
      <w:sz w:val="21"/>
    </w:rPr>
  </w:style>
  <w:style w:type="paragraph" w:customStyle="1" w:styleId="F2BODYTEXT">
    <w:name w:val="F2_BODY TEXT"/>
    <w:basedOn w:val="Normal"/>
    <w:rsid w:val="0053583C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F3SUBHEAD0">
    <w:name w:val="F3_SUBHEAD"/>
    <w:basedOn w:val="Normal"/>
    <w:link w:val="F3SUBHEADChar"/>
    <w:rsid w:val="0053583C"/>
    <w:pPr>
      <w:spacing w:before="60" w:after="40"/>
    </w:pPr>
    <w:rPr>
      <w:rFonts w:ascii="Arial" w:hAnsi="Arial"/>
      <w:b/>
      <w:sz w:val="21"/>
      <w:lang w:val="en-GB"/>
    </w:rPr>
  </w:style>
  <w:style w:type="character" w:customStyle="1" w:styleId="F3SUBHEADChar">
    <w:name w:val="F3_SUBHEAD Char"/>
    <w:link w:val="F3SUBHEAD0"/>
    <w:rsid w:val="0053583C"/>
    <w:rPr>
      <w:rFonts w:ascii="Arial" w:eastAsia="SimSun" w:hAnsi="Arial"/>
      <w:b/>
      <w:sz w:val="21"/>
      <w:szCs w:val="24"/>
      <w:lang w:val="en-GB" w:eastAsia="en-US" w:bidi="ar-SA"/>
    </w:rPr>
  </w:style>
  <w:style w:type="paragraph" w:customStyle="1" w:styleId="BulletF8">
    <w:name w:val="Bullet_F8"/>
    <w:basedOn w:val="Normal"/>
    <w:link w:val="BulletF8Char"/>
    <w:rsid w:val="0053583C"/>
    <w:pPr>
      <w:spacing w:before="40" w:after="40" w:line="264" w:lineRule="auto"/>
      <w:jc w:val="both"/>
    </w:pPr>
    <w:rPr>
      <w:rFonts w:ascii="Bookman Old Style" w:hAnsi="Bookman Old Style"/>
      <w:sz w:val="21"/>
      <w:lang w:val="en-GB"/>
    </w:rPr>
  </w:style>
  <w:style w:type="character" w:customStyle="1" w:styleId="HeadF4Char">
    <w:name w:val="Head_F4 Char"/>
    <w:link w:val="HeadF4"/>
    <w:rsid w:val="0053583C"/>
    <w:rPr>
      <w:rFonts w:ascii="Arial" w:eastAsia="SimSun" w:hAnsi="Arial" w:cs="Arial"/>
      <w:b/>
      <w:bCs/>
      <w:caps/>
      <w:noProof/>
      <w:sz w:val="22"/>
      <w:szCs w:val="22"/>
      <w:lang w:val="en-US" w:eastAsia="en-US" w:bidi="ar-SA"/>
    </w:rPr>
  </w:style>
  <w:style w:type="character" w:customStyle="1" w:styleId="BulletF8Char">
    <w:name w:val="Bullet_F8 Char"/>
    <w:link w:val="BulletF8"/>
    <w:rsid w:val="0053583C"/>
    <w:rPr>
      <w:rFonts w:ascii="Bookman Old Style" w:eastAsia="SimSun" w:hAnsi="Bookman Old Style"/>
      <w:sz w:val="21"/>
      <w:szCs w:val="24"/>
      <w:lang w:val="en-GB" w:eastAsia="en-US" w:bidi="ar-SA"/>
    </w:rPr>
  </w:style>
  <w:style w:type="paragraph" w:customStyle="1" w:styleId="HeadII">
    <w:name w:val="Head II"/>
    <w:basedOn w:val="Heading4"/>
    <w:rsid w:val="0053583C"/>
    <w:pPr>
      <w:spacing w:before="60" w:after="0"/>
      <w:jc w:val="both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Para-1">
    <w:name w:val="Para - 1"/>
    <w:basedOn w:val="BodyText"/>
    <w:rsid w:val="0053583C"/>
    <w:pPr>
      <w:spacing w:after="80"/>
      <w:ind w:firstLine="504"/>
      <w:jc w:val="both"/>
    </w:pPr>
    <w:rPr>
      <w:rFonts w:ascii="Arial" w:eastAsia="Times New Roman" w:hAnsi="Arial" w:cs="Arial"/>
    </w:rPr>
  </w:style>
  <w:style w:type="numbering" w:styleId="111111">
    <w:name w:val="Outline List 2"/>
    <w:basedOn w:val="NoList"/>
    <w:rsid w:val="0053583C"/>
    <w:pPr>
      <w:numPr>
        <w:numId w:val="1"/>
      </w:numPr>
    </w:pPr>
  </w:style>
  <w:style w:type="paragraph" w:customStyle="1" w:styleId="F6">
    <w:name w:val="F6"/>
    <w:basedOn w:val="Normal"/>
    <w:link w:val="F6Char"/>
    <w:rsid w:val="00BA2DF2"/>
    <w:pPr>
      <w:numPr>
        <w:numId w:val="2"/>
      </w:numPr>
    </w:p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4F0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hortReturnAddress">
    <w:name w:val="Short Return Address"/>
    <w:basedOn w:val="Normal"/>
    <w:rsid w:val="00151788"/>
    <w:rPr>
      <w:rFonts w:eastAsia="Times New Roman"/>
    </w:rPr>
  </w:style>
  <w:style w:type="paragraph" w:customStyle="1" w:styleId="table">
    <w:name w:val="table"/>
    <w:basedOn w:val="Normal"/>
    <w:rsid w:val="008800D5"/>
    <w:pPr>
      <w:spacing w:before="40" w:after="40"/>
      <w:jc w:val="center"/>
    </w:pPr>
    <w:rPr>
      <w:rFonts w:ascii="Bookman Old Style" w:hAnsi="Bookman Old Style" w:cs="Arial"/>
      <w:b/>
      <w:sz w:val="21"/>
      <w:szCs w:val="21"/>
    </w:rPr>
  </w:style>
  <w:style w:type="paragraph" w:customStyle="1" w:styleId="Style8">
    <w:name w:val="Style8"/>
    <w:basedOn w:val="F6"/>
    <w:link w:val="Style8Char"/>
    <w:rsid w:val="00A47970"/>
    <w:pPr>
      <w:numPr>
        <w:numId w:val="3"/>
      </w:numPr>
      <w:spacing w:before="40" w:after="40" w:line="288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F8-Heading">
    <w:name w:val="F8-Heading"/>
    <w:rsid w:val="00A37AB8"/>
    <w:pPr>
      <w:keepNext/>
      <w:spacing w:before="120" w:after="480"/>
    </w:pPr>
    <w:rPr>
      <w:rFonts w:ascii="Arial Black" w:eastAsia="Times New Roman" w:hAnsi="Arial Black"/>
      <w:caps/>
      <w:sz w:val="26"/>
      <w:lang w:bidi="ar-SA"/>
    </w:rPr>
  </w:style>
  <w:style w:type="paragraph" w:customStyle="1" w:styleId="F6-SubHeading">
    <w:name w:val="F6-Sub Heading"/>
    <w:rsid w:val="00A37AB8"/>
    <w:pPr>
      <w:keepNext/>
      <w:spacing w:after="240"/>
    </w:pPr>
    <w:rPr>
      <w:rFonts w:eastAsia="Times New Roman"/>
      <w:b/>
      <w:sz w:val="25"/>
      <w:lang w:bidi="ar-SA"/>
    </w:rPr>
  </w:style>
  <w:style w:type="paragraph" w:customStyle="1" w:styleId="F2-Paragraph">
    <w:name w:val="F2-Paragraph"/>
    <w:rsid w:val="00A37AB8"/>
    <w:pPr>
      <w:spacing w:after="360" w:line="360" w:lineRule="auto"/>
      <w:ind w:firstLine="1008"/>
      <w:jc w:val="both"/>
    </w:pPr>
    <w:rPr>
      <w:rFonts w:eastAsia="Times New Roman"/>
      <w:sz w:val="24"/>
      <w:lang w:bidi="ar-SA"/>
    </w:rPr>
  </w:style>
  <w:style w:type="paragraph" w:customStyle="1" w:styleId="F3-NumberingandBullets">
    <w:name w:val="F3-Numbering and Bullets"/>
    <w:rsid w:val="00A37AB8"/>
    <w:pPr>
      <w:spacing w:after="360" w:line="360" w:lineRule="auto"/>
      <w:ind w:left="533" w:hanging="533"/>
      <w:jc w:val="both"/>
    </w:pPr>
    <w:rPr>
      <w:rFonts w:eastAsia="Times New Roman"/>
      <w:sz w:val="24"/>
      <w:lang w:bidi="ar-SA"/>
    </w:rPr>
  </w:style>
  <w:style w:type="character" w:customStyle="1" w:styleId="v11">
    <w:name w:val="v11"/>
    <w:basedOn w:val="DefaultParagraphFont"/>
    <w:rsid w:val="000E3AE4"/>
  </w:style>
  <w:style w:type="character" w:styleId="Strong">
    <w:name w:val="Strong"/>
    <w:uiPriority w:val="22"/>
    <w:qFormat/>
    <w:rsid w:val="000E3AE4"/>
    <w:rPr>
      <w:b/>
      <w:bCs/>
    </w:rPr>
  </w:style>
  <w:style w:type="paragraph" w:customStyle="1" w:styleId="ab">
    <w:name w:val="ab"/>
    <w:basedOn w:val="Normal"/>
    <w:rsid w:val="000E3AE4"/>
    <w:pPr>
      <w:spacing w:before="100" w:beforeAutospacing="1" w:after="100" w:afterAutospacing="1"/>
    </w:pPr>
    <w:rPr>
      <w:rFonts w:ascii="Verdana" w:eastAsia="Times New Roman" w:hAnsi="Verdana"/>
      <w:b/>
      <w:bCs/>
      <w:sz w:val="20"/>
      <w:szCs w:val="20"/>
    </w:rPr>
  </w:style>
  <w:style w:type="character" w:customStyle="1" w:styleId="v111">
    <w:name w:val="v111"/>
    <w:rsid w:val="000E3AE4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customStyle="1" w:styleId="NormalVerdana">
    <w:name w:val="Normal +Verdana"/>
    <w:aliases w:val="10 pt"/>
    <w:basedOn w:val="NormalWeb"/>
    <w:rsid w:val="000E3AE4"/>
    <w:pPr>
      <w:ind w:left="720" w:firstLine="720"/>
    </w:pPr>
    <w:rPr>
      <w:rFonts w:ascii="Verdana" w:hAnsi="Verdana"/>
      <w:b/>
      <w:bCs/>
    </w:rPr>
  </w:style>
  <w:style w:type="paragraph" w:customStyle="1" w:styleId="subhead">
    <w:name w:val="subhead"/>
    <w:basedOn w:val="Normal"/>
    <w:rsid w:val="000E3AE4"/>
    <w:pPr>
      <w:spacing w:after="60"/>
      <w:jc w:val="center"/>
    </w:pPr>
    <w:rPr>
      <w:rFonts w:ascii="VAG Rounded Lt" w:eastAsia="Times New Roman" w:hAnsi="VAG Rounded Lt"/>
      <w:b/>
      <w:sz w:val="20"/>
      <w:szCs w:val="20"/>
      <w:lang w:val="en-GB"/>
    </w:rPr>
  </w:style>
  <w:style w:type="paragraph" w:customStyle="1" w:styleId="3dmsonormal">
    <w:name w:val="3dmsonormal"/>
    <w:basedOn w:val="Normal"/>
    <w:rsid w:val="000E3AE4"/>
    <w:pPr>
      <w:spacing w:before="100" w:beforeAutospacing="1" w:after="100" w:afterAutospacing="1"/>
    </w:pPr>
    <w:rPr>
      <w:rFonts w:eastAsia="Times New Roman"/>
    </w:rPr>
  </w:style>
  <w:style w:type="paragraph" w:customStyle="1" w:styleId="3dmsoheading8">
    <w:name w:val="3dmsoheading8"/>
    <w:basedOn w:val="Normal"/>
    <w:rsid w:val="000E3AE4"/>
    <w:pPr>
      <w:spacing w:before="100" w:beforeAutospacing="1" w:after="100" w:afterAutospacing="1"/>
    </w:pPr>
    <w:rPr>
      <w:rFonts w:eastAsia="Times New Roman"/>
    </w:rPr>
  </w:style>
  <w:style w:type="paragraph" w:customStyle="1" w:styleId="BullF70">
    <w:name w:val="Bull_F7"/>
    <w:basedOn w:val="BodyF2"/>
    <w:link w:val="BullF7Char"/>
    <w:rsid w:val="00EC4A06"/>
    <w:pPr>
      <w:numPr>
        <w:numId w:val="8"/>
      </w:numPr>
    </w:pPr>
  </w:style>
  <w:style w:type="paragraph" w:customStyle="1" w:styleId="StyleBullF7After2ptLinespacingMultiple112li">
    <w:name w:val="Style Bull_F7 + After:  2 pt Line spacing:  Multiple 1.12 li"/>
    <w:basedOn w:val="BullF70"/>
    <w:rsid w:val="004709EC"/>
    <w:pPr>
      <w:spacing w:before="40" w:after="40"/>
    </w:pPr>
    <w:rPr>
      <w:rFonts w:eastAsia="Times New Roman"/>
      <w:szCs w:val="20"/>
    </w:rPr>
  </w:style>
  <w:style w:type="character" w:customStyle="1" w:styleId="HeadF3Char">
    <w:name w:val="Head_F3 Char"/>
    <w:link w:val="HeadF3"/>
    <w:rsid w:val="00881EDB"/>
    <w:rPr>
      <w:rFonts w:ascii="Arial" w:eastAsia="SimSun" w:hAnsi="Arial"/>
      <w:b/>
      <w:sz w:val="21"/>
      <w:szCs w:val="24"/>
      <w:lang w:val="en-US" w:eastAsia="en-US" w:bidi="ar-SA"/>
    </w:rPr>
  </w:style>
  <w:style w:type="paragraph" w:customStyle="1" w:styleId="BullTamil">
    <w:name w:val="Bull_Tamil"/>
    <w:basedOn w:val="Normal"/>
    <w:rsid w:val="004E3B8E"/>
    <w:pPr>
      <w:numPr>
        <w:numId w:val="5"/>
      </w:numPr>
      <w:spacing w:before="40" w:after="40" w:line="288" w:lineRule="auto"/>
      <w:jc w:val="both"/>
    </w:pPr>
    <w:rPr>
      <w:rFonts w:ascii="IdsTamil_TG_1_" w:eastAsia="Times New Roman" w:hAnsi="IdsTamil_TG_1_"/>
    </w:rPr>
  </w:style>
  <w:style w:type="paragraph" w:customStyle="1" w:styleId="F2-BODYTEXTChar">
    <w:name w:val="F2-BODYTEXT Char"/>
    <w:link w:val="F2-BODYTEXTCharChar"/>
    <w:rsid w:val="00E94D41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F3-SUBHEADING-1">
    <w:name w:val="F3-SUBHEADING-1"/>
    <w:link w:val="F3-SUBHEADING-1Char"/>
    <w:rsid w:val="00E94D41"/>
    <w:pPr>
      <w:spacing w:before="60" w:after="40"/>
    </w:pPr>
    <w:rPr>
      <w:rFonts w:ascii="Arial" w:eastAsia="Times New Roman" w:hAnsi="Arial"/>
      <w:b/>
      <w:caps/>
      <w:sz w:val="21"/>
      <w:lang w:bidi="ar-SA"/>
    </w:rPr>
  </w:style>
  <w:style w:type="paragraph" w:customStyle="1" w:styleId="F4-SUBHEADING-2">
    <w:name w:val="F4-SUBHEADING-2"/>
    <w:link w:val="F4-SUBHEADING-2Char"/>
    <w:rsid w:val="00E94D41"/>
    <w:pPr>
      <w:spacing w:before="60" w:after="40"/>
    </w:pPr>
    <w:rPr>
      <w:rFonts w:ascii="Arial" w:eastAsia="Times New Roman" w:hAnsi="Arial"/>
      <w:b/>
      <w:sz w:val="21"/>
      <w:lang w:bidi="ar-SA"/>
    </w:rPr>
  </w:style>
  <w:style w:type="paragraph" w:customStyle="1" w:styleId="F7-BULLET">
    <w:name w:val="F7-BULLET"/>
    <w:rsid w:val="00E94D41"/>
    <w:pPr>
      <w:spacing w:after="60" w:line="288" w:lineRule="auto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CTRLF2BODYEXPAND">
    <w:name w:val="CTRL+F2 BODY EXPAND"/>
    <w:basedOn w:val="F2-BODYTEXTChar"/>
    <w:rsid w:val="002D2950"/>
    <w:pPr>
      <w:spacing w:before="80" w:line="312" w:lineRule="auto"/>
    </w:pPr>
  </w:style>
  <w:style w:type="paragraph" w:customStyle="1" w:styleId="F8-TABLE">
    <w:name w:val="F8-TABLE"/>
    <w:rsid w:val="002D2950"/>
    <w:pPr>
      <w:spacing w:before="40" w:after="40"/>
    </w:pPr>
    <w:rPr>
      <w:rFonts w:ascii="Bookman Old Style" w:eastAsia="Times New Roman" w:hAnsi="Bookman Old Style"/>
      <w:sz w:val="21"/>
      <w:lang w:bidi="ar-SA"/>
    </w:rPr>
  </w:style>
  <w:style w:type="character" w:customStyle="1" w:styleId="F2-BODYTEXTCharChar">
    <w:name w:val="F2-BODYTEXT Char Char"/>
    <w:link w:val="F2-BODYTEXTChar"/>
    <w:rsid w:val="002D2950"/>
    <w:rPr>
      <w:rFonts w:ascii="Bookman Old Style" w:eastAsia="Times New Roman" w:hAnsi="Bookman Old Style"/>
      <w:sz w:val="21"/>
      <w:lang w:val="en-US" w:eastAsia="en-US" w:bidi="ar-SA"/>
    </w:rPr>
  </w:style>
  <w:style w:type="character" w:customStyle="1" w:styleId="F6Char">
    <w:name w:val="F6 Char"/>
    <w:link w:val="F6"/>
    <w:rsid w:val="008069AA"/>
    <w:rPr>
      <w:sz w:val="24"/>
      <w:szCs w:val="24"/>
      <w:lang w:bidi="ar-SA"/>
    </w:rPr>
  </w:style>
  <w:style w:type="character" w:customStyle="1" w:styleId="Style8Char">
    <w:name w:val="Style8 Char"/>
    <w:link w:val="Style8"/>
    <w:rsid w:val="008069AA"/>
    <w:rPr>
      <w:rFonts w:ascii="Bookman Old Style" w:hAnsi="Bookman Old Style"/>
      <w:sz w:val="21"/>
      <w:szCs w:val="21"/>
      <w:lang w:bidi="ar-SA"/>
    </w:rPr>
  </w:style>
  <w:style w:type="character" w:customStyle="1" w:styleId="BullF7Char">
    <w:name w:val="Bull_F7 Char"/>
    <w:basedOn w:val="BodyF2Char"/>
    <w:link w:val="BullF70"/>
    <w:rsid w:val="008069AA"/>
    <w:rPr>
      <w:rFonts w:ascii="Bookman Old Style" w:eastAsia="SimSun" w:hAnsi="Bookman Old Style"/>
      <w:sz w:val="21"/>
      <w:szCs w:val="21"/>
      <w:lang w:val="en-US" w:eastAsia="en-US" w:bidi="ar-SA"/>
    </w:rPr>
  </w:style>
  <w:style w:type="character" w:customStyle="1" w:styleId="F4-SUBHEADING-2Char">
    <w:name w:val="F4-SUBHEADING-2 Char"/>
    <w:link w:val="F4-SUBHEADING-2"/>
    <w:rsid w:val="00202D6A"/>
    <w:rPr>
      <w:rFonts w:ascii="Arial" w:eastAsia="Times New Roman" w:hAnsi="Arial"/>
      <w:b/>
      <w:sz w:val="21"/>
      <w:lang w:val="en-US" w:eastAsia="en-US" w:bidi="ar-SA"/>
    </w:rPr>
  </w:style>
  <w:style w:type="character" w:customStyle="1" w:styleId="F3-SUBHEADING-1Char">
    <w:name w:val="F3-SUBHEADING-1 Char"/>
    <w:link w:val="F3-SUBHEADING-1"/>
    <w:rsid w:val="00202D6A"/>
    <w:rPr>
      <w:rFonts w:ascii="Arial" w:eastAsia="Times New Roman" w:hAnsi="Arial"/>
      <w:b/>
      <w:caps/>
      <w:sz w:val="21"/>
      <w:lang w:val="en-US" w:eastAsia="en-US" w:bidi="ar-SA"/>
    </w:rPr>
  </w:style>
  <w:style w:type="paragraph" w:customStyle="1" w:styleId="ALTF2BODY-ADJUST">
    <w:name w:val="ALT+F2 BODY-ADJUST"/>
    <w:basedOn w:val="Normal"/>
    <w:rsid w:val="007437D8"/>
    <w:pPr>
      <w:spacing w:before="50" w:after="50" w:line="276" w:lineRule="auto"/>
      <w:ind w:firstLine="504"/>
      <w:jc w:val="both"/>
    </w:pPr>
    <w:rPr>
      <w:rFonts w:ascii="Bookman Old Style" w:eastAsia="Times New Roman" w:hAnsi="Bookman Old Style"/>
      <w:sz w:val="21"/>
      <w:szCs w:val="20"/>
      <w:lang w:val="en-GB"/>
    </w:rPr>
  </w:style>
  <w:style w:type="paragraph" w:customStyle="1" w:styleId="F2-BODYTEXT0">
    <w:name w:val="F2-BODYTEXT"/>
    <w:rsid w:val="007437D8"/>
    <w:pPr>
      <w:spacing w:after="80" w:line="288" w:lineRule="auto"/>
      <w:ind w:firstLine="504"/>
      <w:jc w:val="both"/>
    </w:pPr>
    <w:rPr>
      <w:rFonts w:ascii="Bookman Old Style" w:eastAsia="Times New Roman" w:hAnsi="Bookman Old Style"/>
      <w:sz w:val="21"/>
      <w:lang w:bidi="ar-SA"/>
    </w:rPr>
  </w:style>
  <w:style w:type="paragraph" w:customStyle="1" w:styleId="CTRL1-FIGUREEQUATION">
    <w:name w:val="CTRL+1-FIGURE/EQUATION"/>
    <w:basedOn w:val="F2-BODYTEXT0"/>
    <w:rsid w:val="007437D8"/>
    <w:pPr>
      <w:ind w:firstLine="0"/>
      <w:jc w:val="center"/>
    </w:pPr>
    <w:rPr>
      <w:b/>
      <w:sz w:val="19"/>
    </w:rPr>
  </w:style>
  <w:style w:type="paragraph" w:customStyle="1" w:styleId="F10-LESSONHEADING">
    <w:name w:val="F10-LESSONHEADING"/>
    <w:rsid w:val="007437D8"/>
    <w:pPr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rial" w:eastAsia="Times New Roman" w:hAnsi="Arial"/>
      <w:b/>
      <w:caps/>
      <w:sz w:val="26"/>
      <w:lang w:bidi="ar-SA"/>
    </w:rPr>
  </w:style>
  <w:style w:type="paragraph" w:customStyle="1" w:styleId="F5-SUBHEADING-3">
    <w:name w:val="F5-SUBHEADING-3"/>
    <w:link w:val="F5-SUBHEADING-3Char"/>
    <w:rsid w:val="007437D8"/>
    <w:pPr>
      <w:spacing w:before="60" w:after="40"/>
    </w:pPr>
    <w:rPr>
      <w:rFonts w:ascii="Arial" w:hAnsi="Arial"/>
      <w:b/>
      <w:i/>
      <w:sz w:val="21"/>
      <w:szCs w:val="24"/>
      <w:lang w:bidi="ar-SA"/>
    </w:rPr>
  </w:style>
  <w:style w:type="paragraph" w:customStyle="1" w:styleId="F9-UNIT">
    <w:name w:val="F9-UNIT"/>
    <w:rsid w:val="007437D8"/>
    <w:pPr>
      <w:pageBreakBefore/>
      <w:spacing w:after="120"/>
      <w:jc w:val="right"/>
    </w:pPr>
    <w:rPr>
      <w:rFonts w:ascii="Arial" w:eastAsia="Times New Roman" w:hAnsi="Arial"/>
      <w:caps/>
      <w:lang w:bidi="ar-SA"/>
    </w:rPr>
  </w:style>
  <w:style w:type="paragraph" w:customStyle="1" w:styleId="FIGUREEQUATION">
    <w:name w:val="FIGURE/EQUATION"/>
    <w:basedOn w:val="F2-BODYTEXT0"/>
    <w:rsid w:val="007437D8"/>
    <w:pPr>
      <w:ind w:firstLine="0"/>
      <w:jc w:val="center"/>
    </w:pPr>
  </w:style>
  <w:style w:type="paragraph" w:customStyle="1" w:styleId="CTRLF3-BULLETa">
    <w:name w:val="CTRL+F3-BULLET(a"/>
    <w:aliases w:val="b,c)"/>
    <w:basedOn w:val="ALTF3-BULLET1"/>
    <w:rsid w:val="007437D8"/>
    <w:pPr>
      <w:numPr>
        <w:numId w:val="6"/>
      </w:numPr>
    </w:pPr>
    <w:rPr>
      <w:lang w:val="en-GB"/>
    </w:rPr>
  </w:style>
  <w:style w:type="paragraph" w:customStyle="1" w:styleId="ALTF12-ENDMARK">
    <w:name w:val="ALT+F12-END MARK"/>
    <w:basedOn w:val="Normal"/>
    <w:rsid w:val="007437D8"/>
    <w:pPr>
      <w:jc w:val="right"/>
    </w:pPr>
    <w:rPr>
      <w:rFonts w:ascii="Wingdings" w:eastAsia="Times New Roman" w:hAnsi="Wingdings"/>
      <w:sz w:val="22"/>
      <w:lang w:val="en-GB"/>
    </w:rPr>
  </w:style>
  <w:style w:type="paragraph" w:customStyle="1" w:styleId="ALTF5-TEXTBOXCAPTION">
    <w:name w:val="ALT+F5-TEXT BOX CAPTION"/>
    <w:basedOn w:val="F2-BODYTEXT0"/>
    <w:rsid w:val="007437D8"/>
    <w:pPr>
      <w:ind w:firstLine="0"/>
      <w:jc w:val="center"/>
    </w:pPr>
    <w:rPr>
      <w:sz w:val="20"/>
    </w:rPr>
  </w:style>
  <w:style w:type="paragraph" w:customStyle="1" w:styleId="ALTC-CENTRE">
    <w:name w:val="ALT+C-CENTRE"/>
    <w:basedOn w:val="F2-BODYTEXT0"/>
    <w:rsid w:val="007437D8"/>
    <w:pPr>
      <w:spacing w:after="0"/>
      <w:ind w:firstLine="0"/>
      <w:jc w:val="center"/>
    </w:pPr>
  </w:style>
  <w:style w:type="paragraph" w:customStyle="1" w:styleId="f11-bullet">
    <w:name w:val="f11-bullet"/>
    <w:basedOn w:val="Normal"/>
    <w:rsid w:val="007437D8"/>
    <w:pPr>
      <w:spacing w:after="40" w:line="288" w:lineRule="auto"/>
      <w:jc w:val="both"/>
    </w:pPr>
    <w:rPr>
      <w:rFonts w:ascii="Bookman Old Style" w:eastAsia="Times New Roman" w:hAnsi="Bookman Old Style"/>
      <w:sz w:val="21"/>
      <w:szCs w:val="20"/>
      <w:lang w:val="en-GB"/>
    </w:rPr>
  </w:style>
  <w:style w:type="paragraph" w:customStyle="1" w:styleId="altf11-bullet">
    <w:name w:val="alt+f11-bullet"/>
    <w:basedOn w:val="f11-bullet"/>
    <w:rsid w:val="007437D8"/>
  </w:style>
  <w:style w:type="paragraph" w:styleId="List">
    <w:name w:val="List"/>
    <w:basedOn w:val="Normal"/>
    <w:rsid w:val="007437D8"/>
    <w:pPr>
      <w:ind w:left="360" w:hanging="360"/>
    </w:pPr>
    <w:rPr>
      <w:rFonts w:eastAsia="Times New Roman"/>
    </w:rPr>
  </w:style>
  <w:style w:type="paragraph" w:styleId="List2">
    <w:name w:val="List 2"/>
    <w:basedOn w:val="Normal"/>
    <w:rsid w:val="007437D8"/>
    <w:pPr>
      <w:ind w:left="720" w:hanging="360"/>
    </w:pPr>
    <w:rPr>
      <w:rFonts w:eastAsia="Times New Roman"/>
    </w:rPr>
  </w:style>
  <w:style w:type="paragraph" w:customStyle="1" w:styleId="ReferenceLine">
    <w:name w:val="Reference Line"/>
    <w:basedOn w:val="BodyText"/>
    <w:rsid w:val="007437D8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7437D8"/>
    <w:pPr>
      <w:ind w:firstLine="210"/>
    </w:pPr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7437D8"/>
    <w:pPr>
      <w:ind w:firstLine="210"/>
    </w:pPr>
    <w:rPr>
      <w:rFonts w:eastAsia="Times New Roman"/>
    </w:rPr>
  </w:style>
  <w:style w:type="table" w:styleId="TableProfessional">
    <w:name w:val="Table Professional"/>
    <w:basedOn w:val="TableNormal"/>
    <w:rsid w:val="007437D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5-SUBHEADING-3Char">
    <w:name w:val="F5-SUBHEADING-3 Char"/>
    <w:link w:val="F5-SUBHEADING-3"/>
    <w:rsid w:val="007437D8"/>
    <w:rPr>
      <w:rFonts w:ascii="Arial" w:hAnsi="Arial"/>
      <w:b/>
      <w:i/>
      <w:sz w:val="21"/>
      <w:szCs w:val="24"/>
      <w:lang w:val="en-US" w:eastAsia="en-US" w:bidi="ar-SA"/>
    </w:rPr>
  </w:style>
  <w:style w:type="paragraph" w:customStyle="1" w:styleId="centre-head">
    <w:name w:val="centre-head"/>
    <w:basedOn w:val="Normal"/>
    <w:rsid w:val="00CB1840"/>
    <w:pPr>
      <w:autoSpaceDE w:val="0"/>
      <w:autoSpaceDN w:val="0"/>
      <w:spacing w:line="312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left-head">
    <w:name w:val="left-head"/>
    <w:basedOn w:val="Normal"/>
    <w:rsid w:val="00CB1840"/>
    <w:pPr>
      <w:autoSpaceDE w:val="0"/>
      <w:autoSpaceDN w:val="0"/>
      <w:spacing w:line="288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body-text-1">
    <w:name w:val="body-text-1"/>
    <w:basedOn w:val="Normal"/>
    <w:rsid w:val="00CB1840"/>
    <w:pPr>
      <w:autoSpaceDE w:val="0"/>
      <w:autoSpaceDN w:val="0"/>
      <w:spacing w:before="60" w:after="60" w:line="288" w:lineRule="auto"/>
      <w:ind w:firstLine="720"/>
      <w:jc w:val="both"/>
    </w:pPr>
    <w:rPr>
      <w:rFonts w:ascii="Bookman Old Style" w:eastAsia="Times New Roman" w:hAnsi="Bookman Old Style" w:cs="Bookman Old Style"/>
      <w:sz w:val="21"/>
      <w:szCs w:val="21"/>
    </w:rPr>
  </w:style>
  <w:style w:type="paragraph" w:customStyle="1" w:styleId="F4">
    <w:name w:val="F4"/>
    <w:basedOn w:val="HeadF4"/>
    <w:link w:val="F4Char"/>
    <w:rsid w:val="000F6E6B"/>
    <w:pPr>
      <w:spacing w:before="40" w:after="80" w:line="276" w:lineRule="auto"/>
    </w:pPr>
    <w:rPr>
      <w:rFonts w:eastAsia="Times New Roman" w:cs="Times New Roman"/>
      <w:sz w:val="21"/>
      <w:szCs w:val="20"/>
    </w:rPr>
  </w:style>
  <w:style w:type="paragraph" w:customStyle="1" w:styleId="shiftF4">
    <w:name w:val="shift F4"/>
    <w:basedOn w:val="F4"/>
    <w:rsid w:val="007F67FD"/>
  </w:style>
  <w:style w:type="paragraph" w:customStyle="1" w:styleId="F5">
    <w:name w:val="F5"/>
    <w:basedOn w:val="shiftF4"/>
    <w:link w:val="F5Char"/>
    <w:rsid w:val="00AD431F"/>
    <w:pPr>
      <w:spacing w:before="0" w:after="0" w:line="269" w:lineRule="auto"/>
      <w:jc w:val="left"/>
    </w:pPr>
    <w:rPr>
      <w:caps w:val="0"/>
      <w:szCs w:val="21"/>
    </w:rPr>
  </w:style>
  <w:style w:type="paragraph" w:customStyle="1" w:styleId="Shiftf5">
    <w:name w:val="Shift f5"/>
    <w:basedOn w:val="F5"/>
    <w:rsid w:val="00540866"/>
    <w:pPr>
      <w:jc w:val="center"/>
    </w:pPr>
  </w:style>
  <w:style w:type="paragraph" w:customStyle="1" w:styleId="F8">
    <w:name w:val="F8"/>
    <w:basedOn w:val="BodyF2"/>
    <w:rsid w:val="008D5E5A"/>
    <w:pPr>
      <w:ind w:left="1440" w:hanging="1440"/>
    </w:pPr>
    <w:rPr>
      <w:rFonts w:cs="IdsTamil_TG_1_"/>
    </w:rPr>
  </w:style>
  <w:style w:type="paragraph" w:customStyle="1" w:styleId="Default">
    <w:name w:val="Default"/>
    <w:aliases w:val="Paragraph,Font"/>
    <w:basedOn w:val="Normal"/>
    <w:rsid w:val="00E9053C"/>
    <w:rPr>
      <w:rFonts w:eastAsia="Times New Roman"/>
      <w:sz w:val="20"/>
      <w:szCs w:val="20"/>
    </w:rPr>
  </w:style>
  <w:style w:type="paragraph" w:customStyle="1" w:styleId="name">
    <w:name w:val="name"/>
    <w:basedOn w:val="Title"/>
    <w:rsid w:val="00FE2B50"/>
    <w:pPr>
      <w:spacing w:before="120" w:after="120" w:line="360" w:lineRule="auto"/>
    </w:pPr>
    <w:rPr>
      <w:rFonts w:ascii="Verdana" w:eastAsia="Times New Roman" w:hAnsi="Verdana" w:cs="Arial"/>
      <w:sz w:val="28"/>
    </w:rPr>
  </w:style>
  <w:style w:type="character" w:customStyle="1" w:styleId="text-lg1">
    <w:name w:val="text-lg1"/>
    <w:rsid w:val="00FE2B50"/>
    <w:rPr>
      <w:rFonts w:ascii="Trebuchet MS" w:hAnsi="Trebuchet MS" w:hint="default"/>
      <w:color w:val="333333"/>
      <w:sz w:val="19"/>
      <w:szCs w:val="19"/>
    </w:rPr>
  </w:style>
  <w:style w:type="character" w:customStyle="1" w:styleId="head-product1">
    <w:name w:val="head-product1"/>
    <w:rsid w:val="00FE2B50"/>
    <w:rPr>
      <w:rFonts w:ascii="Trebuchet MS" w:hAnsi="Trebuchet MS" w:hint="default"/>
      <w:b/>
      <w:bCs/>
      <w:color w:val="000066"/>
      <w:sz w:val="27"/>
      <w:szCs w:val="27"/>
    </w:rPr>
  </w:style>
  <w:style w:type="character" w:customStyle="1" w:styleId="style51">
    <w:name w:val="style51"/>
    <w:rsid w:val="00FE2B5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BodyText2Char">
    <w:name w:val="Body Text 2 Char"/>
    <w:link w:val="BodyText2"/>
    <w:rsid w:val="00E560E4"/>
    <w:rPr>
      <w:sz w:val="24"/>
      <w:szCs w:val="24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link w:val="BodyText"/>
    <w:uiPriority w:val="1"/>
    <w:rsid w:val="00E560E4"/>
    <w:rPr>
      <w:sz w:val="24"/>
      <w:szCs w:val="24"/>
    </w:rPr>
  </w:style>
  <w:style w:type="character" w:customStyle="1" w:styleId="BodyText3Char">
    <w:name w:val="Body Text 3 Char"/>
    <w:link w:val="BodyText3"/>
    <w:rsid w:val="00E560E4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E560E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254BC"/>
    <w:rPr>
      <w:b/>
      <w:bCs/>
      <w:caps/>
      <w:sz w:val="26"/>
      <w:szCs w:val="24"/>
    </w:rPr>
  </w:style>
  <w:style w:type="character" w:customStyle="1" w:styleId="Heading3Char">
    <w:name w:val="Heading 3 Char"/>
    <w:link w:val="Heading3"/>
    <w:rsid w:val="00E254BC"/>
    <w:rPr>
      <w:b/>
      <w:bCs/>
      <w:sz w:val="26"/>
      <w:szCs w:val="24"/>
    </w:rPr>
  </w:style>
  <w:style w:type="character" w:customStyle="1" w:styleId="Heading4Char">
    <w:name w:val="Heading 4 Char"/>
    <w:link w:val="Heading4"/>
    <w:rsid w:val="00E254BC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E254BC"/>
    <w:rPr>
      <w:rFonts w:ascii="Bookman Old Style" w:eastAsia="Times New Roman" w:hAnsi="Bookman Old Style"/>
      <w:b/>
      <w:sz w:val="24"/>
    </w:rPr>
  </w:style>
  <w:style w:type="character" w:customStyle="1" w:styleId="Heading6Char">
    <w:name w:val="Heading 6 Char"/>
    <w:link w:val="Heading6"/>
    <w:rsid w:val="00E254BC"/>
    <w:rPr>
      <w:rFonts w:ascii="Bookman Old Style" w:eastAsia="Times New Roman" w:hAnsi="Bookman Old Style"/>
      <w:b/>
      <w:sz w:val="26"/>
      <w:szCs w:val="24"/>
    </w:rPr>
  </w:style>
  <w:style w:type="character" w:customStyle="1" w:styleId="Heading7Char">
    <w:name w:val="Heading 7 Char"/>
    <w:link w:val="Heading7"/>
    <w:rsid w:val="00E254BC"/>
    <w:rPr>
      <w:rFonts w:ascii="Bookman Old Style" w:eastAsia="Times New Roman" w:hAnsi="Bookman Old Style"/>
      <w:b/>
      <w:bCs/>
      <w:sz w:val="24"/>
      <w:szCs w:val="24"/>
    </w:rPr>
  </w:style>
  <w:style w:type="character" w:customStyle="1" w:styleId="Heading8Char">
    <w:name w:val="Heading 8 Char"/>
    <w:link w:val="Heading8"/>
    <w:rsid w:val="00E254BC"/>
    <w:rPr>
      <w:rFonts w:ascii="Arial" w:hAnsi="Arial" w:cs="Arial"/>
      <w:b/>
      <w:bCs/>
      <w:sz w:val="21"/>
      <w:szCs w:val="21"/>
    </w:rPr>
  </w:style>
  <w:style w:type="character" w:customStyle="1" w:styleId="Heading9Char">
    <w:name w:val="Heading 9 Char"/>
    <w:link w:val="Heading9"/>
    <w:rsid w:val="00E254BC"/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E254BC"/>
    <w:rPr>
      <w:sz w:val="24"/>
      <w:szCs w:val="24"/>
    </w:rPr>
  </w:style>
  <w:style w:type="paragraph" w:styleId="List3">
    <w:name w:val="List 3"/>
    <w:basedOn w:val="Normal"/>
    <w:rsid w:val="00E254BC"/>
    <w:pPr>
      <w:ind w:left="1080" w:hanging="360"/>
    </w:pPr>
    <w:rPr>
      <w:rFonts w:eastAsia="Times New Roman"/>
    </w:rPr>
  </w:style>
  <w:style w:type="paragraph" w:styleId="List4">
    <w:name w:val="List 4"/>
    <w:basedOn w:val="Normal"/>
    <w:rsid w:val="00E254BC"/>
    <w:pPr>
      <w:ind w:left="1440" w:hanging="360"/>
    </w:pPr>
    <w:rPr>
      <w:rFonts w:eastAsia="Times New Roman"/>
    </w:rPr>
  </w:style>
  <w:style w:type="character" w:customStyle="1" w:styleId="TitleChar">
    <w:name w:val="Title Char"/>
    <w:link w:val="Title"/>
    <w:uiPriority w:val="10"/>
    <w:rsid w:val="00E254BC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rsid w:val="00E254BC"/>
    <w:rPr>
      <w:rFonts w:ascii="Arial" w:eastAsia="Times New Roman" w:hAnsi="Arial"/>
      <w:sz w:val="24"/>
    </w:rPr>
  </w:style>
  <w:style w:type="paragraph" w:styleId="NormalIndent">
    <w:name w:val="Normal Indent"/>
    <w:basedOn w:val="Normal"/>
    <w:rsid w:val="00E254BC"/>
    <w:pPr>
      <w:ind w:left="720"/>
    </w:pPr>
    <w:rPr>
      <w:rFonts w:eastAsia="Times New Roman"/>
    </w:rPr>
  </w:style>
  <w:style w:type="character" w:customStyle="1" w:styleId="BodyTextFirstIndentChar">
    <w:name w:val="Body Text First Indent Char"/>
    <w:link w:val="BodyTextFirstIndent"/>
    <w:rsid w:val="00E254BC"/>
    <w:rPr>
      <w:rFonts w:eastAsia="Times New Roman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E254BC"/>
    <w:rPr>
      <w:rFonts w:eastAsia="Times New Roman"/>
      <w:sz w:val="24"/>
      <w:szCs w:val="24"/>
      <w:lang w:val="en-US" w:eastAsia="en-US" w:bidi="ar-SA"/>
    </w:rPr>
  </w:style>
  <w:style w:type="paragraph" w:customStyle="1" w:styleId="F9-ChapterTitle">
    <w:name w:val="F9-Chapter Title"/>
    <w:rsid w:val="005D723B"/>
    <w:pPr>
      <w:keepNext/>
      <w:pageBreakBefore/>
      <w:spacing w:after="720"/>
      <w:jc w:val="center"/>
    </w:pPr>
    <w:rPr>
      <w:rFonts w:ascii="Univers Condensed" w:eastAsia="Times New Roman" w:hAnsi="Univers Condensed"/>
      <w:b/>
      <w:caps/>
      <w:sz w:val="36"/>
      <w:lang w:bidi="ar-SA"/>
    </w:rPr>
  </w:style>
  <w:style w:type="paragraph" w:customStyle="1" w:styleId="F6-SubTitle">
    <w:name w:val="F6-Sub Title"/>
    <w:basedOn w:val="Normal"/>
    <w:rsid w:val="005D723B"/>
    <w:pPr>
      <w:keepNext/>
      <w:spacing w:before="120" w:after="240"/>
    </w:pPr>
    <w:rPr>
      <w:rFonts w:ascii="Arial" w:eastAsia="Times New Roman" w:hAnsi="Arial"/>
      <w:b/>
      <w:sz w:val="26"/>
      <w:szCs w:val="20"/>
    </w:rPr>
  </w:style>
  <w:style w:type="paragraph" w:customStyle="1" w:styleId="F3-BodySingle">
    <w:name w:val="F3-Body Single"/>
    <w:rsid w:val="005D723B"/>
    <w:pPr>
      <w:spacing w:after="240" w:line="480" w:lineRule="auto"/>
      <w:ind w:left="533" w:hanging="533"/>
      <w:jc w:val="both"/>
    </w:pPr>
    <w:rPr>
      <w:rFonts w:ascii="Bookman Old Style" w:eastAsia="Times New Roman" w:hAnsi="Bookman Old Style"/>
      <w:sz w:val="24"/>
      <w:lang w:bidi="ar-SA"/>
    </w:rPr>
  </w:style>
  <w:style w:type="paragraph" w:customStyle="1" w:styleId="para">
    <w:name w:val="para"/>
    <w:basedOn w:val="Normal"/>
    <w:rsid w:val="005D723B"/>
    <w:pPr>
      <w:spacing w:before="240" w:after="120"/>
      <w:ind w:left="720"/>
      <w:jc w:val="both"/>
    </w:pPr>
    <w:rPr>
      <w:rFonts w:ascii="Arial" w:eastAsia="Times New Roman" w:hAnsi="Arial"/>
      <w:sz w:val="26"/>
    </w:rPr>
  </w:style>
  <w:style w:type="paragraph" w:customStyle="1" w:styleId="BULLF8">
    <w:name w:val="BULL_F8"/>
    <w:basedOn w:val="BodyText"/>
    <w:rsid w:val="008E1756"/>
    <w:pPr>
      <w:numPr>
        <w:numId w:val="7"/>
      </w:numPr>
      <w:spacing w:before="40" w:after="40" w:line="288" w:lineRule="auto"/>
      <w:jc w:val="both"/>
    </w:pPr>
    <w:rPr>
      <w:rFonts w:ascii="Bookman Old Style" w:hAnsi="Bookman Old Style"/>
      <w:bCs/>
      <w:color w:val="000000"/>
      <w:sz w:val="21"/>
      <w:szCs w:val="21"/>
    </w:rPr>
  </w:style>
  <w:style w:type="paragraph" w:customStyle="1" w:styleId="body-text">
    <w:name w:val="body-text"/>
    <w:basedOn w:val="Normal"/>
    <w:rsid w:val="00B37B14"/>
    <w:pPr>
      <w:spacing w:before="60" w:after="60" w:line="288" w:lineRule="auto"/>
      <w:ind w:firstLine="504"/>
      <w:jc w:val="both"/>
    </w:pPr>
    <w:rPr>
      <w:rFonts w:ascii="Book Antiqua" w:eastAsia="Times New Roman" w:hAnsi="Book Antiqua"/>
      <w:sz w:val="22"/>
      <w:szCs w:val="22"/>
    </w:rPr>
  </w:style>
  <w:style w:type="character" w:styleId="Emphasis">
    <w:name w:val="Emphasis"/>
    <w:qFormat/>
    <w:rsid w:val="003632A2"/>
    <w:rPr>
      <w:i/>
      <w:iCs/>
    </w:rPr>
  </w:style>
  <w:style w:type="paragraph" w:customStyle="1" w:styleId="Textbody">
    <w:name w:val="Text body"/>
    <w:basedOn w:val="Normal"/>
    <w:rsid w:val="003632A2"/>
    <w:pPr>
      <w:widowControl w:val="0"/>
      <w:autoSpaceDE w:val="0"/>
      <w:autoSpaceDN w:val="0"/>
      <w:spacing w:after="120"/>
    </w:pPr>
    <w:rPr>
      <w:rFonts w:eastAsia="Times New Roman"/>
    </w:rPr>
  </w:style>
  <w:style w:type="paragraph" w:customStyle="1" w:styleId="WW-NormaleWeb">
    <w:name w:val="WW-Normale (Web)"/>
    <w:basedOn w:val="Normal"/>
    <w:rsid w:val="003632A2"/>
    <w:pPr>
      <w:widowControl w:val="0"/>
      <w:autoSpaceDE w:val="0"/>
      <w:autoSpaceDN w:val="0"/>
      <w:spacing w:before="280" w:after="280"/>
    </w:pPr>
    <w:rPr>
      <w:rFonts w:eastAsia="Times New Roman"/>
      <w:sz w:val="20"/>
      <w:szCs w:val="20"/>
    </w:rPr>
  </w:style>
  <w:style w:type="paragraph" w:customStyle="1" w:styleId="Responsibilities">
    <w:name w:val="Responsibilities"/>
    <w:basedOn w:val="Normal"/>
    <w:rsid w:val="003632A2"/>
    <w:pPr>
      <w:tabs>
        <w:tab w:val="right" w:pos="9360"/>
      </w:tabs>
      <w:spacing w:before="120" w:after="120"/>
      <w:jc w:val="both"/>
    </w:pPr>
    <w:rPr>
      <w:rFonts w:ascii="Arial" w:eastAsia="Times New Roman" w:hAnsi="Arial"/>
      <w:szCs w:val="20"/>
    </w:rPr>
  </w:style>
  <w:style w:type="paragraph" w:customStyle="1" w:styleId="subhead-1">
    <w:name w:val="subhead-1"/>
    <w:rsid w:val="003632A2"/>
    <w:rPr>
      <w:rFonts w:ascii="Univers" w:eastAsia="Times New Roman" w:hAnsi="Univers"/>
      <w:b/>
      <w:sz w:val="24"/>
      <w:szCs w:val="24"/>
      <w:lang w:val="en-GB" w:bidi="ar-SA"/>
    </w:rPr>
  </w:style>
  <w:style w:type="paragraph" w:customStyle="1" w:styleId="NormalWeb7">
    <w:name w:val="Normal (Web)7"/>
    <w:basedOn w:val="Normal"/>
    <w:rsid w:val="003632A2"/>
    <w:pPr>
      <w:ind w:hanging="300"/>
    </w:pPr>
    <w:rPr>
      <w:rFonts w:eastAsia="Times New Roman"/>
      <w:color w:val="333333"/>
      <w:sz w:val="29"/>
      <w:szCs w:val="29"/>
    </w:rPr>
  </w:style>
  <w:style w:type="paragraph" w:styleId="HTMLPreformatted">
    <w:name w:val="HTML Preformatted"/>
    <w:basedOn w:val="Normal"/>
    <w:link w:val="HTMLPreformattedChar"/>
    <w:rsid w:val="0036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4document">
    <w:name w:val="4document"/>
    <w:basedOn w:val="Normal"/>
    <w:rsid w:val="003632A2"/>
    <w:pPr>
      <w:autoSpaceDE w:val="0"/>
      <w:autoSpaceDN w:val="0"/>
      <w:spacing w:before="100" w:beforeAutospacing="1" w:after="100" w:afterAutospacing="1"/>
    </w:pPr>
    <w:rPr>
      <w:rFonts w:ascii="Courier 10cpi" w:eastAsia="Times New Roman" w:hAnsi="Courier 10cpi"/>
    </w:rPr>
  </w:style>
  <w:style w:type="character" w:customStyle="1" w:styleId="small">
    <w:name w:val="small"/>
    <w:basedOn w:val="DefaultParagraphFont"/>
    <w:rsid w:val="003632A2"/>
  </w:style>
  <w:style w:type="character" w:customStyle="1" w:styleId="f1">
    <w:name w:val="f1"/>
    <w:rsid w:val="003632A2"/>
    <w:rPr>
      <w:color w:val="666666"/>
    </w:rPr>
  </w:style>
  <w:style w:type="character" w:customStyle="1" w:styleId="srtitle1">
    <w:name w:val="srtitle1"/>
    <w:rsid w:val="003632A2"/>
    <w:rPr>
      <w:b/>
      <w:bCs/>
    </w:rPr>
  </w:style>
  <w:style w:type="character" w:customStyle="1" w:styleId="z3988">
    <w:name w:val="z3988"/>
    <w:basedOn w:val="DefaultParagraphFont"/>
    <w:rsid w:val="003632A2"/>
  </w:style>
  <w:style w:type="character" w:customStyle="1" w:styleId="toctext">
    <w:name w:val="toctext"/>
    <w:basedOn w:val="DefaultParagraphFont"/>
    <w:rsid w:val="003632A2"/>
  </w:style>
  <w:style w:type="character" w:customStyle="1" w:styleId="tocnumber">
    <w:name w:val="tocnumber"/>
    <w:basedOn w:val="DefaultParagraphFont"/>
    <w:rsid w:val="003632A2"/>
  </w:style>
  <w:style w:type="character" w:customStyle="1" w:styleId="tocnumber2">
    <w:name w:val="tocnumber2"/>
    <w:basedOn w:val="DefaultParagraphFont"/>
    <w:rsid w:val="003632A2"/>
  </w:style>
  <w:style w:type="character" w:customStyle="1" w:styleId="a">
    <w:name w:val="a"/>
    <w:basedOn w:val="DefaultParagraphFont"/>
    <w:rsid w:val="003632A2"/>
  </w:style>
  <w:style w:type="paragraph" w:customStyle="1" w:styleId="F2-Bodyline">
    <w:name w:val="F2-Body line"/>
    <w:basedOn w:val="Normal"/>
    <w:rsid w:val="003632A2"/>
    <w:pPr>
      <w:widowControl w:val="0"/>
      <w:spacing w:after="60" w:line="320" w:lineRule="atLeast"/>
      <w:ind w:firstLine="720"/>
      <w:jc w:val="both"/>
    </w:pPr>
    <w:rPr>
      <w:rFonts w:ascii="Bookman Old Style" w:eastAsia="Times New Roman" w:hAnsi="Bookman Old Style"/>
      <w:sz w:val="21"/>
      <w:szCs w:val="20"/>
    </w:rPr>
  </w:style>
  <w:style w:type="paragraph" w:customStyle="1" w:styleId="bullf7">
    <w:name w:val="bull_f7"/>
    <w:basedOn w:val="Normal"/>
    <w:rsid w:val="003632A2"/>
    <w:pPr>
      <w:numPr>
        <w:numId w:val="9"/>
      </w:numPr>
      <w:spacing w:after="40" w:line="269" w:lineRule="auto"/>
      <w:jc w:val="both"/>
    </w:pPr>
    <w:rPr>
      <w:rFonts w:ascii="Bookman Old Style" w:eastAsia="Times New Roman" w:hAnsi="Bookman Old Style"/>
      <w:sz w:val="21"/>
      <w:szCs w:val="21"/>
    </w:rPr>
  </w:style>
  <w:style w:type="paragraph" w:customStyle="1" w:styleId="bullet1">
    <w:name w:val="bullet1"/>
    <w:basedOn w:val="Normal"/>
    <w:rsid w:val="003632A2"/>
    <w:pPr>
      <w:numPr>
        <w:numId w:val="10"/>
      </w:numPr>
      <w:spacing w:after="60" w:line="264" w:lineRule="auto"/>
      <w:jc w:val="both"/>
    </w:pPr>
    <w:rPr>
      <w:rFonts w:ascii="Bookman Old Style" w:eastAsia="Times New Roman" w:hAnsi="Bookman Old Style" w:cs="Arial"/>
      <w:sz w:val="21"/>
    </w:rPr>
  </w:style>
  <w:style w:type="character" w:customStyle="1" w:styleId="F4Char">
    <w:name w:val="F4 Char"/>
    <w:link w:val="F4"/>
    <w:rsid w:val="001E25DF"/>
    <w:rPr>
      <w:rFonts w:ascii="Arial" w:eastAsia="SimSun" w:hAnsi="Arial" w:cs="Arial"/>
      <w:b/>
      <w:bCs/>
      <w:caps/>
      <w:noProof/>
      <w:sz w:val="21"/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894A60"/>
    <w:rPr>
      <w:rFonts w:ascii="Tahoma" w:hAnsi="Tahoma" w:cs="Tahoma"/>
      <w:sz w:val="16"/>
      <w:szCs w:val="16"/>
    </w:rPr>
  </w:style>
  <w:style w:type="character" w:customStyle="1" w:styleId="addmd">
    <w:name w:val="addmd"/>
    <w:rsid w:val="00894A60"/>
  </w:style>
  <w:style w:type="character" w:customStyle="1" w:styleId="PlainTextChar">
    <w:name w:val="Plain Text Char"/>
    <w:link w:val="PlainText"/>
    <w:rsid w:val="00894A60"/>
    <w:rPr>
      <w:rFonts w:ascii="Courier New" w:eastAsia="Times New Roman" w:hAnsi="Courier New" w:cs="Courier New"/>
    </w:rPr>
  </w:style>
  <w:style w:type="paragraph" w:customStyle="1" w:styleId="F9ENGTXT">
    <w:name w:val="F9ENGTXT"/>
    <w:rsid w:val="00894A60"/>
    <w:pPr>
      <w:spacing w:before="20" w:after="20"/>
    </w:pPr>
    <w:rPr>
      <w:rFonts w:ascii="Bookman Old Style" w:eastAsia="Times New Roman" w:hAnsi="Bookman Old Style"/>
      <w:sz w:val="21"/>
      <w:lang w:bidi="ar-SA"/>
    </w:rPr>
  </w:style>
  <w:style w:type="paragraph" w:customStyle="1" w:styleId="f4leftsubhead">
    <w:name w:val="f4leftsubhead"/>
    <w:rsid w:val="00894A60"/>
    <w:pPr>
      <w:spacing w:before="60" w:after="40"/>
    </w:pPr>
    <w:rPr>
      <w:rFonts w:ascii="Arial" w:eastAsia="Times New Roman" w:hAnsi="Arial" w:cs="Arial"/>
      <w:b/>
      <w:lang w:val="en-GB" w:bidi="ar-SA"/>
    </w:rPr>
  </w:style>
  <w:style w:type="character" w:customStyle="1" w:styleId="author">
    <w:name w:val="author"/>
    <w:basedOn w:val="DefaultParagraphFont"/>
    <w:rsid w:val="00A8749F"/>
  </w:style>
  <w:style w:type="paragraph" w:styleId="NoSpacing">
    <w:name w:val="No Spacing"/>
    <w:link w:val="NoSpacingChar"/>
    <w:uiPriority w:val="1"/>
    <w:qFormat/>
    <w:rsid w:val="00A8749F"/>
    <w:rPr>
      <w:rFonts w:ascii="Calibri" w:eastAsia="Times New Roman" w:hAnsi="Calibri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qFormat/>
    <w:rsid w:val="00A8749F"/>
    <w:rPr>
      <w:rFonts w:ascii="Calibri" w:eastAsia="Times New Roman" w:hAnsi="Calibri"/>
      <w:sz w:val="22"/>
      <w:szCs w:val="22"/>
      <w:lang w:val="en-US" w:eastAsia="en-US" w:bidi="ar-SA"/>
    </w:rPr>
  </w:style>
  <w:style w:type="character" w:customStyle="1" w:styleId="publishername">
    <w:name w:val="publishername"/>
    <w:basedOn w:val="DefaultParagraphFont"/>
    <w:rsid w:val="00A8749F"/>
  </w:style>
  <w:style w:type="paragraph" w:customStyle="1" w:styleId="Style">
    <w:name w:val="Style"/>
    <w:rsid w:val="00F12F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aa">
    <w:name w:val="aa"/>
    <w:basedOn w:val="Normal"/>
    <w:rsid w:val="001D2E9A"/>
    <w:pPr>
      <w:spacing w:after="80" w:line="288" w:lineRule="auto"/>
      <w:ind w:firstLine="475"/>
      <w:jc w:val="both"/>
    </w:pPr>
    <w:rPr>
      <w:rFonts w:ascii="Bookman Old Style" w:eastAsia="Times New Roman" w:hAnsi="Bookman Old Style"/>
      <w:snapToGrid w:val="0"/>
      <w:sz w:val="21"/>
      <w:szCs w:val="20"/>
    </w:rPr>
  </w:style>
  <w:style w:type="paragraph" w:customStyle="1" w:styleId="head0">
    <w:name w:val="head"/>
    <w:basedOn w:val="Normal"/>
    <w:rsid w:val="001D2E9A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eastAsia="Times New Roman" w:hAnsi="Arial" w:cs="Arial"/>
      <w:b/>
      <w:bCs/>
      <w:sz w:val="20"/>
      <w:szCs w:val="21"/>
    </w:rPr>
  </w:style>
  <w:style w:type="paragraph" w:customStyle="1" w:styleId="title3">
    <w:name w:val="title3"/>
    <w:basedOn w:val="Normal"/>
    <w:rsid w:val="00E64666"/>
    <w:rPr>
      <w:rFonts w:ascii="IdsTamil_TG_4_" w:eastAsia="Times New Roman" w:hAnsi="IdsTamil_TG_4_"/>
      <w:b/>
      <w:sz w:val="26"/>
      <w:szCs w:val="26"/>
    </w:rPr>
  </w:style>
  <w:style w:type="paragraph" w:customStyle="1" w:styleId="title4">
    <w:name w:val="title4"/>
    <w:basedOn w:val="Normal"/>
    <w:rsid w:val="00E64666"/>
    <w:pPr>
      <w:spacing w:after="60" w:line="300" w:lineRule="auto"/>
      <w:ind w:firstLine="504"/>
      <w:jc w:val="both"/>
    </w:pPr>
    <w:rPr>
      <w:rFonts w:ascii="IdsTamil_TG_1_" w:eastAsia="Times New Roman" w:hAnsi="IdsTamil_TG_1_"/>
      <w:sz w:val="22"/>
      <w:szCs w:val="22"/>
    </w:rPr>
  </w:style>
  <w:style w:type="character" w:customStyle="1" w:styleId="BodyF2CharChar">
    <w:name w:val="Body_F2 Char Char"/>
    <w:rsid w:val="00E64666"/>
    <w:rPr>
      <w:rFonts w:ascii="Bookman Old Style" w:eastAsia="SimSun" w:hAnsi="Bookman Old Style"/>
      <w:sz w:val="21"/>
      <w:szCs w:val="21"/>
    </w:rPr>
  </w:style>
  <w:style w:type="paragraph" w:customStyle="1" w:styleId="StyleHeadF4After3ptChar">
    <w:name w:val="Style Head_F4 + After:  3 pt Char"/>
    <w:basedOn w:val="Normal"/>
    <w:link w:val="StyleHeadF4After3ptCharChar"/>
    <w:rsid w:val="00E64666"/>
    <w:pPr>
      <w:spacing w:before="60" w:line="300" w:lineRule="auto"/>
      <w:jc w:val="center"/>
    </w:pPr>
    <w:rPr>
      <w:rFonts w:ascii="Arial" w:eastAsia="Times New Roman" w:hAnsi="Arial" w:cs="Arial"/>
      <w:b/>
      <w:bCs/>
      <w:caps/>
      <w:noProof/>
      <w:sz w:val="21"/>
      <w:szCs w:val="22"/>
    </w:rPr>
  </w:style>
  <w:style w:type="character" w:customStyle="1" w:styleId="StyleHeadF4After3ptCharChar">
    <w:name w:val="Style Head_F4 + After:  3 pt Char Char"/>
    <w:link w:val="StyleHeadF4After3ptChar"/>
    <w:rsid w:val="00E64666"/>
    <w:rPr>
      <w:rFonts w:ascii="Arial" w:eastAsia="Times New Roman" w:hAnsi="Arial" w:cs="Arial"/>
      <w:b/>
      <w:bCs/>
      <w:caps/>
      <w:noProof/>
      <w:sz w:val="21"/>
      <w:szCs w:val="22"/>
    </w:rPr>
  </w:style>
  <w:style w:type="paragraph" w:customStyle="1" w:styleId="F20">
    <w:name w:val="F2"/>
    <w:basedOn w:val="Normal"/>
    <w:rsid w:val="00E64666"/>
    <w:pPr>
      <w:spacing w:before="40" w:after="60" w:line="288" w:lineRule="auto"/>
      <w:ind w:firstLine="504"/>
      <w:jc w:val="both"/>
    </w:pPr>
    <w:rPr>
      <w:rFonts w:ascii="Bookman Old Style" w:eastAsia="Times New Roman" w:hAnsi="Bookman Old Style"/>
      <w:sz w:val="21"/>
    </w:rPr>
  </w:style>
  <w:style w:type="character" w:customStyle="1" w:styleId="F5Char">
    <w:name w:val="F5 Char"/>
    <w:link w:val="F5"/>
    <w:rsid w:val="00E64666"/>
    <w:rPr>
      <w:rFonts w:ascii="Arial" w:eastAsia="Times New Roman" w:hAnsi="Arial"/>
      <w:b/>
      <w:bCs/>
      <w:noProof/>
      <w:sz w:val="21"/>
      <w:szCs w:val="21"/>
    </w:rPr>
  </w:style>
  <w:style w:type="character" w:customStyle="1" w:styleId="HeadF3CharChar">
    <w:name w:val="Head_F3 Char Char"/>
    <w:rsid w:val="00E64666"/>
    <w:rPr>
      <w:rFonts w:ascii="Arial" w:eastAsia="SimSun" w:hAnsi="Arial"/>
      <w:b/>
      <w:sz w:val="21"/>
      <w:szCs w:val="24"/>
    </w:rPr>
  </w:style>
  <w:style w:type="paragraph" w:customStyle="1" w:styleId="ALT8">
    <w:name w:val="ALT_8"/>
    <w:link w:val="ALT8Char"/>
    <w:rsid w:val="00E64666"/>
    <w:pPr>
      <w:spacing w:before="120" w:after="60"/>
      <w:jc w:val="center"/>
    </w:pPr>
    <w:rPr>
      <w:rFonts w:ascii="SHREE-TAM-0803" w:eastAsia="Times New Roman" w:hAnsi="SHREE-TAM-0803"/>
      <w:b/>
      <w:color w:val="000000"/>
      <w:sz w:val="24"/>
      <w:szCs w:val="21"/>
      <w:lang w:bidi="ar-SA"/>
    </w:rPr>
  </w:style>
  <w:style w:type="character" w:customStyle="1" w:styleId="ALT8Char">
    <w:name w:val="ALT_8 Char"/>
    <w:link w:val="ALT8"/>
    <w:rsid w:val="00E64666"/>
    <w:rPr>
      <w:rFonts w:ascii="SHREE-TAM-0803" w:eastAsia="Times New Roman" w:hAnsi="SHREE-TAM-0803"/>
      <w:b/>
      <w:color w:val="000000"/>
      <w:sz w:val="24"/>
      <w:szCs w:val="21"/>
      <w:lang w:val="en-US" w:eastAsia="en-US" w:bidi="ar-SA"/>
    </w:rPr>
  </w:style>
  <w:style w:type="paragraph" w:customStyle="1" w:styleId="StyleHeadF3CharLatinSHREE-TAM-080312ptNotBold">
    <w:name w:val="Style Head_F3 Char + (Latin) SHREE-TAM-0803 12 pt Not Bold"/>
    <w:rsid w:val="00E64666"/>
    <w:pPr>
      <w:spacing w:after="120" w:line="288" w:lineRule="auto"/>
      <w:ind w:firstLine="504"/>
    </w:pPr>
    <w:rPr>
      <w:rFonts w:ascii="SHREE-TAM-0803" w:hAnsi="SHREE-TAM-0803"/>
    </w:rPr>
  </w:style>
  <w:style w:type="paragraph" w:customStyle="1" w:styleId="StyleStyleHeadF3CharLatinSHREE-TAM-080312ptNotBold">
    <w:name w:val="Style Style Head_F3 Char + (Latin) SHREE-TAM-0803 12 pt Not Bold + ..."/>
    <w:basedOn w:val="StyleHeadF3CharLatinSHREE-TAM-080312ptNotBold"/>
    <w:autoRedefine/>
    <w:rsid w:val="00D32BEC"/>
    <w:pPr>
      <w:spacing w:after="0" w:line="240" w:lineRule="auto"/>
      <w:ind w:firstLine="0"/>
    </w:pPr>
    <w:rPr>
      <w:rFonts w:eastAsia="Times New Roman"/>
      <w:b/>
      <w:bCs/>
    </w:rPr>
  </w:style>
  <w:style w:type="paragraph" w:customStyle="1" w:styleId="listparagraphcxsplast">
    <w:name w:val="listparagraphcxsplast"/>
    <w:basedOn w:val="Normal"/>
    <w:rsid w:val="00760E07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760E07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383B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1"/>
    <w:rsid w:val="00383BC7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customStyle="1" w:styleId="TableParagraph">
    <w:name w:val="Table Paragraph"/>
    <w:basedOn w:val="Normal"/>
    <w:uiPriority w:val="1"/>
    <w:qFormat/>
    <w:rsid w:val="00383BC7"/>
    <w:pPr>
      <w:widowControl w:val="0"/>
      <w:autoSpaceDE w:val="0"/>
      <w:autoSpaceDN w:val="0"/>
      <w:ind w:left="407"/>
    </w:pPr>
    <w:rPr>
      <w:rFonts w:ascii="Ebrima" w:eastAsia="Ebrima" w:hAnsi="Ebrima" w:cs="Ebrima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83BC7"/>
    <w:pPr>
      <w:widowControl w:val="0"/>
      <w:autoSpaceDE w:val="0"/>
      <w:autoSpaceDN w:val="0"/>
    </w:pPr>
    <w:rPr>
      <w:rFonts w:ascii="Calibri" w:eastAsia="Calibri" w:hAnsi="Calibri" w:cs="Lath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3B59E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B59E1"/>
  </w:style>
  <w:style w:type="table" w:customStyle="1" w:styleId="TableGrid41">
    <w:name w:val="Table Grid41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3B5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3111">
    <w:name w:val="Table Grid3111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B59E1"/>
  </w:style>
  <w:style w:type="table" w:customStyle="1" w:styleId="TableGrid12">
    <w:name w:val="Table Grid12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B59E1"/>
    <w:rPr>
      <w:rFonts w:asciiTheme="minorHAnsi" w:eastAsia="Calibr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3B59E1"/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B59E1"/>
  </w:style>
  <w:style w:type="character" w:customStyle="1" w:styleId="sites-system-link">
    <w:name w:val="sites-system-link"/>
    <w:basedOn w:val="DefaultParagraphFont"/>
    <w:rsid w:val="003B59E1"/>
  </w:style>
  <w:style w:type="character" w:customStyle="1" w:styleId="a-size-extra-large">
    <w:name w:val="a-size-extra-large"/>
    <w:basedOn w:val="DefaultParagraphFont"/>
    <w:rsid w:val="003B59E1"/>
  </w:style>
  <w:style w:type="character" w:customStyle="1" w:styleId="a-color-secondary">
    <w:name w:val="a-color-secondary"/>
    <w:basedOn w:val="DefaultParagraphFont"/>
    <w:rsid w:val="003B59E1"/>
  </w:style>
  <w:style w:type="table" w:customStyle="1" w:styleId="TableGrid13">
    <w:name w:val="Table Grid13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B5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-size-large">
    <w:name w:val="a-size-large"/>
    <w:basedOn w:val="DefaultParagraphFont"/>
    <w:rsid w:val="003B59E1"/>
  </w:style>
  <w:style w:type="character" w:customStyle="1" w:styleId="BodyTextIndent3Char">
    <w:name w:val="Body Text Indent 3 Char"/>
    <w:basedOn w:val="DefaultParagraphFont"/>
    <w:link w:val="BodyTextIndent3"/>
    <w:rsid w:val="00646DCF"/>
    <w:rPr>
      <w:sz w:val="16"/>
      <w:szCs w:val="16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646DCF"/>
    <w:rPr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646DCF"/>
    <w:rPr>
      <w:b/>
      <w:bCs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646DCF"/>
    <w:rPr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646DCF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in/search?safe=images&amp;hl=en&amp;sxsrf=ALeKk02URdBKJVgDClGx6wYchnAtKZvpIg:1618841159825&amp;q=inauthor:%22Helen+Goworek%22&amp;tbm=bk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.in/search?safe=images&amp;hl=en&amp;sxsrf=ALeKk02URdBKJVgDClGx6wYchnAtKZvpIg:1618841159825&amp;q=inauthor:%22Peter+McGoldrick%22&amp;tbm=bk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ivatsan\Application%20Data\Microsoft\Templates\Srivatsan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2D28-D92B-4A4F-AFC7-692CDCB6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Srivatsan01</Template>
  <TotalTime>69</TotalTime>
  <Pages>100</Pages>
  <Words>20800</Words>
  <Characters>125325</Characters>
  <Application>Microsoft Office Word</Application>
  <DocSecurity>0</DocSecurity>
  <Lines>1044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EXPERIMENT: 4</vt:lpstr>
    </vt:vector>
  </TitlesOfParts>
  <Company>AUPRESS</Company>
  <LinksUpToDate>false</LinksUpToDate>
  <CharactersWithSpaces>145834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EXPERIMENT: 4</dc:title>
  <dc:creator>srivatsan</dc:creator>
  <cp:lastModifiedBy>DELL</cp:lastModifiedBy>
  <cp:revision>81</cp:revision>
  <cp:lastPrinted>2023-06-15T09:15:00Z</cp:lastPrinted>
  <dcterms:created xsi:type="dcterms:W3CDTF">2023-06-15T04:44:00Z</dcterms:created>
  <dcterms:modified xsi:type="dcterms:W3CDTF">2025-01-23T11:33:00Z</dcterms:modified>
</cp:coreProperties>
</file>